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4854F" w14:textId="77777777" w:rsidR="003C3F7D" w:rsidRDefault="00000000">
      <w:pPr>
        <w:spacing w:after="64"/>
        <w:jc w:val="right"/>
      </w:pPr>
      <w:r>
        <w:rPr>
          <w:b/>
          <w:sz w:val="32"/>
        </w:rPr>
        <w:t xml:space="preserve">Project Design Phase-II Data Flow Diagram &amp; User Stories </w:t>
      </w:r>
    </w:p>
    <w:p w14:paraId="0D0B2834" w14:textId="77777777" w:rsidR="003C3F7D" w:rsidRDefault="00000000">
      <w:pPr>
        <w:spacing w:after="0"/>
        <w:ind w:left="19" w:right="1140"/>
        <w:jc w:val="right"/>
      </w:pPr>
      <w:r>
        <w:t xml:space="preserve"> </w:t>
      </w:r>
    </w:p>
    <w:tbl>
      <w:tblPr>
        <w:tblStyle w:val="TableGrid"/>
        <w:tblpPr w:vertAnchor="page" w:horzAnchor="page" w:tblpX="401" w:tblpY="14315"/>
        <w:tblOverlap w:val="never"/>
        <w:tblW w:w="16282" w:type="dxa"/>
        <w:tblInd w:w="0" w:type="dxa"/>
        <w:tblCellMar>
          <w:top w:w="110" w:type="dxa"/>
          <w:left w:w="0" w:type="dxa"/>
          <w:bottom w:w="34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2140"/>
        <w:gridCol w:w="1220"/>
        <w:gridCol w:w="6577"/>
        <w:gridCol w:w="2118"/>
        <w:gridCol w:w="949"/>
        <w:gridCol w:w="960"/>
      </w:tblGrid>
      <w:tr w:rsidR="003C3F7D" w14:paraId="04BF79EB" w14:textId="77777777" w:rsidTr="00EF1987">
        <w:trPr>
          <w:trHeight w:val="667"/>
        </w:trPr>
        <w:tc>
          <w:tcPr>
            <w:tcW w:w="23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14:paraId="7350A63F" w14:textId="77777777" w:rsidR="003C3F7D" w:rsidRDefault="00000000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21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06BE30" w14:textId="77777777" w:rsidR="003C3F7D" w:rsidRDefault="00000000">
            <w:pPr>
              <w:spacing w:after="0"/>
              <w:ind w:left="22" w:firstLine="367"/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14:paraId="35BB28A8" w14:textId="77777777" w:rsidR="003C3F7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  <w:r>
              <w:t xml:space="preserve"> </w:t>
            </w:r>
          </w:p>
        </w:tc>
        <w:tc>
          <w:tcPr>
            <w:tcW w:w="65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137A30" w14:textId="77777777" w:rsidR="003C3F7D" w:rsidRDefault="00000000">
            <w:pPr>
              <w:spacing w:after="0"/>
              <w:ind w:right="1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21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37660" w14:textId="77777777" w:rsidR="003C3F7D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t xml:space="preserve"> </w:t>
            </w:r>
          </w:p>
        </w:tc>
        <w:tc>
          <w:tcPr>
            <w:tcW w:w="94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213325" w14:textId="77777777" w:rsidR="003C3F7D" w:rsidRDefault="00000000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B3C5FE" w14:textId="77777777" w:rsidR="003C3F7D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3C3F7D" w14:paraId="720BC0A1" w14:textId="77777777" w:rsidTr="00EF1987">
        <w:trPr>
          <w:trHeight w:val="1193"/>
        </w:trPr>
        <w:tc>
          <w:tcPr>
            <w:tcW w:w="23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B4DB47" w14:textId="77777777" w:rsidR="003C3F7D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Patient</w:t>
            </w:r>
            <w:r>
              <w:t xml:space="preserve"> </w:t>
            </w:r>
          </w:p>
        </w:tc>
        <w:tc>
          <w:tcPr>
            <w:tcW w:w="21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4D0164" w14:textId="77777777" w:rsidR="003C3F7D" w:rsidRDefault="00000000">
            <w:pPr>
              <w:spacing w:after="0"/>
              <w:ind w:left="22"/>
            </w:pPr>
            <w:r>
              <w:t xml:space="preserve">View Health Reports 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3B47ED" w14:textId="77777777" w:rsidR="003C3F7D" w:rsidRDefault="00000000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65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430678" w14:textId="77777777" w:rsidR="003C3F7D" w:rsidRDefault="00000000">
            <w:pPr>
              <w:spacing w:after="0"/>
              <w:ind w:right="2"/>
              <w:jc w:val="center"/>
            </w:pPr>
            <w:r>
              <w:t xml:space="preserve">As a patient, I want to view my heart disease risk score. </w:t>
            </w:r>
          </w:p>
        </w:tc>
        <w:tc>
          <w:tcPr>
            <w:tcW w:w="21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5C0C59" w14:textId="77777777" w:rsidR="003C3F7D" w:rsidRDefault="00000000">
            <w:pPr>
              <w:spacing w:after="0"/>
              <w:ind w:left="19" w:right="17"/>
              <w:jc w:val="both"/>
            </w:pPr>
            <w:r>
              <w:t xml:space="preserve">The patient can see a visual representation of their heart disease risk score. </w:t>
            </w:r>
          </w:p>
        </w:tc>
        <w:tc>
          <w:tcPr>
            <w:tcW w:w="94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529B9C" w14:textId="77777777" w:rsidR="003C3F7D" w:rsidRDefault="00000000">
            <w:pPr>
              <w:tabs>
                <w:tab w:val="right" w:pos="941"/>
              </w:tabs>
              <w:spacing w:after="22"/>
              <w:ind w:left="-20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  <w:p w14:paraId="57286B04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  <w:p w14:paraId="449E4CE6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F8E23C" w14:textId="77777777" w:rsidR="003C3F7D" w:rsidRDefault="00000000">
            <w:pPr>
              <w:spacing w:after="0"/>
              <w:ind w:right="92"/>
              <w:jc w:val="right"/>
            </w:pPr>
            <w:r>
              <w:rPr>
                <w:rFonts w:ascii="Arial" w:eastAsia="Arial" w:hAnsi="Arial" w:cs="Arial"/>
                <w:sz w:val="20"/>
              </w:rPr>
              <w:t>Sprint 1</w:t>
            </w:r>
            <w:r>
              <w:t xml:space="preserve"> </w:t>
            </w:r>
          </w:p>
        </w:tc>
      </w:tr>
      <w:tr w:rsidR="003C3F7D" w14:paraId="6E813351" w14:textId="77777777" w:rsidTr="00EF1987">
        <w:trPr>
          <w:trHeight w:val="2696"/>
        </w:trPr>
        <w:tc>
          <w:tcPr>
            <w:tcW w:w="23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9E077" w14:textId="77777777" w:rsidR="003C3F7D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Doctor </w:t>
            </w:r>
          </w:p>
        </w:tc>
        <w:tc>
          <w:tcPr>
            <w:tcW w:w="21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55185C" w14:textId="77777777" w:rsidR="003C3F7D" w:rsidRDefault="00000000">
            <w:pPr>
              <w:spacing w:after="0"/>
              <w:ind w:left="22"/>
            </w:pPr>
            <w:r>
              <w:t xml:space="preserve">Access Patient data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94672D" w14:textId="77777777" w:rsidR="003C3F7D" w:rsidRDefault="00000000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65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46F699" w14:textId="77777777" w:rsidR="003C3F7D" w:rsidRDefault="00000000">
            <w:pPr>
              <w:spacing w:after="0"/>
              <w:jc w:val="center"/>
            </w:pPr>
            <w:r>
              <w:t xml:space="preserve">As a doctor, I want to access and review my patient's heart disease risk scores and reports. </w:t>
            </w:r>
          </w:p>
        </w:tc>
        <w:tc>
          <w:tcPr>
            <w:tcW w:w="21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6F2FD6" w14:textId="77777777" w:rsidR="003C3F7D" w:rsidRDefault="00000000">
            <w:pPr>
              <w:spacing w:after="14"/>
              <w:ind w:left="19"/>
              <w:jc w:val="both"/>
            </w:pPr>
            <w:r>
              <w:t xml:space="preserve">The doctor can access patient profiles. </w:t>
            </w:r>
          </w:p>
          <w:p w14:paraId="5E8AFFEE" w14:textId="77777777" w:rsidR="003C3F7D" w:rsidRDefault="00000000">
            <w:pPr>
              <w:spacing w:after="15" w:line="258" w:lineRule="auto"/>
              <w:ind w:left="19" w:right="18"/>
              <w:jc w:val="both"/>
            </w:pPr>
            <w:r>
              <w:t xml:space="preserve">The doctor can view detailed reports of the patient's heart disease risk. </w:t>
            </w:r>
          </w:p>
          <w:p w14:paraId="1589297A" w14:textId="77777777" w:rsidR="003C3F7D" w:rsidRDefault="00000000">
            <w:pPr>
              <w:spacing w:after="0"/>
              <w:ind w:left="19"/>
            </w:pPr>
            <w:r>
              <w:t xml:space="preserve">The doctor can set alerts </w:t>
            </w:r>
            <w:r>
              <w:tab/>
              <w:t xml:space="preserve">for </w:t>
            </w:r>
            <w:r>
              <w:tab/>
              <w:t xml:space="preserve">critical patient risk levels. </w:t>
            </w:r>
          </w:p>
        </w:tc>
        <w:tc>
          <w:tcPr>
            <w:tcW w:w="94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08E2E5" w14:textId="77777777" w:rsidR="003C3F7D" w:rsidRDefault="00000000">
            <w:pPr>
              <w:tabs>
                <w:tab w:val="right" w:pos="941"/>
              </w:tabs>
              <w:spacing w:after="350"/>
              <w:ind w:left="-21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  <w:p w14:paraId="51F54029" w14:textId="77777777" w:rsidR="003C3F7D" w:rsidRDefault="00000000">
            <w:pPr>
              <w:spacing w:after="306" w:line="258" w:lineRule="auto"/>
              <w:ind w:left="-20" w:right="911"/>
            </w:pPr>
            <w:r>
              <w:t xml:space="preserve">   </w:t>
            </w:r>
          </w:p>
          <w:p w14:paraId="48AB3DFC" w14:textId="77777777" w:rsidR="003C3F7D" w:rsidRDefault="00000000">
            <w:pPr>
              <w:spacing w:after="0"/>
              <w:ind w:left="-21"/>
            </w:pPr>
            <w:r>
              <w:t xml:space="preserve"> </w:t>
            </w:r>
          </w:p>
          <w:p w14:paraId="6C75C542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1D7793" w14:textId="77777777" w:rsidR="003C3F7D" w:rsidRDefault="00000000">
            <w:pPr>
              <w:spacing w:after="0"/>
              <w:ind w:right="7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3C3F7D" w14:paraId="73FEB25B" w14:textId="77777777" w:rsidTr="00EF1987">
        <w:trPr>
          <w:trHeight w:val="2940"/>
        </w:trPr>
        <w:tc>
          <w:tcPr>
            <w:tcW w:w="23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9AA06F" w14:textId="77777777" w:rsidR="003C3F7D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Data Analyst</w:t>
            </w:r>
            <w:r>
              <w:t xml:space="preserve"> </w:t>
            </w:r>
          </w:p>
        </w:tc>
        <w:tc>
          <w:tcPr>
            <w:tcW w:w="21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9C5D2" w14:textId="77777777" w:rsidR="003C3F7D" w:rsidRDefault="00000000">
            <w:pPr>
              <w:spacing w:after="0"/>
              <w:ind w:left="22"/>
            </w:pPr>
            <w:r>
              <w:rPr>
                <w:rFonts w:ascii="Arial" w:eastAsia="Arial" w:hAnsi="Arial" w:cs="Arial"/>
              </w:rPr>
              <w:t>Data Analysis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F70119" w14:textId="77777777" w:rsidR="003C3F7D" w:rsidRDefault="00000000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65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F206EE" w14:textId="77777777" w:rsidR="003C3F7D" w:rsidRDefault="00000000">
            <w:pPr>
              <w:spacing w:after="0"/>
              <w:jc w:val="center"/>
            </w:pPr>
            <w:r>
              <w:t xml:space="preserve">As a data analyst, I want to analyze heart disease risk data for research purposes. </w:t>
            </w:r>
          </w:p>
        </w:tc>
        <w:tc>
          <w:tcPr>
            <w:tcW w:w="211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00B332" w14:textId="77777777" w:rsidR="003C3F7D" w:rsidRDefault="00000000">
            <w:pPr>
              <w:spacing w:after="1" w:line="258" w:lineRule="auto"/>
              <w:ind w:left="10" w:hanging="10"/>
              <w:jc w:val="center"/>
            </w:pPr>
            <w:r>
              <w:t xml:space="preserve">The data analyst can access and export anonymized data. </w:t>
            </w:r>
          </w:p>
          <w:p w14:paraId="58E78417" w14:textId="77777777" w:rsidR="003C3F7D" w:rsidRDefault="00000000">
            <w:pPr>
              <w:spacing w:after="1" w:line="258" w:lineRule="auto"/>
              <w:jc w:val="center"/>
            </w:pPr>
            <w:r>
              <w:t xml:space="preserve">The data analyst can generate visualizations and reports for research. </w:t>
            </w:r>
          </w:p>
          <w:p w14:paraId="44C35B2B" w14:textId="77777777" w:rsidR="003C3F7D" w:rsidRDefault="00000000">
            <w:pPr>
              <w:spacing w:after="0"/>
              <w:jc w:val="center"/>
            </w:pPr>
            <w:r>
              <w:t xml:space="preserve">The data analyst can filter and segment data for specific studies. </w:t>
            </w:r>
          </w:p>
        </w:tc>
        <w:tc>
          <w:tcPr>
            <w:tcW w:w="94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8D6148" w14:textId="77777777" w:rsidR="003C3F7D" w:rsidRDefault="00000000">
            <w:pPr>
              <w:spacing w:after="2006"/>
              <w:ind w:left="134"/>
            </w:pPr>
            <w:r>
              <w:t xml:space="preserve">Medium </w:t>
            </w:r>
          </w:p>
          <w:p w14:paraId="6BD9C6C5" w14:textId="77777777" w:rsidR="003C3F7D" w:rsidRDefault="00000000">
            <w:pPr>
              <w:spacing w:after="0"/>
              <w:ind w:left="-22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AB5593" w14:textId="77777777" w:rsidR="003C3F7D" w:rsidRDefault="00000000">
            <w:pPr>
              <w:spacing w:after="0"/>
              <w:ind w:right="92"/>
              <w:jc w:val="right"/>
            </w:pPr>
            <w:r>
              <w:rPr>
                <w:rFonts w:ascii="Arial" w:eastAsia="Arial" w:hAnsi="Arial" w:cs="Arial"/>
                <w:sz w:val="20"/>
              </w:rPr>
              <w:t>Sprint 2</w:t>
            </w:r>
            <w:r>
              <w:t xml:space="preserve"> </w:t>
            </w:r>
          </w:p>
        </w:tc>
      </w:tr>
    </w:tbl>
    <w:p w14:paraId="0D0D319E" w14:textId="77777777" w:rsidR="003C3F7D" w:rsidRDefault="00000000">
      <w:pPr>
        <w:spacing w:after="58"/>
        <w:ind w:left="-5" w:hanging="10"/>
      </w:pPr>
      <w:r>
        <w:rPr>
          <w:b/>
          <w:sz w:val="28"/>
        </w:rPr>
        <w:t xml:space="preserve">Data Flow Diagram: </w:t>
      </w:r>
    </w:p>
    <w:p w14:paraId="4E3524E2" w14:textId="77777777" w:rsidR="003C3F7D" w:rsidRDefault="00000000">
      <w:pPr>
        <w:spacing w:after="157"/>
      </w:pPr>
      <w:r>
        <w:rPr>
          <w:noProof/>
        </w:rPr>
        <w:drawing>
          <wp:inline distT="0" distB="0" distL="0" distR="0" wp14:anchorId="371A440A" wp14:editId="05B10742">
            <wp:extent cx="5524246" cy="50927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246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4CB90" w14:textId="77777777" w:rsidR="003C3F7D" w:rsidRDefault="00000000">
      <w:pPr>
        <w:spacing w:after="101"/>
        <w:ind w:left="-5" w:hanging="10"/>
      </w:pPr>
      <w:r>
        <w:rPr>
          <w:b/>
          <w:sz w:val="28"/>
        </w:rPr>
        <w:t>User Stories:</w:t>
      </w:r>
      <w:r>
        <w:t xml:space="preserve"> </w:t>
      </w:r>
    </w:p>
    <w:p w14:paraId="69924EDE" w14:textId="77777777" w:rsidR="003C3F7D" w:rsidRDefault="00000000">
      <w:pPr>
        <w:spacing w:after="0"/>
      </w:pPr>
      <w:r>
        <w:t xml:space="preserve"> </w:t>
      </w:r>
    </w:p>
    <w:tbl>
      <w:tblPr>
        <w:tblStyle w:val="TableGrid"/>
        <w:tblW w:w="16282" w:type="dxa"/>
        <w:tblInd w:w="-1039" w:type="dxa"/>
        <w:tblCellMar>
          <w:top w:w="1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2141"/>
        <w:gridCol w:w="1220"/>
        <w:gridCol w:w="6582"/>
        <w:gridCol w:w="2119"/>
        <w:gridCol w:w="941"/>
        <w:gridCol w:w="960"/>
      </w:tblGrid>
      <w:tr w:rsidR="003C3F7D" w14:paraId="22056179" w14:textId="77777777">
        <w:trPr>
          <w:trHeight w:val="1781"/>
        </w:trPr>
        <w:tc>
          <w:tcPr>
            <w:tcW w:w="231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888A5" w14:textId="77777777" w:rsidR="003C3F7D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Admin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CEEE4A" w14:textId="77777777" w:rsidR="003C3F7D" w:rsidRDefault="00000000">
            <w:pPr>
              <w:spacing w:after="0"/>
              <w:ind w:left="22"/>
            </w:pPr>
            <w:r>
              <w:rPr>
                <w:rFonts w:ascii="Arial" w:eastAsia="Arial" w:hAnsi="Arial" w:cs="Arial"/>
              </w:rPr>
              <w:t>Manage Users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98909B" w14:textId="77777777" w:rsidR="003C3F7D" w:rsidRDefault="00000000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658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070BD" w14:textId="77777777" w:rsidR="003C3F7D" w:rsidRDefault="00000000">
            <w:pPr>
              <w:spacing w:after="0"/>
              <w:ind w:left="100"/>
              <w:jc w:val="center"/>
            </w:pPr>
            <w:r>
              <w:t xml:space="preserve">As an admin, I want to manage user accounts and access control. </w:t>
            </w:r>
          </w:p>
        </w:tc>
        <w:tc>
          <w:tcPr>
            <w:tcW w:w="211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21C1D3" w14:textId="77777777" w:rsidR="003C3F7D" w:rsidRDefault="00000000">
            <w:pPr>
              <w:spacing w:after="2" w:line="258" w:lineRule="auto"/>
              <w:jc w:val="center"/>
            </w:pPr>
            <w:r>
              <w:t xml:space="preserve">The admin can add, modify, or delete user accounts. </w:t>
            </w:r>
          </w:p>
          <w:p w14:paraId="00159A37" w14:textId="77777777" w:rsidR="003C3F7D" w:rsidRDefault="00000000">
            <w:pPr>
              <w:spacing w:after="0"/>
              <w:jc w:val="center"/>
            </w:pPr>
            <w:r>
              <w:t xml:space="preserve">The admin can assign roles and permissions to users. </w:t>
            </w:r>
          </w:p>
        </w:tc>
        <w:tc>
          <w:tcPr>
            <w:tcW w:w="94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C9EC4C" w14:textId="77777777" w:rsidR="003C3F7D" w:rsidRDefault="00000000">
            <w:pPr>
              <w:spacing w:after="0"/>
              <w:ind w:left="134"/>
            </w:pPr>
            <w:r>
              <w:t xml:space="preserve">Medium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7B01EA" w14:textId="77777777" w:rsidR="003C3F7D" w:rsidRDefault="0000000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0"/>
              </w:rPr>
              <w:t>Sprint 2</w:t>
            </w:r>
            <w:r>
              <w:t xml:space="preserve"> </w:t>
            </w:r>
          </w:p>
        </w:tc>
      </w:tr>
      <w:tr w:rsidR="003C3F7D" w14:paraId="5B12141A" w14:textId="77777777">
        <w:trPr>
          <w:trHeight w:val="2650"/>
        </w:trPr>
        <w:tc>
          <w:tcPr>
            <w:tcW w:w="231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793559" w14:textId="77777777" w:rsidR="003C3F7D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Care Giver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081BC" w14:textId="77777777" w:rsidR="003C3F7D" w:rsidRDefault="00000000">
            <w:pPr>
              <w:spacing w:after="0"/>
              <w:ind w:left="22" w:right="1"/>
            </w:pPr>
            <w:r>
              <w:rPr>
                <w:rFonts w:ascii="Arial" w:eastAsia="Arial" w:hAnsi="Arial" w:cs="Arial"/>
              </w:rPr>
              <w:t>Monitors Patient Data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7DBA13" w14:textId="77777777" w:rsidR="003C3F7D" w:rsidRDefault="00000000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</w:t>
            </w:r>
          </w:p>
        </w:tc>
        <w:tc>
          <w:tcPr>
            <w:tcW w:w="658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584E42" w14:textId="77777777" w:rsidR="003C3F7D" w:rsidRDefault="00000000">
            <w:pPr>
              <w:spacing w:after="0"/>
              <w:ind w:left="72"/>
              <w:jc w:val="both"/>
            </w:pPr>
            <w:r>
              <w:t xml:space="preserve">As a caregiver, I want to monitor the health data of the patient I care for. </w:t>
            </w:r>
          </w:p>
        </w:tc>
        <w:tc>
          <w:tcPr>
            <w:tcW w:w="211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F0E45" w14:textId="77777777" w:rsidR="003C3F7D" w:rsidRDefault="00000000">
            <w:pPr>
              <w:spacing w:after="1" w:line="258" w:lineRule="auto"/>
              <w:ind w:left="91" w:right="16"/>
              <w:jc w:val="both"/>
            </w:pPr>
            <w:r>
              <w:t xml:space="preserve">The caregiver can access the patient's health reports. </w:t>
            </w:r>
          </w:p>
          <w:p w14:paraId="3E93542B" w14:textId="77777777" w:rsidR="003C3F7D" w:rsidRDefault="00000000">
            <w:pPr>
              <w:spacing w:after="1" w:line="258" w:lineRule="auto"/>
              <w:ind w:left="91" w:right="16"/>
              <w:jc w:val="both"/>
            </w:pPr>
            <w:r>
              <w:t xml:space="preserve">The caregiver can receive alerts in case of critical risk levels. </w:t>
            </w:r>
          </w:p>
          <w:p w14:paraId="3510CD10" w14:textId="77777777" w:rsidR="003C3F7D" w:rsidRDefault="00000000">
            <w:pPr>
              <w:spacing w:after="0"/>
              <w:ind w:left="91" w:right="16"/>
              <w:jc w:val="both"/>
            </w:pPr>
            <w:r>
              <w:t xml:space="preserve">The caregiver can communicate with the patient's doctor. </w:t>
            </w:r>
          </w:p>
        </w:tc>
        <w:tc>
          <w:tcPr>
            <w:tcW w:w="94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97B7AD" w14:textId="77777777" w:rsidR="003C3F7D" w:rsidRDefault="00000000">
            <w:pPr>
              <w:tabs>
                <w:tab w:val="center" w:pos="512"/>
              </w:tabs>
              <w:spacing w:after="0"/>
              <w:ind w:left="-20"/>
            </w:pPr>
            <w:r>
              <w:t xml:space="preserve"> </w:t>
            </w:r>
            <w:r>
              <w:tab/>
              <w:t xml:space="preserve">Low </w:t>
            </w:r>
          </w:p>
          <w:p w14:paraId="376E5206" w14:textId="77777777" w:rsidR="003C3F7D" w:rsidRDefault="00000000">
            <w:pPr>
              <w:spacing w:after="290"/>
              <w:ind w:left="-20"/>
            </w:pPr>
            <w:r>
              <w:t xml:space="preserve"> </w:t>
            </w:r>
          </w:p>
          <w:p w14:paraId="1E4D726B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  <w:p w14:paraId="1C2B3C3A" w14:textId="77777777" w:rsidR="003C3F7D" w:rsidRDefault="00000000">
            <w:pPr>
              <w:spacing w:after="287"/>
              <w:ind w:left="-20"/>
            </w:pPr>
            <w:r>
              <w:t xml:space="preserve"> </w:t>
            </w:r>
          </w:p>
          <w:p w14:paraId="41B2503E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  <w:p w14:paraId="70BD25D3" w14:textId="77777777" w:rsidR="003C3F7D" w:rsidRDefault="00000000">
            <w:pPr>
              <w:spacing w:after="0"/>
              <w:ind w:left="-20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60FE8C" w14:textId="77777777" w:rsidR="003C3F7D" w:rsidRDefault="0000000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0"/>
              </w:rPr>
              <w:t>Sprint 3</w:t>
            </w:r>
            <w:r>
              <w:t xml:space="preserve"> </w:t>
            </w:r>
          </w:p>
        </w:tc>
      </w:tr>
    </w:tbl>
    <w:p w14:paraId="5F9A2214" w14:textId="77777777" w:rsidR="003C3F7D" w:rsidRDefault="00000000">
      <w:pPr>
        <w:spacing w:after="0"/>
        <w:jc w:val="both"/>
      </w:pPr>
      <w:r>
        <w:t xml:space="preserve"> </w:t>
      </w:r>
    </w:p>
    <w:sectPr w:rsidR="003C3F7D">
      <w:pgSz w:w="16838" w:h="23810"/>
      <w:pgMar w:top="1459" w:right="4627" w:bottom="20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7D"/>
    <w:rsid w:val="003C3F7D"/>
    <w:rsid w:val="006B4A5A"/>
    <w:rsid w:val="00E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E99A"/>
  <w15:docId w15:val="{5507C360-D1C4-4C2E-AEDC-BC003637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</dc:creator>
  <cp:keywords/>
  <cp:lastModifiedBy>Harshi M</cp:lastModifiedBy>
  <cp:revision>2</cp:revision>
  <dcterms:created xsi:type="dcterms:W3CDTF">2025-05-20T07:49:00Z</dcterms:created>
  <dcterms:modified xsi:type="dcterms:W3CDTF">2025-05-20T07:49:00Z</dcterms:modified>
</cp:coreProperties>
</file>