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15B6" w14:textId="46315A8D" w:rsidR="009B10B3" w:rsidRPr="007F4235" w:rsidRDefault="009B10B3" w:rsidP="009B10B3">
      <w:pPr>
        <w:jc w:val="center"/>
        <w:rPr>
          <w:b/>
          <w:bCs/>
          <w:sz w:val="32"/>
          <w:szCs w:val="32"/>
        </w:rPr>
      </w:pPr>
      <w:r w:rsidRPr="007F4235">
        <w:rPr>
          <w:b/>
          <w:bCs/>
          <w:sz w:val="32"/>
          <w:szCs w:val="32"/>
        </w:rPr>
        <w:t>TEST PLAN DOCUMENT FOR PAY ROLL APPLICATION</w:t>
      </w:r>
    </w:p>
    <w:p w14:paraId="3184C218" w14:textId="29B6810E" w:rsidR="00461A8D" w:rsidRDefault="00461A8D" w:rsidP="00461A8D">
      <w:pPr>
        <w:jc w:val="center"/>
        <w:rPr>
          <w:b/>
          <w:bCs/>
          <w:sz w:val="28"/>
          <w:szCs w:val="28"/>
        </w:rPr>
      </w:pPr>
      <w:r w:rsidRPr="007F4235">
        <w:rPr>
          <w:b/>
          <w:bCs/>
          <w:sz w:val="28"/>
          <w:szCs w:val="28"/>
        </w:rPr>
        <w:t>Test plan: Payroll Application-</w:t>
      </w:r>
      <w:r w:rsidR="007F4235" w:rsidRPr="007F4235">
        <w:rPr>
          <w:b/>
          <w:bCs/>
          <w:sz w:val="28"/>
          <w:szCs w:val="28"/>
        </w:rPr>
        <w:t>Release</w:t>
      </w:r>
      <w:r w:rsidRPr="007F4235">
        <w:rPr>
          <w:b/>
          <w:bCs/>
          <w:sz w:val="28"/>
          <w:szCs w:val="28"/>
        </w:rPr>
        <w:t xml:space="preserve"> </w:t>
      </w:r>
      <w:r w:rsidR="007F4235" w:rsidRPr="007F4235">
        <w:rPr>
          <w:b/>
          <w:bCs/>
          <w:sz w:val="28"/>
          <w:szCs w:val="28"/>
        </w:rPr>
        <w:t>v</w:t>
      </w:r>
      <w:r w:rsidRPr="007F4235">
        <w:rPr>
          <w:b/>
          <w:bCs/>
          <w:sz w:val="28"/>
          <w:szCs w:val="28"/>
        </w:rPr>
        <w:t>1.0</w:t>
      </w:r>
    </w:p>
    <w:p w14:paraId="305B842B" w14:textId="77777777" w:rsidR="007F4235" w:rsidRPr="007F4235" w:rsidRDefault="007F4235" w:rsidP="00461A8D">
      <w:pPr>
        <w:jc w:val="center"/>
        <w:rPr>
          <w:b/>
          <w:bCs/>
          <w:sz w:val="28"/>
          <w:szCs w:val="28"/>
        </w:rPr>
      </w:pPr>
    </w:p>
    <w:p w14:paraId="642B0582" w14:textId="617F31C1" w:rsidR="007F4235" w:rsidRPr="00461A8D" w:rsidRDefault="00461A8D" w:rsidP="007F4235">
      <w:pPr>
        <w:spacing w:after="0"/>
        <w:rPr>
          <w:b/>
          <w:bCs/>
        </w:rPr>
      </w:pPr>
      <w:r w:rsidRPr="00461A8D">
        <w:rPr>
          <w:b/>
          <w:bCs/>
        </w:rPr>
        <w:t>1.Document Control</w:t>
      </w:r>
    </w:p>
    <w:p w14:paraId="244BD7E7" w14:textId="11C672AC" w:rsidR="00461A8D" w:rsidRDefault="00461A8D" w:rsidP="007F4235">
      <w:pPr>
        <w:spacing w:after="0" w:line="240" w:lineRule="auto"/>
      </w:pPr>
      <w:r>
        <w:t>Version: 1.0</w:t>
      </w:r>
    </w:p>
    <w:p w14:paraId="32ADEAF4" w14:textId="7603C54D" w:rsidR="00461A8D" w:rsidRDefault="00461A8D" w:rsidP="007F4235">
      <w:pPr>
        <w:spacing w:after="0" w:line="240" w:lineRule="auto"/>
      </w:pPr>
      <w:r>
        <w:t>Author: Sai Srihitha Reddy Karnati</w:t>
      </w:r>
    </w:p>
    <w:p w14:paraId="0547AEDC" w14:textId="75628D85" w:rsidR="00461A8D" w:rsidRDefault="00461A8D" w:rsidP="007F4235">
      <w:pPr>
        <w:spacing w:after="0" w:line="240" w:lineRule="auto"/>
      </w:pPr>
      <w:r>
        <w:t>Date: 09-10-2025</w:t>
      </w:r>
    </w:p>
    <w:p w14:paraId="76330A19" w14:textId="7865C2C6" w:rsidR="00461A8D" w:rsidRDefault="00461A8D" w:rsidP="007F4235">
      <w:pPr>
        <w:spacing w:after="0" w:line="240" w:lineRule="auto"/>
      </w:pPr>
      <w:r>
        <w:t>Reviewers: QA Lead, Finance Head, Product Owner</w:t>
      </w:r>
    </w:p>
    <w:p w14:paraId="292A2CE8" w14:textId="77777777" w:rsidR="007F4235" w:rsidRDefault="007F4235" w:rsidP="007F4235">
      <w:pPr>
        <w:spacing w:line="240" w:lineRule="auto"/>
      </w:pPr>
    </w:p>
    <w:p w14:paraId="1BC55569" w14:textId="5DFAB9DA" w:rsidR="007F4235" w:rsidRPr="007F4235" w:rsidRDefault="007F4235" w:rsidP="007F4235">
      <w:pPr>
        <w:spacing w:line="240" w:lineRule="auto"/>
      </w:pPr>
      <w:r w:rsidRPr="007F4235">
        <w:rPr>
          <w:b/>
          <w:bCs/>
        </w:rPr>
        <w:t>2.Purpose</w:t>
      </w:r>
    </w:p>
    <w:p w14:paraId="53877EA9" w14:textId="3E915452" w:rsidR="007F4235" w:rsidRDefault="007F4235" w:rsidP="007F4235">
      <w:pPr>
        <w:spacing w:line="240" w:lineRule="auto"/>
      </w:pPr>
      <w:r w:rsidRPr="007F4235">
        <w:t>This</w:t>
      </w:r>
      <w:r>
        <w:t xml:space="preserve"> test plan defines the testing strategy for the payroll application, which is designed to automate salary calculation, tax deduction and pay slip generation for employees.</w:t>
      </w:r>
    </w:p>
    <w:p w14:paraId="4E167724" w14:textId="77777777" w:rsidR="007F4235" w:rsidRDefault="007F4235" w:rsidP="007F4235">
      <w:pPr>
        <w:spacing w:line="240" w:lineRule="auto"/>
      </w:pPr>
    </w:p>
    <w:p w14:paraId="53A5A800" w14:textId="2EFC9AC9" w:rsidR="007F4235" w:rsidRDefault="007F4235" w:rsidP="007F4235">
      <w:pPr>
        <w:spacing w:line="240" w:lineRule="auto"/>
        <w:rPr>
          <w:b/>
          <w:bCs/>
        </w:rPr>
      </w:pPr>
      <w:r w:rsidRPr="007F4235">
        <w:rPr>
          <w:b/>
          <w:bCs/>
        </w:rPr>
        <w:t>3.Scope</w:t>
      </w:r>
    </w:p>
    <w:p w14:paraId="75254455" w14:textId="1C08A7FC" w:rsidR="00B475B1" w:rsidRPr="00B475B1" w:rsidRDefault="00B475B1" w:rsidP="00B475B1">
      <w:pPr>
        <w:spacing w:line="240" w:lineRule="auto"/>
        <w:rPr>
          <w:b/>
          <w:bCs/>
        </w:rPr>
      </w:pPr>
      <w:r w:rsidRPr="00B475B1">
        <w:rPr>
          <w:b/>
          <w:bCs/>
        </w:rPr>
        <w:t>In scope:</w:t>
      </w:r>
    </w:p>
    <w:p w14:paraId="31BB57C2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Employee Master Data Management</w:t>
      </w:r>
    </w:p>
    <w:p w14:paraId="7B227016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Attendance &amp; Leave Integration</w:t>
      </w:r>
    </w:p>
    <w:p w14:paraId="7332E830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Salary Components (Earnings, Deductions, Allowances)</w:t>
      </w:r>
    </w:p>
    <w:p w14:paraId="0CEB0967" w14:textId="53353470" w:rsidR="00B475B1" w:rsidRPr="00B475B1" w:rsidRDefault="00B475B1" w:rsidP="00715926">
      <w:pPr>
        <w:numPr>
          <w:ilvl w:val="0"/>
          <w:numId w:val="19"/>
        </w:numPr>
        <w:spacing w:after="0" w:line="240" w:lineRule="auto"/>
      </w:pPr>
      <w:r w:rsidRPr="00B475B1">
        <w:t>Payroll Engine (Salary, Tax, PF/ESI/TDS)</w:t>
      </w:r>
    </w:p>
    <w:p w14:paraId="2FD47250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Loans &amp; Advances Recovery</w:t>
      </w:r>
    </w:p>
    <w:p w14:paraId="043232E2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Bank File Generation &amp; Reconciliation</w:t>
      </w:r>
    </w:p>
    <w:p w14:paraId="14D6CBCD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Payslip Generation &amp; Distribution</w:t>
      </w:r>
    </w:p>
    <w:p w14:paraId="0F554271" w14:textId="77777777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Reports (Pay Register, Statutory, Tax Forms)</w:t>
      </w:r>
    </w:p>
    <w:p w14:paraId="54E2A568" w14:textId="2B81D0AA" w:rsidR="00B475B1" w:rsidRP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Security &amp; PII Com</w:t>
      </w:r>
      <w:r w:rsidR="0025098C">
        <w:t>pliance</w:t>
      </w:r>
    </w:p>
    <w:p w14:paraId="15F05965" w14:textId="76864726" w:rsidR="00B475B1" w:rsidRDefault="00B475B1" w:rsidP="00B475B1">
      <w:pPr>
        <w:numPr>
          <w:ilvl w:val="0"/>
          <w:numId w:val="19"/>
        </w:numPr>
        <w:spacing w:after="0" w:line="240" w:lineRule="auto"/>
      </w:pPr>
      <w:r w:rsidRPr="00B475B1">
        <w:t>Integration with ERP, Bank APIs, Tax Portals</w:t>
      </w:r>
    </w:p>
    <w:p w14:paraId="73C893CC" w14:textId="77777777" w:rsidR="00B475B1" w:rsidRPr="00B475B1" w:rsidRDefault="00B475B1" w:rsidP="00B475B1">
      <w:pPr>
        <w:spacing w:after="0" w:line="240" w:lineRule="auto"/>
        <w:ind w:left="720"/>
      </w:pPr>
    </w:p>
    <w:p w14:paraId="40A221F4" w14:textId="33931474" w:rsidR="00B475B1" w:rsidRPr="00B475B1" w:rsidRDefault="00B475B1" w:rsidP="00B475B1">
      <w:pPr>
        <w:spacing w:line="240" w:lineRule="auto"/>
        <w:rPr>
          <w:b/>
          <w:bCs/>
        </w:rPr>
      </w:pPr>
      <w:r w:rsidRPr="00B475B1">
        <w:rPr>
          <w:b/>
          <w:bCs/>
        </w:rPr>
        <w:t>Out of scope:</w:t>
      </w:r>
    </w:p>
    <w:p w14:paraId="26FD5234" w14:textId="77777777" w:rsidR="00B475B1" w:rsidRPr="00B475B1" w:rsidRDefault="00B475B1" w:rsidP="00B475B1">
      <w:pPr>
        <w:numPr>
          <w:ilvl w:val="0"/>
          <w:numId w:val="20"/>
        </w:numPr>
        <w:spacing w:after="0" w:line="240" w:lineRule="auto"/>
      </w:pPr>
      <w:r w:rsidRPr="00B475B1">
        <w:t>Recruitment &amp; Onboarding</w:t>
      </w:r>
    </w:p>
    <w:p w14:paraId="5F475015" w14:textId="77777777" w:rsidR="00B475B1" w:rsidRDefault="00B475B1" w:rsidP="00B475B1">
      <w:pPr>
        <w:numPr>
          <w:ilvl w:val="0"/>
          <w:numId w:val="20"/>
        </w:numPr>
        <w:spacing w:after="0" w:line="240" w:lineRule="auto"/>
      </w:pPr>
      <w:r w:rsidRPr="00B475B1">
        <w:t>Performance Management</w:t>
      </w:r>
    </w:p>
    <w:p w14:paraId="62449BB6" w14:textId="77777777" w:rsidR="00B475B1" w:rsidRDefault="00B475B1" w:rsidP="00B475B1">
      <w:pPr>
        <w:spacing w:after="0" w:line="240" w:lineRule="auto"/>
        <w:ind w:left="360"/>
      </w:pPr>
    </w:p>
    <w:p w14:paraId="66150057" w14:textId="77777777" w:rsidR="00B475B1" w:rsidRPr="00B475B1" w:rsidRDefault="00B475B1" w:rsidP="00B475B1">
      <w:pPr>
        <w:spacing w:after="0" w:line="240" w:lineRule="auto"/>
        <w:ind w:left="360"/>
      </w:pPr>
    </w:p>
    <w:p w14:paraId="5007735A" w14:textId="1DC05869" w:rsidR="007F4235" w:rsidRDefault="007F4235" w:rsidP="007F4235">
      <w:pPr>
        <w:spacing w:line="240" w:lineRule="auto"/>
        <w:rPr>
          <w:b/>
          <w:bCs/>
        </w:rPr>
      </w:pPr>
      <w:r w:rsidRPr="007F4235">
        <w:rPr>
          <w:b/>
          <w:bCs/>
        </w:rPr>
        <w:t>4.Test Components</w:t>
      </w:r>
    </w:p>
    <w:p w14:paraId="691590B6" w14:textId="5E11B535" w:rsidR="00B475B1" w:rsidRPr="00B475B1" w:rsidRDefault="00B475B1" w:rsidP="00B475B1">
      <w:pPr>
        <w:pStyle w:val="ListParagraph"/>
        <w:numPr>
          <w:ilvl w:val="0"/>
          <w:numId w:val="21"/>
        </w:numPr>
        <w:spacing w:line="240" w:lineRule="auto"/>
      </w:pPr>
      <w:r w:rsidRPr="00B475B1">
        <w:t xml:space="preserve">Web Application: https://hrms.company.com </w:t>
      </w:r>
    </w:p>
    <w:p w14:paraId="7B5D950B" w14:textId="2C01EA3E" w:rsidR="00B475B1" w:rsidRPr="00B475B1" w:rsidRDefault="00B475B1" w:rsidP="00B475B1">
      <w:pPr>
        <w:pStyle w:val="ListParagraph"/>
        <w:numPr>
          <w:ilvl w:val="0"/>
          <w:numId w:val="21"/>
        </w:numPr>
        <w:spacing w:line="240" w:lineRule="auto"/>
      </w:pPr>
      <w:r w:rsidRPr="00B475B1">
        <w:t xml:space="preserve">APIs: /API/payroll, /API/attendance, /API/bank, /API/tax </w:t>
      </w:r>
    </w:p>
    <w:p w14:paraId="502BBBA9" w14:textId="4C12B578" w:rsidR="00B475B1" w:rsidRPr="00B475B1" w:rsidRDefault="00B475B1" w:rsidP="00B475B1">
      <w:pPr>
        <w:pStyle w:val="ListParagraph"/>
        <w:numPr>
          <w:ilvl w:val="0"/>
          <w:numId w:val="21"/>
        </w:numPr>
        <w:spacing w:line="240" w:lineRule="auto"/>
      </w:pPr>
      <w:r w:rsidRPr="00B475B1">
        <w:t xml:space="preserve">Bank Sandbox: ICICI, HDFC </w:t>
      </w:r>
    </w:p>
    <w:p w14:paraId="7EA6E7AC" w14:textId="23D3831E" w:rsidR="00C80BBC" w:rsidRDefault="00B475B1" w:rsidP="00B475B1">
      <w:pPr>
        <w:pStyle w:val="ListParagraph"/>
        <w:numPr>
          <w:ilvl w:val="0"/>
          <w:numId w:val="21"/>
        </w:numPr>
        <w:spacing w:line="240" w:lineRule="auto"/>
      </w:pPr>
      <w:r w:rsidRPr="00B475B1">
        <w:t>Tax Portal Integration: TRACES, Income Tax APIs</w:t>
      </w:r>
    </w:p>
    <w:p w14:paraId="1BBBBEE6" w14:textId="77777777" w:rsidR="00B475B1" w:rsidRDefault="00B475B1" w:rsidP="00B475B1">
      <w:pPr>
        <w:spacing w:line="240" w:lineRule="auto"/>
      </w:pPr>
    </w:p>
    <w:p w14:paraId="054283C1" w14:textId="77777777" w:rsidR="001B1CC1" w:rsidRDefault="001B1CC1" w:rsidP="00B475B1">
      <w:pPr>
        <w:spacing w:line="240" w:lineRule="auto"/>
      </w:pPr>
    </w:p>
    <w:p w14:paraId="6E95D1BE" w14:textId="04DC8071" w:rsidR="00B475B1" w:rsidRPr="00C80BBC" w:rsidRDefault="00C80BBC" w:rsidP="007F4235">
      <w:pPr>
        <w:spacing w:line="240" w:lineRule="auto"/>
        <w:rPr>
          <w:b/>
          <w:bCs/>
        </w:rPr>
      </w:pPr>
      <w:r w:rsidRPr="00C80BBC">
        <w:rPr>
          <w:b/>
          <w:bCs/>
        </w:rPr>
        <w:lastRenderedPageBreak/>
        <w:t>5.Test types and Approach</w:t>
      </w:r>
    </w:p>
    <w:p w14:paraId="7107DEBC" w14:textId="049C4BC8" w:rsidR="00B475B1" w:rsidRPr="00B475B1" w:rsidRDefault="00B475B1" w:rsidP="00B475B1">
      <w:pPr>
        <w:pStyle w:val="ListParagraph"/>
        <w:numPr>
          <w:ilvl w:val="0"/>
          <w:numId w:val="22"/>
        </w:numPr>
      </w:pPr>
      <w:r w:rsidRPr="00B475B1">
        <w:rPr>
          <w:b/>
          <w:bCs/>
        </w:rPr>
        <w:t>Functional:</w:t>
      </w:r>
      <w:r w:rsidRPr="00B475B1">
        <w:t xml:space="preserve"> Manual + Automation (Selenium/TestNG)</w:t>
      </w:r>
    </w:p>
    <w:p w14:paraId="55F8C6BC" w14:textId="7B13DE8A" w:rsidR="00B475B1" w:rsidRPr="00B475B1" w:rsidRDefault="00B475B1" w:rsidP="00B475B1">
      <w:pPr>
        <w:pStyle w:val="ListParagraph"/>
        <w:numPr>
          <w:ilvl w:val="0"/>
          <w:numId w:val="22"/>
        </w:numPr>
      </w:pPr>
      <w:r w:rsidRPr="00B475B1">
        <w:rPr>
          <w:b/>
          <w:bCs/>
        </w:rPr>
        <w:t>Integration:</w:t>
      </w:r>
      <w:r w:rsidRPr="00B475B1">
        <w:t xml:space="preserve"> API testing with Postman / REST Assured</w:t>
      </w:r>
    </w:p>
    <w:p w14:paraId="43ECFEA0" w14:textId="444D5EC0" w:rsidR="00B475B1" w:rsidRPr="00B475B1" w:rsidRDefault="00B475B1" w:rsidP="00B475B1">
      <w:pPr>
        <w:pStyle w:val="ListParagraph"/>
        <w:numPr>
          <w:ilvl w:val="0"/>
          <w:numId w:val="22"/>
        </w:numPr>
      </w:pPr>
      <w:r w:rsidRPr="00B475B1">
        <w:rPr>
          <w:b/>
          <w:bCs/>
        </w:rPr>
        <w:t>Performance:</w:t>
      </w:r>
      <w:r w:rsidRPr="00B475B1">
        <w:t xml:space="preserve"> Load testing using JMeter (5,000+ employees)</w:t>
      </w:r>
    </w:p>
    <w:p w14:paraId="75F12247" w14:textId="6738C716" w:rsidR="00B475B1" w:rsidRPr="00B475B1" w:rsidRDefault="00B475B1" w:rsidP="00B475B1">
      <w:pPr>
        <w:pStyle w:val="ListParagraph"/>
        <w:numPr>
          <w:ilvl w:val="0"/>
          <w:numId w:val="22"/>
        </w:numPr>
      </w:pPr>
      <w:r w:rsidRPr="00B475B1">
        <w:rPr>
          <w:b/>
          <w:bCs/>
        </w:rPr>
        <w:t>Security:</w:t>
      </w:r>
      <w:r w:rsidRPr="00B475B1">
        <w:t xml:space="preserve"> Authentication, RBAC, PII encryption</w:t>
      </w:r>
    </w:p>
    <w:p w14:paraId="6E6EF7FA" w14:textId="62F0FF02" w:rsidR="00721526" w:rsidRDefault="00B475B1" w:rsidP="00B475B1">
      <w:pPr>
        <w:pStyle w:val="ListParagraph"/>
        <w:numPr>
          <w:ilvl w:val="0"/>
          <w:numId w:val="22"/>
        </w:numPr>
        <w:spacing w:line="240" w:lineRule="auto"/>
      </w:pPr>
      <w:r w:rsidRPr="00B475B1">
        <w:rPr>
          <w:b/>
          <w:bCs/>
        </w:rPr>
        <w:t>UAT:</w:t>
      </w:r>
      <w:r w:rsidRPr="00B475B1">
        <w:t xml:space="preserve"> HR, Payroll, and Finance teams</w:t>
      </w:r>
    </w:p>
    <w:p w14:paraId="44E65579" w14:textId="77777777" w:rsidR="0017781B" w:rsidRDefault="0017781B" w:rsidP="0017781B">
      <w:pPr>
        <w:spacing w:line="240" w:lineRule="auto"/>
      </w:pPr>
    </w:p>
    <w:p w14:paraId="2B40F423" w14:textId="0D8CB6DA" w:rsidR="00B475B1" w:rsidRDefault="0017781B" w:rsidP="0017781B">
      <w:pPr>
        <w:spacing w:line="240" w:lineRule="auto"/>
        <w:rPr>
          <w:b/>
          <w:bCs/>
        </w:rPr>
      </w:pPr>
      <w:r w:rsidRPr="00721526">
        <w:rPr>
          <w:b/>
          <w:bCs/>
        </w:rPr>
        <w:t>6.Test Environment</w:t>
      </w:r>
    </w:p>
    <w:p w14:paraId="3AE1EB77" w14:textId="0D1C693B" w:rsidR="00B475B1" w:rsidRPr="00B475B1" w:rsidRDefault="00B475B1" w:rsidP="00B475B1">
      <w:pPr>
        <w:pStyle w:val="ListParagraph"/>
        <w:numPr>
          <w:ilvl w:val="0"/>
          <w:numId w:val="23"/>
        </w:numPr>
        <w:spacing w:line="240" w:lineRule="auto"/>
      </w:pPr>
      <w:r w:rsidRPr="00B475B1">
        <w:rPr>
          <w:b/>
          <w:bCs/>
        </w:rPr>
        <w:t>Environments:</w:t>
      </w:r>
      <w:r w:rsidRPr="00B475B1">
        <w:t xml:space="preserve"> DEV, QA, STAGING, Prep rod </w:t>
      </w:r>
    </w:p>
    <w:p w14:paraId="528C540B" w14:textId="5772BB46" w:rsidR="00721526" w:rsidRDefault="00B475B1" w:rsidP="00B475B1">
      <w:pPr>
        <w:pStyle w:val="ListParagraph"/>
        <w:numPr>
          <w:ilvl w:val="0"/>
          <w:numId w:val="23"/>
        </w:numPr>
        <w:spacing w:line="240" w:lineRule="auto"/>
      </w:pPr>
      <w:r w:rsidRPr="00B475B1">
        <w:rPr>
          <w:b/>
          <w:bCs/>
        </w:rPr>
        <w:t>Data:</w:t>
      </w:r>
      <w:r w:rsidRPr="00B475B1">
        <w:t xml:space="preserve"> Anonymized employee data, test bank accounts, statutory slabs</w:t>
      </w:r>
    </w:p>
    <w:p w14:paraId="14321EBD" w14:textId="77777777" w:rsidR="00B475B1" w:rsidRDefault="00B475B1" w:rsidP="00B475B1">
      <w:pPr>
        <w:spacing w:line="240" w:lineRule="auto"/>
      </w:pPr>
    </w:p>
    <w:p w14:paraId="082B3FFD" w14:textId="6D4F9B0C" w:rsidR="00721526" w:rsidRDefault="00721526" w:rsidP="00721526">
      <w:pPr>
        <w:spacing w:line="240" w:lineRule="auto"/>
        <w:rPr>
          <w:b/>
          <w:bCs/>
        </w:rPr>
      </w:pPr>
      <w:r w:rsidRPr="00721526">
        <w:rPr>
          <w:b/>
          <w:bCs/>
        </w:rPr>
        <w:t>7.Roles and responsibilities</w:t>
      </w:r>
    </w:p>
    <w:p w14:paraId="5C339DAB" w14:textId="570E6CA2" w:rsidR="00721526" w:rsidRPr="00721526" w:rsidRDefault="00721526" w:rsidP="00721526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721526">
        <w:rPr>
          <w:b/>
          <w:bCs/>
        </w:rPr>
        <w:t>QA Lead-</w:t>
      </w:r>
      <w:r w:rsidRPr="00721526">
        <w:t>Planning, coordination, reporting</w:t>
      </w:r>
    </w:p>
    <w:p w14:paraId="0F7E17F3" w14:textId="40EF8EBC" w:rsidR="00721526" w:rsidRPr="00721526" w:rsidRDefault="00721526" w:rsidP="00721526">
      <w:pPr>
        <w:pStyle w:val="ListParagraph"/>
        <w:numPr>
          <w:ilvl w:val="0"/>
          <w:numId w:val="11"/>
        </w:numPr>
        <w:spacing w:line="240" w:lineRule="auto"/>
      </w:pPr>
      <w:r w:rsidRPr="00721526">
        <w:rPr>
          <w:b/>
          <w:bCs/>
        </w:rPr>
        <w:t>Testers-</w:t>
      </w:r>
      <w:r w:rsidRPr="00721526">
        <w:t>Execution and defect reporting</w:t>
      </w:r>
    </w:p>
    <w:p w14:paraId="56B06014" w14:textId="1AC087FE" w:rsidR="00721526" w:rsidRPr="00721526" w:rsidRDefault="00721526" w:rsidP="00721526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721526">
        <w:rPr>
          <w:b/>
          <w:bCs/>
        </w:rPr>
        <w:t>Automation-</w:t>
      </w:r>
      <w:r w:rsidR="00B475B1" w:rsidRPr="00B475B1">
        <w:t>QA Automation Team – Script development</w:t>
      </w:r>
    </w:p>
    <w:p w14:paraId="1C90161A" w14:textId="70BD5C75" w:rsidR="00721526" w:rsidRPr="00721526" w:rsidRDefault="00721526" w:rsidP="00721526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721526">
        <w:rPr>
          <w:b/>
          <w:bCs/>
        </w:rPr>
        <w:t>Dev support-</w:t>
      </w:r>
      <w:r w:rsidRPr="00721526">
        <w:t>Environm</w:t>
      </w:r>
      <w:r w:rsidR="00B475B1">
        <w:t>ent setup and deployment</w:t>
      </w:r>
    </w:p>
    <w:p w14:paraId="2C8849BF" w14:textId="77777777" w:rsidR="00721526" w:rsidRDefault="00721526" w:rsidP="00721526">
      <w:pPr>
        <w:spacing w:line="240" w:lineRule="auto"/>
      </w:pPr>
    </w:p>
    <w:p w14:paraId="331452EE" w14:textId="5B8D1E4F" w:rsidR="00721526" w:rsidRDefault="00721526" w:rsidP="00721526">
      <w:pPr>
        <w:spacing w:line="240" w:lineRule="auto"/>
        <w:rPr>
          <w:b/>
          <w:bCs/>
        </w:rPr>
      </w:pPr>
      <w:r w:rsidRPr="00721526">
        <w:rPr>
          <w:b/>
          <w:bCs/>
        </w:rPr>
        <w:t>8.Schedule and milestones</w:t>
      </w:r>
    </w:p>
    <w:p w14:paraId="3B1012F1" w14:textId="77777777" w:rsidR="00AD444F" w:rsidRDefault="00AD444F" w:rsidP="00721526">
      <w:pPr>
        <w:spacing w:line="240" w:lineRule="auto"/>
        <w:rPr>
          <w:b/>
          <w:bCs/>
        </w:rPr>
      </w:pPr>
    </w:p>
    <w:tbl>
      <w:tblPr>
        <w:tblpPr w:leftFromText="180" w:rightFromText="180" w:vertAnchor="text" w:horzAnchor="margin" w:tblpXSpec="right" w:tblpY="161"/>
        <w:tblW w:w="8982" w:type="dxa"/>
        <w:shd w:val="clear" w:color="auto" w:fill="F5F1E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2469"/>
        <w:gridCol w:w="2253"/>
      </w:tblGrid>
      <w:tr w:rsidR="0029788D" w:rsidRPr="00721526" w14:paraId="4E7BEF35" w14:textId="77777777" w:rsidTr="0029788D">
        <w:trPr>
          <w:trHeight w:val="3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1848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4E35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2F1A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End Date</w:t>
            </w:r>
          </w:p>
        </w:tc>
      </w:tr>
      <w:tr w:rsidR="0029788D" w:rsidRPr="00721526" w14:paraId="492B17E1" w14:textId="77777777" w:rsidTr="0029788D">
        <w:trPr>
          <w:trHeight w:val="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9A47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Test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36FC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09-10-25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D4D4B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09-10-25</w:t>
            </w:r>
          </w:p>
        </w:tc>
      </w:tr>
      <w:tr w:rsidR="0029788D" w:rsidRPr="00721526" w14:paraId="7F0CC908" w14:textId="77777777" w:rsidTr="0029788D">
        <w:trPr>
          <w:trHeight w:val="3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FE038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Test Case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970C7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10-10-25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8511F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11-10-25</w:t>
            </w:r>
          </w:p>
        </w:tc>
      </w:tr>
      <w:tr w:rsidR="0029788D" w:rsidRPr="00721526" w14:paraId="4BA2A104" w14:textId="77777777" w:rsidTr="0029788D">
        <w:trPr>
          <w:trHeight w:val="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92FA5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Test 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58A9C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12-10-25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348F5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15-10-25</w:t>
            </w:r>
          </w:p>
        </w:tc>
      </w:tr>
      <w:tr w:rsidR="0029788D" w:rsidRPr="00721526" w14:paraId="63C097B3" w14:textId="77777777" w:rsidTr="0029788D">
        <w:trPr>
          <w:trHeight w:val="3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7F144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Bug Fix Verification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F9D3E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16-10-25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F757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17-10-25</w:t>
            </w:r>
          </w:p>
        </w:tc>
      </w:tr>
      <w:tr w:rsidR="0029788D" w:rsidRPr="00721526" w14:paraId="6BA5BF94" w14:textId="77777777" w:rsidTr="0029788D">
        <w:trPr>
          <w:trHeight w:val="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A430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 w:rsidRPr="00721526">
              <w:rPr>
                <w:b/>
                <w:bCs/>
              </w:rPr>
              <w:t>Test Completion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FB070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18-10-25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1E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07AD9" w14:textId="77777777" w:rsidR="0029788D" w:rsidRPr="00721526" w:rsidRDefault="0029788D" w:rsidP="0029788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18-10-25</w:t>
            </w:r>
          </w:p>
        </w:tc>
      </w:tr>
    </w:tbl>
    <w:p w14:paraId="5F48293F" w14:textId="77777777" w:rsidR="0029788D" w:rsidRDefault="0029788D" w:rsidP="00721526">
      <w:pPr>
        <w:spacing w:line="240" w:lineRule="auto"/>
        <w:rPr>
          <w:b/>
          <w:bCs/>
        </w:rPr>
      </w:pPr>
    </w:p>
    <w:p w14:paraId="7302E4EC" w14:textId="77777777" w:rsidR="00B475B1" w:rsidRDefault="00B475B1" w:rsidP="00721526">
      <w:pPr>
        <w:spacing w:line="240" w:lineRule="auto"/>
        <w:rPr>
          <w:b/>
          <w:bCs/>
        </w:rPr>
      </w:pPr>
    </w:p>
    <w:p w14:paraId="311EC47E" w14:textId="77777777" w:rsidR="00B475B1" w:rsidRDefault="00B475B1" w:rsidP="00721526">
      <w:pPr>
        <w:spacing w:line="240" w:lineRule="auto"/>
        <w:rPr>
          <w:b/>
          <w:bCs/>
        </w:rPr>
      </w:pPr>
    </w:p>
    <w:p w14:paraId="2E60562F" w14:textId="77777777" w:rsidR="00B475B1" w:rsidRDefault="00B475B1" w:rsidP="00721526">
      <w:pPr>
        <w:spacing w:line="240" w:lineRule="auto"/>
        <w:rPr>
          <w:b/>
          <w:bCs/>
        </w:rPr>
      </w:pPr>
    </w:p>
    <w:p w14:paraId="72BAA488" w14:textId="7D46F4C8" w:rsidR="00B475B1" w:rsidRDefault="0029788D" w:rsidP="0072152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9.Entry and Exit criteria</w:t>
      </w:r>
    </w:p>
    <w:p w14:paraId="37D5C0DB" w14:textId="606EE589" w:rsidR="0029788D" w:rsidRDefault="0029788D" w:rsidP="00721526">
      <w:pPr>
        <w:spacing w:line="240" w:lineRule="auto"/>
        <w:rPr>
          <w:b/>
          <w:bCs/>
        </w:rPr>
      </w:pPr>
      <w:r>
        <w:rPr>
          <w:b/>
          <w:bCs/>
        </w:rPr>
        <w:t>Entry:</w:t>
      </w:r>
    </w:p>
    <w:p w14:paraId="551505B2" w14:textId="77777777" w:rsidR="00B475B1" w:rsidRPr="00B475B1" w:rsidRDefault="00B475B1" w:rsidP="00B475B1">
      <w:pPr>
        <w:numPr>
          <w:ilvl w:val="0"/>
          <w:numId w:val="24"/>
        </w:numPr>
        <w:spacing w:after="0" w:line="240" w:lineRule="auto"/>
      </w:pPr>
      <w:r w:rsidRPr="00B475B1">
        <w:t>Payroll engine configured with updated tax &amp; statutory rates</w:t>
      </w:r>
    </w:p>
    <w:p w14:paraId="22885449" w14:textId="77777777" w:rsidR="00B475B1" w:rsidRPr="00B475B1" w:rsidRDefault="00B475B1" w:rsidP="00B475B1">
      <w:pPr>
        <w:numPr>
          <w:ilvl w:val="0"/>
          <w:numId w:val="24"/>
        </w:numPr>
        <w:spacing w:after="0" w:line="240" w:lineRule="auto"/>
      </w:pPr>
      <w:r w:rsidRPr="00B475B1">
        <w:t>Bank sandbox environment available</w:t>
      </w:r>
    </w:p>
    <w:p w14:paraId="63162718" w14:textId="77777777" w:rsidR="00B475B1" w:rsidRPr="00B475B1" w:rsidRDefault="00B475B1" w:rsidP="00B475B1">
      <w:pPr>
        <w:numPr>
          <w:ilvl w:val="0"/>
          <w:numId w:val="24"/>
        </w:numPr>
        <w:spacing w:after="0" w:line="240" w:lineRule="auto"/>
      </w:pPr>
      <w:r w:rsidRPr="00B475B1">
        <w:t>Build 1.0 deployed to QA</w:t>
      </w:r>
    </w:p>
    <w:p w14:paraId="63E6B4DC" w14:textId="77777777" w:rsidR="00B475B1" w:rsidRPr="00B475B1" w:rsidRDefault="00B475B1" w:rsidP="00B475B1">
      <w:pPr>
        <w:numPr>
          <w:ilvl w:val="0"/>
          <w:numId w:val="24"/>
        </w:numPr>
        <w:spacing w:after="0" w:line="240" w:lineRule="auto"/>
      </w:pPr>
      <w:r w:rsidRPr="00B475B1">
        <w:t>Test cases reviewed and approved</w:t>
      </w:r>
    </w:p>
    <w:p w14:paraId="24B54067" w14:textId="77777777" w:rsidR="00B475B1" w:rsidRPr="00B475B1" w:rsidRDefault="00B475B1" w:rsidP="00B475B1">
      <w:pPr>
        <w:numPr>
          <w:ilvl w:val="0"/>
          <w:numId w:val="24"/>
        </w:numPr>
        <w:spacing w:after="0" w:line="240" w:lineRule="auto"/>
      </w:pPr>
      <w:r w:rsidRPr="00B475B1">
        <w:t>Test data prepared and validated</w:t>
      </w:r>
    </w:p>
    <w:p w14:paraId="399FA781" w14:textId="77777777" w:rsidR="00B475B1" w:rsidRDefault="0029788D" w:rsidP="00B475B1">
      <w:pPr>
        <w:spacing w:line="240" w:lineRule="auto"/>
      </w:pPr>
      <w:r w:rsidRPr="0029788D">
        <w:rPr>
          <w:b/>
          <w:bCs/>
        </w:rPr>
        <w:t>Exit:</w:t>
      </w:r>
      <w:r w:rsidR="00B475B1" w:rsidRPr="00B475B1">
        <w:t xml:space="preserve"> </w:t>
      </w:r>
    </w:p>
    <w:p w14:paraId="2D9706B6" w14:textId="2E8B85FB" w:rsidR="00B475B1" w:rsidRPr="00B475B1" w:rsidRDefault="00B475B1" w:rsidP="00B475B1">
      <w:pPr>
        <w:pStyle w:val="ListParagraph"/>
        <w:numPr>
          <w:ilvl w:val="0"/>
          <w:numId w:val="25"/>
        </w:numPr>
        <w:spacing w:line="240" w:lineRule="auto"/>
      </w:pPr>
      <w:r w:rsidRPr="00B475B1">
        <w:t>≥ 95% test cases executed</w:t>
      </w:r>
    </w:p>
    <w:p w14:paraId="15E93FCC" w14:textId="77777777" w:rsidR="00B475B1" w:rsidRPr="00B475B1" w:rsidRDefault="00B475B1" w:rsidP="00B475B1">
      <w:pPr>
        <w:pStyle w:val="ListParagraph"/>
        <w:numPr>
          <w:ilvl w:val="0"/>
          <w:numId w:val="25"/>
        </w:numPr>
        <w:spacing w:line="240" w:lineRule="auto"/>
      </w:pPr>
      <w:r w:rsidRPr="00B475B1">
        <w:t>No Severity-1 defects open</w:t>
      </w:r>
    </w:p>
    <w:p w14:paraId="30413A1F" w14:textId="77777777" w:rsidR="00B475B1" w:rsidRPr="00B475B1" w:rsidRDefault="00B475B1" w:rsidP="00B475B1">
      <w:pPr>
        <w:pStyle w:val="ListParagraph"/>
        <w:numPr>
          <w:ilvl w:val="0"/>
          <w:numId w:val="25"/>
        </w:numPr>
        <w:spacing w:line="240" w:lineRule="auto"/>
      </w:pPr>
      <w:r w:rsidRPr="00B475B1">
        <w:t>Reconciliation successful for sample payroll runs</w:t>
      </w:r>
    </w:p>
    <w:p w14:paraId="6B49DC59" w14:textId="515F75E7" w:rsidR="0029788D" w:rsidRDefault="00B475B1" w:rsidP="00B475B1">
      <w:pPr>
        <w:pStyle w:val="ListParagraph"/>
        <w:numPr>
          <w:ilvl w:val="0"/>
          <w:numId w:val="25"/>
        </w:numPr>
        <w:spacing w:line="240" w:lineRule="auto"/>
      </w:pPr>
      <w:r w:rsidRPr="00B475B1">
        <w:t>UAT sign-off obtained from HR and Finance</w:t>
      </w:r>
    </w:p>
    <w:p w14:paraId="2EEEE1AE" w14:textId="77777777" w:rsidR="00B475B1" w:rsidRPr="00B475B1" w:rsidRDefault="00B475B1" w:rsidP="00B475B1">
      <w:pPr>
        <w:spacing w:line="240" w:lineRule="auto"/>
      </w:pPr>
    </w:p>
    <w:p w14:paraId="0276CD98" w14:textId="7677EA0D" w:rsidR="0029788D" w:rsidRDefault="0029788D" w:rsidP="0029788D">
      <w:pPr>
        <w:spacing w:line="240" w:lineRule="auto"/>
        <w:rPr>
          <w:b/>
          <w:bCs/>
        </w:rPr>
      </w:pPr>
      <w:r w:rsidRPr="0029788D">
        <w:rPr>
          <w:b/>
          <w:bCs/>
        </w:rPr>
        <w:t>10.Defect Management</w:t>
      </w:r>
    </w:p>
    <w:p w14:paraId="5A280E84" w14:textId="4E4FCEC2" w:rsidR="00B475B1" w:rsidRDefault="00B475B1" w:rsidP="00B475B1">
      <w:pPr>
        <w:spacing w:after="0" w:line="240" w:lineRule="auto"/>
      </w:pPr>
      <w:r w:rsidRPr="00B475B1">
        <w:t xml:space="preserve"> </w:t>
      </w:r>
      <w:r w:rsidRPr="00B475B1">
        <w:rPr>
          <w:b/>
          <w:bCs/>
        </w:rPr>
        <w:t>Tool:</w:t>
      </w:r>
      <w:r w:rsidRPr="00B475B1">
        <w:t xml:space="preserve"> Jira </w:t>
      </w:r>
    </w:p>
    <w:p w14:paraId="5415C419" w14:textId="77777777" w:rsidR="00B475B1" w:rsidRPr="00B475B1" w:rsidRDefault="00B475B1" w:rsidP="00B475B1">
      <w:pPr>
        <w:spacing w:after="0" w:line="240" w:lineRule="auto"/>
      </w:pPr>
    </w:p>
    <w:p w14:paraId="2EACE082" w14:textId="09552861" w:rsidR="00B475B1" w:rsidRPr="00B475B1" w:rsidRDefault="00B475B1" w:rsidP="00B475B1">
      <w:pPr>
        <w:spacing w:after="0" w:line="240" w:lineRule="auto"/>
      </w:pPr>
      <w:r>
        <w:rPr>
          <w:b/>
          <w:bCs/>
        </w:rPr>
        <w:t xml:space="preserve"> </w:t>
      </w:r>
      <w:r w:rsidRPr="00B475B1">
        <w:rPr>
          <w:b/>
          <w:bCs/>
        </w:rPr>
        <w:t>Severity Definitions:</w:t>
      </w:r>
      <w:r w:rsidRPr="00B475B1">
        <w:t xml:space="preserve"> </w:t>
      </w:r>
    </w:p>
    <w:p w14:paraId="1B643C0B" w14:textId="77777777" w:rsidR="00B475B1" w:rsidRPr="00B475B1" w:rsidRDefault="00B475B1" w:rsidP="00B475B1">
      <w:pPr>
        <w:numPr>
          <w:ilvl w:val="0"/>
          <w:numId w:val="26"/>
        </w:numPr>
        <w:spacing w:after="0" w:line="240" w:lineRule="auto"/>
      </w:pPr>
      <w:r w:rsidRPr="00B475B1">
        <w:rPr>
          <w:b/>
          <w:bCs/>
        </w:rPr>
        <w:t>Sev 1:</w:t>
      </w:r>
      <w:r w:rsidRPr="00B475B1">
        <w:t xml:space="preserve"> Payroll failure, incorrect net pay, data loss</w:t>
      </w:r>
    </w:p>
    <w:p w14:paraId="6F602552" w14:textId="77777777" w:rsidR="00B475B1" w:rsidRPr="00B475B1" w:rsidRDefault="00B475B1" w:rsidP="00B475B1">
      <w:pPr>
        <w:numPr>
          <w:ilvl w:val="0"/>
          <w:numId w:val="26"/>
        </w:numPr>
        <w:spacing w:after="0" w:line="240" w:lineRule="auto"/>
      </w:pPr>
      <w:r w:rsidRPr="00B475B1">
        <w:rPr>
          <w:b/>
          <w:bCs/>
        </w:rPr>
        <w:t>Sev 2:</w:t>
      </w:r>
      <w:r w:rsidRPr="00B475B1">
        <w:t xml:space="preserve"> Incorrect tax/deduction, broken integration</w:t>
      </w:r>
    </w:p>
    <w:p w14:paraId="5684A4E3" w14:textId="28583D51" w:rsidR="00B475B1" w:rsidRDefault="00B475B1" w:rsidP="00B475B1">
      <w:pPr>
        <w:numPr>
          <w:ilvl w:val="0"/>
          <w:numId w:val="26"/>
        </w:numPr>
        <w:spacing w:after="0" w:line="240" w:lineRule="auto"/>
      </w:pPr>
      <w:r w:rsidRPr="00B475B1">
        <w:rPr>
          <w:b/>
          <w:bCs/>
        </w:rPr>
        <w:t>Sev 3:</w:t>
      </w:r>
      <w:r w:rsidRPr="00B475B1">
        <w:t xml:space="preserve"> UI issues, minor calculation errors</w:t>
      </w:r>
    </w:p>
    <w:p w14:paraId="3A02665D" w14:textId="77777777" w:rsidR="00B475B1" w:rsidRPr="00B475B1" w:rsidRDefault="00B475B1" w:rsidP="00B475B1">
      <w:pPr>
        <w:spacing w:after="0" w:line="240" w:lineRule="auto"/>
      </w:pPr>
    </w:p>
    <w:p w14:paraId="29939E55" w14:textId="2BA8E490" w:rsidR="00B475B1" w:rsidRPr="00B475B1" w:rsidRDefault="00B475B1" w:rsidP="00B475B1">
      <w:pPr>
        <w:spacing w:after="0" w:line="240" w:lineRule="auto"/>
      </w:pPr>
      <w:r>
        <w:rPr>
          <w:b/>
          <w:bCs/>
        </w:rPr>
        <w:t xml:space="preserve">  </w:t>
      </w:r>
      <w:r w:rsidRPr="00B475B1">
        <w:rPr>
          <w:b/>
          <w:bCs/>
        </w:rPr>
        <w:t>Workflow &amp; SLA:</w:t>
      </w:r>
      <w:r w:rsidRPr="00B475B1">
        <w:t xml:space="preserve"> </w:t>
      </w:r>
    </w:p>
    <w:p w14:paraId="2876DE8F" w14:textId="77777777" w:rsidR="00B475B1" w:rsidRPr="00B475B1" w:rsidRDefault="00B475B1" w:rsidP="00B475B1">
      <w:pPr>
        <w:numPr>
          <w:ilvl w:val="0"/>
          <w:numId w:val="27"/>
        </w:numPr>
        <w:spacing w:after="0" w:line="240" w:lineRule="auto"/>
      </w:pPr>
      <w:r w:rsidRPr="00B475B1">
        <w:t>Sev 1: Fix within 24 hours</w:t>
      </w:r>
    </w:p>
    <w:p w14:paraId="7344E6BE" w14:textId="77777777" w:rsidR="00B475B1" w:rsidRPr="00B475B1" w:rsidRDefault="00B475B1" w:rsidP="00B475B1">
      <w:pPr>
        <w:numPr>
          <w:ilvl w:val="0"/>
          <w:numId w:val="27"/>
        </w:numPr>
        <w:spacing w:after="0" w:line="240" w:lineRule="auto"/>
      </w:pPr>
      <w:r w:rsidRPr="00B475B1">
        <w:t>Sev 2: Fix within 48 hours</w:t>
      </w:r>
    </w:p>
    <w:p w14:paraId="3554FC36" w14:textId="77777777" w:rsidR="00B475B1" w:rsidRPr="00B475B1" w:rsidRDefault="00B475B1" w:rsidP="00B475B1">
      <w:pPr>
        <w:numPr>
          <w:ilvl w:val="0"/>
          <w:numId w:val="27"/>
        </w:numPr>
        <w:spacing w:after="0" w:line="240" w:lineRule="auto"/>
      </w:pPr>
      <w:r w:rsidRPr="00B475B1">
        <w:t>Sev 3: Fix within 5 working days</w:t>
      </w:r>
    </w:p>
    <w:p w14:paraId="4C7F6176" w14:textId="77777777" w:rsidR="0029788D" w:rsidRPr="0029788D" w:rsidRDefault="0029788D" w:rsidP="0029788D">
      <w:pPr>
        <w:spacing w:line="240" w:lineRule="auto"/>
        <w:rPr>
          <w:b/>
          <w:bCs/>
        </w:rPr>
      </w:pPr>
    </w:p>
    <w:p w14:paraId="1917F8A6" w14:textId="6FA047EE" w:rsidR="0029788D" w:rsidRDefault="0029788D" w:rsidP="0029788D">
      <w:pPr>
        <w:spacing w:line="240" w:lineRule="auto"/>
        <w:rPr>
          <w:b/>
          <w:bCs/>
        </w:rPr>
      </w:pPr>
      <w:r w:rsidRPr="0029788D">
        <w:rPr>
          <w:b/>
          <w:bCs/>
        </w:rPr>
        <w:t>11.Test Data</w:t>
      </w:r>
    </w:p>
    <w:p w14:paraId="0C8D3B3E" w14:textId="33B854D4" w:rsidR="00B475B1" w:rsidRPr="00B475B1" w:rsidRDefault="00B475B1" w:rsidP="00B475B1">
      <w:pPr>
        <w:pStyle w:val="ListParagraph"/>
        <w:numPr>
          <w:ilvl w:val="0"/>
          <w:numId w:val="28"/>
        </w:numPr>
        <w:spacing w:line="240" w:lineRule="auto"/>
      </w:pPr>
      <w:r w:rsidRPr="00B475B1">
        <w:rPr>
          <w:b/>
          <w:bCs/>
        </w:rPr>
        <w:t>Employee Types:</w:t>
      </w:r>
      <w:r w:rsidRPr="00B475B1">
        <w:t xml:space="preserve"> Regular salaried, hourly, contractor, terminated, reinstated, tax-exempt </w:t>
      </w:r>
    </w:p>
    <w:p w14:paraId="21267F0F" w14:textId="1E795E8D" w:rsidR="00B475B1" w:rsidRPr="00B475B1" w:rsidRDefault="00B475B1" w:rsidP="00B475B1">
      <w:pPr>
        <w:pStyle w:val="ListParagraph"/>
        <w:numPr>
          <w:ilvl w:val="0"/>
          <w:numId w:val="28"/>
        </w:numPr>
        <w:spacing w:line="240" w:lineRule="auto"/>
      </w:pPr>
      <w:r w:rsidRPr="00B475B1">
        <w:rPr>
          <w:b/>
          <w:bCs/>
        </w:rPr>
        <w:t>Edge Cases:</w:t>
      </w:r>
      <w:r w:rsidRPr="00B475B1">
        <w:t xml:space="preserve"> Zero salary, negative adjustments, very high overtime </w:t>
      </w:r>
    </w:p>
    <w:p w14:paraId="5CE52B81" w14:textId="5B2E9D0A" w:rsidR="00B475B1" w:rsidRPr="00B475B1" w:rsidRDefault="00B475B1" w:rsidP="00B475B1">
      <w:pPr>
        <w:pStyle w:val="ListParagraph"/>
        <w:numPr>
          <w:ilvl w:val="0"/>
          <w:numId w:val="28"/>
        </w:numPr>
        <w:spacing w:line="240" w:lineRule="auto"/>
      </w:pPr>
      <w:r w:rsidRPr="00B475B1">
        <w:rPr>
          <w:b/>
          <w:bCs/>
        </w:rPr>
        <w:t>Bank Data:</w:t>
      </w:r>
      <w:r w:rsidRPr="00B475B1">
        <w:t xml:space="preserve"> Valid and invalid IFSC codes, incorrect account numbers </w:t>
      </w:r>
    </w:p>
    <w:p w14:paraId="5EC2D186" w14:textId="7B2F3AF6" w:rsidR="00B475B1" w:rsidRPr="00B475B1" w:rsidRDefault="00B475B1" w:rsidP="00B475B1">
      <w:pPr>
        <w:pStyle w:val="ListParagraph"/>
        <w:numPr>
          <w:ilvl w:val="0"/>
          <w:numId w:val="28"/>
        </w:numPr>
        <w:spacing w:line="240" w:lineRule="auto"/>
      </w:pPr>
      <w:r w:rsidRPr="00B475B1">
        <w:rPr>
          <w:b/>
          <w:bCs/>
        </w:rPr>
        <w:t>Statutory:</w:t>
      </w:r>
      <w:r w:rsidRPr="00B475B1">
        <w:t xml:space="preserve"> Slab changes, special allowances, exemptions </w:t>
      </w:r>
    </w:p>
    <w:p w14:paraId="3E135CA7" w14:textId="5B63CBB8" w:rsidR="0029788D" w:rsidRPr="00B475B1" w:rsidRDefault="00B475B1" w:rsidP="00B475B1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 w:rsidRPr="00B475B1">
        <w:rPr>
          <w:b/>
          <w:bCs/>
        </w:rPr>
        <w:t>Retro Pay:</w:t>
      </w:r>
      <w:r w:rsidRPr="00B475B1">
        <w:t xml:space="preserve"> Backdated salary changes and their impact on reports</w:t>
      </w:r>
    </w:p>
    <w:p w14:paraId="38293EE7" w14:textId="77777777" w:rsidR="00B475B1" w:rsidRPr="00B475B1" w:rsidRDefault="00B475B1" w:rsidP="00B475B1">
      <w:pPr>
        <w:spacing w:line="240" w:lineRule="auto"/>
        <w:rPr>
          <w:b/>
          <w:bCs/>
        </w:rPr>
      </w:pPr>
    </w:p>
    <w:p w14:paraId="4E1D15D0" w14:textId="4CDAA115" w:rsidR="00B475B1" w:rsidRDefault="00A56D61" w:rsidP="0029788D">
      <w:pPr>
        <w:spacing w:line="240" w:lineRule="auto"/>
        <w:rPr>
          <w:b/>
          <w:bCs/>
        </w:rPr>
      </w:pPr>
      <w:r w:rsidRPr="00A56D61">
        <w:rPr>
          <w:b/>
          <w:bCs/>
        </w:rPr>
        <w:t>12.QA Metrics and reporting</w:t>
      </w:r>
    </w:p>
    <w:p w14:paraId="32B2170C" w14:textId="73661FBA" w:rsidR="00B475B1" w:rsidRPr="00B475B1" w:rsidRDefault="00B475B1" w:rsidP="00B475B1">
      <w:pPr>
        <w:pStyle w:val="ListParagraph"/>
        <w:numPr>
          <w:ilvl w:val="0"/>
          <w:numId w:val="29"/>
        </w:numPr>
        <w:spacing w:line="240" w:lineRule="auto"/>
      </w:pPr>
      <w:r w:rsidRPr="00B475B1">
        <w:rPr>
          <w:b/>
          <w:bCs/>
        </w:rPr>
        <w:t>Test coverage target:</w:t>
      </w:r>
      <w:r w:rsidRPr="00B475B1">
        <w:t xml:space="preserve"> 95% </w:t>
      </w:r>
    </w:p>
    <w:p w14:paraId="752B034B" w14:textId="687AFAD4" w:rsidR="00B475B1" w:rsidRPr="00B475B1" w:rsidRDefault="00B475B1" w:rsidP="00B475B1">
      <w:pPr>
        <w:pStyle w:val="ListParagraph"/>
        <w:numPr>
          <w:ilvl w:val="0"/>
          <w:numId w:val="29"/>
        </w:numPr>
        <w:spacing w:line="240" w:lineRule="auto"/>
      </w:pPr>
      <w:r w:rsidRPr="00B475B1">
        <w:rPr>
          <w:b/>
          <w:bCs/>
        </w:rPr>
        <w:t>Pass % target:</w:t>
      </w:r>
      <w:r w:rsidRPr="00B475B1">
        <w:t xml:space="preserve"> 98% </w:t>
      </w:r>
    </w:p>
    <w:p w14:paraId="0E2A4F95" w14:textId="7B501FEC" w:rsidR="00B475B1" w:rsidRPr="00B475B1" w:rsidRDefault="00B475B1" w:rsidP="00B475B1">
      <w:pPr>
        <w:pStyle w:val="ListParagraph"/>
        <w:numPr>
          <w:ilvl w:val="0"/>
          <w:numId w:val="29"/>
        </w:numPr>
        <w:spacing w:line="240" w:lineRule="auto"/>
      </w:pPr>
      <w:r w:rsidRPr="00B475B1">
        <w:rPr>
          <w:b/>
          <w:bCs/>
        </w:rPr>
        <w:t>Defect density target:</w:t>
      </w:r>
      <w:r w:rsidRPr="00B475B1">
        <w:t xml:space="preserve"> &lt; 1 per 100 test cases </w:t>
      </w:r>
    </w:p>
    <w:p w14:paraId="6281E8CD" w14:textId="464D1E7C" w:rsidR="00A56D61" w:rsidRPr="00B475B1" w:rsidRDefault="00B475B1" w:rsidP="00B475B1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B475B1">
        <w:rPr>
          <w:b/>
          <w:bCs/>
        </w:rPr>
        <w:t>Reporting cadence:</w:t>
      </w:r>
      <w:r w:rsidRPr="00B475B1">
        <w:t xml:space="preserve"> Daily status reports, final summary report</w:t>
      </w:r>
    </w:p>
    <w:p w14:paraId="3190643C" w14:textId="77777777" w:rsidR="00B475B1" w:rsidRDefault="00B475B1" w:rsidP="00A56D61">
      <w:pPr>
        <w:spacing w:line="240" w:lineRule="auto"/>
        <w:rPr>
          <w:b/>
          <w:bCs/>
        </w:rPr>
      </w:pPr>
    </w:p>
    <w:p w14:paraId="74D676C0" w14:textId="117C8A94" w:rsidR="00CC745C" w:rsidRDefault="00A56D61" w:rsidP="00A56D61">
      <w:pPr>
        <w:spacing w:line="240" w:lineRule="auto"/>
        <w:rPr>
          <w:b/>
          <w:bCs/>
        </w:rPr>
      </w:pPr>
      <w:r w:rsidRPr="00A56D61">
        <w:rPr>
          <w:b/>
          <w:bCs/>
        </w:rPr>
        <w:lastRenderedPageBreak/>
        <w:t>13.Risks and assumptions</w:t>
      </w:r>
    </w:p>
    <w:p w14:paraId="5F344E9E" w14:textId="4CDE6588" w:rsidR="00CC745C" w:rsidRPr="00CC745C" w:rsidRDefault="00CC745C" w:rsidP="00CC745C">
      <w:pPr>
        <w:spacing w:line="240" w:lineRule="auto"/>
      </w:pPr>
      <w:r w:rsidRPr="00CC745C">
        <w:t xml:space="preserve">Risk 1: Delay in bank API or tax portal availability </w:t>
      </w:r>
    </w:p>
    <w:p w14:paraId="74B8E2A1" w14:textId="77777777" w:rsidR="00CC745C" w:rsidRPr="00CC745C" w:rsidRDefault="00CC745C" w:rsidP="00CC745C">
      <w:pPr>
        <w:numPr>
          <w:ilvl w:val="0"/>
          <w:numId w:val="30"/>
        </w:numPr>
        <w:spacing w:line="240" w:lineRule="auto"/>
      </w:pPr>
      <w:r w:rsidRPr="00CC745C">
        <w:rPr>
          <w:i/>
          <w:iCs/>
        </w:rPr>
        <w:t>Mitigation:</w:t>
      </w:r>
      <w:r w:rsidRPr="00CC745C">
        <w:t xml:space="preserve"> Use sandbox environments for testing</w:t>
      </w:r>
    </w:p>
    <w:p w14:paraId="25778E06" w14:textId="4E2C9B1F" w:rsidR="00A56D61" w:rsidRDefault="00CC745C" w:rsidP="00CC745C">
      <w:pPr>
        <w:spacing w:line="240" w:lineRule="auto"/>
      </w:pPr>
      <w:r w:rsidRPr="00CC745C">
        <w:t xml:space="preserve"> Assumption 1: Statutory rules and tax slabs are finalized before UAT</w:t>
      </w:r>
    </w:p>
    <w:p w14:paraId="162511B6" w14:textId="77777777" w:rsidR="00CC745C" w:rsidRPr="00CC745C" w:rsidRDefault="00CC745C" w:rsidP="00CC745C">
      <w:pPr>
        <w:spacing w:line="240" w:lineRule="auto"/>
      </w:pPr>
    </w:p>
    <w:p w14:paraId="172A530E" w14:textId="6DC1AB71" w:rsidR="00A56D61" w:rsidRDefault="00A56D61" w:rsidP="00A56D61">
      <w:pPr>
        <w:spacing w:line="240" w:lineRule="auto"/>
        <w:rPr>
          <w:b/>
          <w:bCs/>
        </w:rPr>
      </w:pPr>
      <w:r w:rsidRPr="00A56D61">
        <w:rPr>
          <w:b/>
          <w:bCs/>
        </w:rPr>
        <w:t>14.Deliverables</w:t>
      </w:r>
    </w:p>
    <w:p w14:paraId="18E69991" w14:textId="77777777" w:rsidR="00CC745C" w:rsidRPr="00CC745C" w:rsidRDefault="00CC745C" w:rsidP="00CC745C">
      <w:pPr>
        <w:numPr>
          <w:ilvl w:val="0"/>
          <w:numId w:val="31"/>
        </w:numPr>
        <w:spacing w:after="0" w:line="240" w:lineRule="auto"/>
      </w:pPr>
      <w:r w:rsidRPr="00CC745C">
        <w:t>Test Cases (Excel/TestRail)</w:t>
      </w:r>
    </w:p>
    <w:p w14:paraId="619E0EB0" w14:textId="77777777" w:rsidR="00CC745C" w:rsidRPr="00CC745C" w:rsidRDefault="00CC745C" w:rsidP="00CC745C">
      <w:pPr>
        <w:numPr>
          <w:ilvl w:val="0"/>
          <w:numId w:val="31"/>
        </w:numPr>
        <w:spacing w:after="0" w:line="240" w:lineRule="auto"/>
      </w:pPr>
      <w:r w:rsidRPr="00CC745C">
        <w:t>Test Execution Report</w:t>
      </w:r>
    </w:p>
    <w:p w14:paraId="07A66CED" w14:textId="77777777" w:rsidR="00CC745C" w:rsidRPr="00CC745C" w:rsidRDefault="00CC745C" w:rsidP="00CC745C">
      <w:pPr>
        <w:numPr>
          <w:ilvl w:val="0"/>
          <w:numId w:val="31"/>
        </w:numPr>
        <w:spacing w:after="0" w:line="240" w:lineRule="auto"/>
      </w:pPr>
      <w:r w:rsidRPr="00CC745C">
        <w:t>Defect Log</w:t>
      </w:r>
    </w:p>
    <w:p w14:paraId="16AD84A9" w14:textId="77777777" w:rsidR="00CC745C" w:rsidRPr="00CC745C" w:rsidRDefault="00CC745C" w:rsidP="00CC745C">
      <w:pPr>
        <w:numPr>
          <w:ilvl w:val="0"/>
          <w:numId w:val="31"/>
        </w:numPr>
        <w:spacing w:after="0" w:line="240" w:lineRule="auto"/>
      </w:pPr>
      <w:r w:rsidRPr="00CC745C">
        <w:t>UAT Sign-off Document</w:t>
      </w:r>
    </w:p>
    <w:p w14:paraId="5E5CBAD2" w14:textId="77777777" w:rsidR="00A56D61" w:rsidRPr="00A56D61" w:rsidRDefault="00A56D61" w:rsidP="00A56D61">
      <w:pPr>
        <w:spacing w:line="240" w:lineRule="auto"/>
        <w:rPr>
          <w:b/>
          <w:bCs/>
        </w:rPr>
      </w:pPr>
    </w:p>
    <w:p w14:paraId="2468DBB4" w14:textId="6C947233" w:rsidR="00A56D61" w:rsidRDefault="00A56D61" w:rsidP="00A56D61">
      <w:pPr>
        <w:spacing w:line="240" w:lineRule="auto"/>
        <w:rPr>
          <w:b/>
          <w:bCs/>
        </w:rPr>
      </w:pPr>
      <w:r w:rsidRPr="00A56D61">
        <w:rPr>
          <w:b/>
          <w:bCs/>
        </w:rPr>
        <w:t xml:space="preserve"> </w:t>
      </w:r>
      <w:r>
        <w:rPr>
          <w:b/>
          <w:bCs/>
        </w:rPr>
        <w:t>15.Approvals</w:t>
      </w:r>
    </w:p>
    <w:p w14:paraId="685ED19D" w14:textId="1B61328E" w:rsidR="00A56D61" w:rsidRPr="00A56D61" w:rsidRDefault="00A56D61" w:rsidP="00A56D61">
      <w:pPr>
        <w:pStyle w:val="ListParagraph"/>
        <w:numPr>
          <w:ilvl w:val="0"/>
          <w:numId w:val="18"/>
        </w:numPr>
        <w:spacing w:line="240" w:lineRule="auto"/>
      </w:pPr>
      <w:r w:rsidRPr="00A56D61">
        <w:t>QA Manager</w:t>
      </w:r>
    </w:p>
    <w:p w14:paraId="0097D50C" w14:textId="28798302" w:rsidR="00A56D61" w:rsidRDefault="00A56D61" w:rsidP="00CC745C">
      <w:pPr>
        <w:pStyle w:val="ListParagraph"/>
        <w:numPr>
          <w:ilvl w:val="0"/>
          <w:numId w:val="18"/>
        </w:numPr>
        <w:spacing w:line="240" w:lineRule="auto"/>
      </w:pPr>
      <w:r w:rsidRPr="00A56D61">
        <w:t>Product Owner</w:t>
      </w:r>
    </w:p>
    <w:p w14:paraId="18D80173" w14:textId="395C9C62" w:rsidR="00CC745C" w:rsidRPr="00A56D61" w:rsidRDefault="00CC745C" w:rsidP="00CC745C">
      <w:pPr>
        <w:pStyle w:val="ListParagraph"/>
        <w:numPr>
          <w:ilvl w:val="0"/>
          <w:numId w:val="18"/>
        </w:numPr>
        <w:spacing w:line="240" w:lineRule="auto"/>
      </w:pPr>
      <w:r>
        <w:t>Finance Head</w:t>
      </w:r>
    </w:p>
    <w:sectPr w:rsidR="00CC745C" w:rsidRPr="00A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0C8"/>
    <w:multiLevelType w:val="multilevel"/>
    <w:tmpl w:val="04F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E55"/>
    <w:multiLevelType w:val="hybridMultilevel"/>
    <w:tmpl w:val="78B43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6D31"/>
    <w:multiLevelType w:val="multilevel"/>
    <w:tmpl w:val="7D2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A5A7A"/>
    <w:multiLevelType w:val="hybridMultilevel"/>
    <w:tmpl w:val="966AD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A3CB9"/>
    <w:multiLevelType w:val="hybridMultilevel"/>
    <w:tmpl w:val="A1F00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926BA"/>
    <w:multiLevelType w:val="hybridMultilevel"/>
    <w:tmpl w:val="E1B81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6381E"/>
    <w:multiLevelType w:val="multilevel"/>
    <w:tmpl w:val="131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15C1A"/>
    <w:multiLevelType w:val="hybridMultilevel"/>
    <w:tmpl w:val="31865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C5528"/>
    <w:multiLevelType w:val="hybridMultilevel"/>
    <w:tmpl w:val="5C5E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70B33"/>
    <w:multiLevelType w:val="hybridMultilevel"/>
    <w:tmpl w:val="9428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C12AA"/>
    <w:multiLevelType w:val="hybridMultilevel"/>
    <w:tmpl w:val="A68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80C73"/>
    <w:multiLevelType w:val="hybridMultilevel"/>
    <w:tmpl w:val="9D8CA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1640D"/>
    <w:multiLevelType w:val="hybridMultilevel"/>
    <w:tmpl w:val="4936F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263DB"/>
    <w:multiLevelType w:val="multilevel"/>
    <w:tmpl w:val="072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5725D"/>
    <w:multiLevelType w:val="hybridMultilevel"/>
    <w:tmpl w:val="27DA43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329C8"/>
    <w:multiLevelType w:val="hybridMultilevel"/>
    <w:tmpl w:val="105A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776C0"/>
    <w:multiLevelType w:val="hybridMultilevel"/>
    <w:tmpl w:val="F3CC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1251D"/>
    <w:multiLevelType w:val="multilevel"/>
    <w:tmpl w:val="F07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85ACD"/>
    <w:multiLevelType w:val="hybridMultilevel"/>
    <w:tmpl w:val="79A40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C3717"/>
    <w:multiLevelType w:val="hybridMultilevel"/>
    <w:tmpl w:val="731C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073B2"/>
    <w:multiLevelType w:val="hybridMultilevel"/>
    <w:tmpl w:val="65C6B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702DC"/>
    <w:multiLevelType w:val="hybridMultilevel"/>
    <w:tmpl w:val="B5D2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71095"/>
    <w:multiLevelType w:val="hybridMultilevel"/>
    <w:tmpl w:val="B776D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9791D"/>
    <w:multiLevelType w:val="multilevel"/>
    <w:tmpl w:val="585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77A47"/>
    <w:multiLevelType w:val="hybridMultilevel"/>
    <w:tmpl w:val="F8407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E3E76"/>
    <w:multiLevelType w:val="hybridMultilevel"/>
    <w:tmpl w:val="4E9642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E0F15"/>
    <w:multiLevelType w:val="hybridMultilevel"/>
    <w:tmpl w:val="AA26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C2F59"/>
    <w:multiLevelType w:val="hybridMultilevel"/>
    <w:tmpl w:val="601C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846CB"/>
    <w:multiLevelType w:val="hybridMultilevel"/>
    <w:tmpl w:val="5A92E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9745F"/>
    <w:multiLevelType w:val="multilevel"/>
    <w:tmpl w:val="554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B0843"/>
    <w:multiLevelType w:val="hybridMultilevel"/>
    <w:tmpl w:val="4BF20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40620">
    <w:abstractNumId w:val="26"/>
  </w:num>
  <w:num w:numId="2" w16cid:durableId="514658822">
    <w:abstractNumId w:val="14"/>
  </w:num>
  <w:num w:numId="3" w16cid:durableId="2071464280">
    <w:abstractNumId w:val="25"/>
  </w:num>
  <w:num w:numId="4" w16cid:durableId="1451051621">
    <w:abstractNumId w:val="18"/>
  </w:num>
  <w:num w:numId="5" w16cid:durableId="591085028">
    <w:abstractNumId w:val="1"/>
  </w:num>
  <w:num w:numId="6" w16cid:durableId="905921594">
    <w:abstractNumId w:val="11"/>
  </w:num>
  <w:num w:numId="7" w16cid:durableId="459765210">
    <w:abstractNumId w:val="7"/>
  </w:num>
  <w:num w:numId="8" w16cid:durableId="1300108018">
    <w:abstractNumId w:val="24"/>
  </w:num>
  <w:num w:numId="9" w16cid:durableId="1623421507">
    <w:abstractNumId w:val="22"/>
  </w:num>
  <w:num w:numId="10" w16cid:durableId="1056666139">
    <w:abstractNumId w:val="10"/>
  </w:num>
  <w:num w:numId="11" w16cid:durableId="1646812453">
    <w:abstractNumId w:val="8"/>
  </w:num>
  <w:num w:numId="12" w16cid:durableId="230584792">
    <w:abstractNumId w:val="16"/>
  </w:num>
  <w:num w:numId="13" w16cid:durableId="804195757">
    <w:abstractNumId w:val="19"/>
  </w:num>
  <w:num w:numId="14" w16cid:durableId="2139569530">
    <w:abstractNumId w:val="15"/>
  </w:num>
  <w:num w:numId="15" w16cid:durableId="1928074133">
    <w:abstractNumId w:val="30"/>
  </w:num>
  <w:num w:numId="16" w16cid:durableId="630288824">
    <w:abstractNumId w:val="27"/>
  </w:num>
  <w:num w:numId="17" w16cid:durableId="1088235035">
    <w:abstractNumId w:val="9"/>
  </w:num>
  <w:num w:numId="18" w16cid:durableId="1631977973">
    <w:abstractNumId w:val="20"/>
  </w:num>
  <w:num w:numId="19" w16cid:durableId="1806509742">
    <w:abstractNumId w:val="2"/>
  </w:num>
  <w:num w:numId="20" w16cid:durableId="1159888449">
    <w:abstractNumId w:val="6"/>
  </w:num>
  <w:num w:numId="21" w16cid:durableId="2063207081">
    <w:abstractNumId w:val="12"/>
  </w:num>
  <w:num w:numId="22" w16cid:durableId="17002656">
    <w:abstractNumId w:val="5"/>
  </w:num>
  <w:num w:numId="23" w16cid:durableId="264119233">
    <w:abstractNumId w:val="21"/>
  </w:num>
  <w:num w:numId="24" w16cid:durableId="403525346">
    <w:abstractNumId w:val="23"/>
  </w:num>
  <w:num w:numId="25" w16cid:durableId="1983462142">
    <w:abstractNumId w:val="28"/>
  </w:num>
  <w:num w:numId="26" w16cid:durableId="749736173">
    <w:abstractNumId w:val="0"/>
  </w:num>
  <w:num w:numId="27" w16cid:durableId="1943948818">
    <w:abstractNumId w:val="29"/>
  </w:num>
  <w:num w:numId="28" w16cid:durableId="880090267">
    <w:abstractNumId w:val="4"/>
  </w:num>
  <w:num w:numId="29" w16cid:durableId="1733187156">
    <w:abstractNumId w:val="3"/>
  </w:num>
  <w:num w:numId="30" w16cid:durableId="704137454">
    <w:abstractNumId w:val="17"/>
  </w:num>
  <w:num w:numId="31" w16cid:durableId="1100183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B3"/>
    <w:rsid w:val="00095527"/>
    <w:rsid w:val="00117902"/>
    <w:rsid w:val="0017781B"/>
    <w:rsid w:val="001B1CC1"/>
    <w:rsid w:val="0025098C"/>
    <w:rsid w:val="0029788D"/>
    <w:rsid w:val="00461A8D"/>
    <w:rsid w:val="00715926"/>
    <w:rsid w:val="00721526"/>
    <w:rsid w:val="007F4235"/>
    <w:rsid w:val="008C04D5"/>
    <w:rsid w:val="009B10B3"/>
    <w:rsid w:val="00A00BFE"/>
    <w:rsid w:val="00A56D61"/>
    <w:rsid w:val="00AD444F"/>
    <w:rsid w:val="00B475B1"/>
    <w:rsid w:val="00C80BBC"/>
    <w:rsid w:val="00C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261"/>
  <w15:chartTrackingRefBased/>
  <w15:docId w15:val="{4B7D55F6-B761-4270-9E01-1C31F3DC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4</cp:revision>
  <dcterms:created xsi:type="dcterms:W3CDTF">2025-10-09T06:49:00Z</dcterms:created>
  <dcterms:modified xsi:type="dcterms:W3CDTF">2025-10-10T03:37:00Z</dcterms:modified>
</cp:coreProperties>
</file>