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2663" w14:textId="77777777" w:rsidR="0053267F" w:rsidRDefault="00000000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4"/>
        </w:rPr>
        <w:t>16.3</w:t>
      </w:r>
    </w:p>
    <w:p w14:paraId="71738DFC" w14:textId="2C71D063" w:rsidR="0053267F" w:rsidRDefault="00000000">
      <w:pPr>
        <w:spacing w:before="324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proofErr w:type="gramStart"/>
      <w:r w:rsidR="001C564D">
        <w:rPr>
          <w:rFonts w:ascii="Times New Roman"/>
          <w:sz w:val="28"/>
        </w:rPr>
        <w:t>T .Srihitha</w:t>
      </w:r>
      <w:proofErr w:type="gramEnd"/>
    </w:p>
    <w:p w14:paraId="321FBC80" w14:textId="77777777" w:rsidR="001C564D" w:rsidRDefault="00000000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proofErr w:type="gramStart"/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9"/>
          <w:sz w:val="28"/>
        </w:rPr>
        <w:t xml:space="preserve"> </w:t>
      </w:r>
      <w:r w:rsidR="001C564D">
        <w:rPr>
          <w:rFonts w:ascii="Times New Roman"/>
          <w:sz w:val="28"/>
        </w:rPr>
        <w:t>2303A51260</w:t>
      </w:r>
    </w:p>
    <w:p w14:paraId="791AFDA5" w14:textId="307D0D0F" w:rsidR="0053267F" w:rsidRDefault="00000000">
      <w:pPr>
        <w:spacing w:before="242" w:line="352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Batch No : </w:t>
      </w:r>
      <w:r w:rsidR="001C564D">
        <w:rPr>
          <w:rFonts w:ascii="Times New Roman"/>
          <w:sz w:val="28"/>
        </w:rPr>
        <w:t>19</w:t>
      </w:r>
    </w:p>
    <w:p w14:paraId="1B81A1F3" w14:textId="77777777" w:rsidR="0053267F" w:rsidRDefault="0053267F">
      <w:pPr>
        <w:pStyle w:val="BodyText"/>
        <w:spacing w:before="38"/>
        <w:ind w:left="0"/>
        <w:rPr>
          <w:rFonts w:ascii="Times New Roman"/>
          <w:sz w:val="28"/>
        </w:rPr>
      </w:pPr>
    </w:p>
    <w:p w14:paraId="572E9642" w14:textId="77777777" w:rsidR="0053267F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3147378C" w14:textId="77777777" w:rsidR="0053267F" w:rsidRDefault="00000000">
      <w:pPr>
        <w:pStyle w:val="BodyText"/>
        <w:spacing w:before="32" w:line="261" w:lineRule="auto"/>
        <w:ind w:hanging="10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5"/>
          <w:sz w:val="2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tables:</w:t>
      </w:r>
      <w:r>
        <w:rPr>
          <w:spacing w:val="-5"/>
        </w:rPr>
        <w:t xml:space="preserve"> </w:t>
      </w:r>
      <w:r>
        <w:t>Doctors,</w:t>
      </w:r>
      <w:r>
        <w:rPr>
          <w:spacing w:val="-7"/>
        </w:rPr>
        <w:t xml:space="preserve"> </w:t>
      </w:r>
      <w:r>
        <w:t>Patients, and Appointments. The tables should include primary keys, foreign keys, NOT NULL constraints, and unique</w:t>
      </w:r>
    </w:p>
    <w:p w14:paraId="142AB9F9" w14:textId="77777777" w:rsidR="0053267F" w:rsidRDefault="00000000">
      <w:pPr>
        <w:pStyle w:val="BodyText"/>
        <w:spacing w:line="261" w:lineRule="auto"/>
        <w:ind w:right="274"/>
      </w:pPr>
      <w:r>
        <w:t>constraints</w:t>
      </w:r>
      <w:r>
        <w:rPr>
          <w:spacing w:val="-2"/>
        </w:rPr>
        <w:t xml:space="preserve"> </w:t>
      </w:r>
      <w:r>
        <w:t>where necessary. Write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joins to display all</w:t>
      </w:r>
      <w:r>
        <w:rPr>
          <w:spacing w:val="-3"/>
        </w:rPr>
        <w:t xml:space="preserve"> </w:t>
      </w:r>
      <w:r>
        <w:t>appointments for</w:t>
      </w:r>
      <w:r>
        <w:rPr>
          <w:spacing w:val="-3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doctor, retrieve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patient,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doctor.</w:t>
      </w:r>
      <w:r>
        <w:rPr>
          <w:spacing w:val="-5"/>
        </w:rPr>
        <w:t xml:space="preserve"> </w:t>
      </w:r>
      <w:r>
        <w:t>Insert sample data and include SELECT queries to verify the database.</w:t>
      </w:r>
    </w:p>
    <w:p w14:paraId="462D3D34" w14:textId="77777777" w:rsidR="0053267F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169EFED" wp14:editId="38264757">
            <wp:extent cx="4298640" cy="5392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640" cy="5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320" w14:textId="77777777" w:rsidR="0053267F" w:rsidRDefault="00000000">
      <w:pPr>
        <w:pStyle w:val="Heading2"/>
        <w:spacing w:before="86"/>
      </w:pPr>
      <w:r>
        <w:rPr>
          <w:spacing w:val="-2"/>
        </w:rPr>
        <w:t>OUTPUT:</w:t>
      </w:r>
    </w:p>
    <w:p w14:paraId="055D474C" w14:textId="77777777" w:rsidR="0053267F" w:rsidRDefault="0053267F">
      <w:pPr>
        <w:pStyle w:val="Heading2"/>
        <w:sectPr w:rsidR="0053267F">
          <w:type w:val="continuous"/>
          <w:pgSz w:w="11910" w:h="16840"/>
          <w:pgMar w:top="1400" w:right="141" w:bottom="280" w:left="1275" w:header="720" w:footer="720" w:gutter="0"/>
          <w:cols w:space="720"/>
        </w:sectPr>
      </w:pPr>
    </w:p>
    <w:p w14:paraId="6684EBD3" w14:textId="77777777" w:rsidR="0053267F" w:rsidRDefault="00000000">
      <w:pPr>
        <w:pStyle w:val="BodyText"/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8BB231" wp14:editId="1D3FD69F">
            <wp:extent cx="3837926" cy="3829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926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E6DB" w14:textId="77777777" w:rsidR="0053267F" w:rsidRDefault="00000000">
      <w:pPr>
        <w:pStyle w:val="BodyText"/>
        <w:spacing w:before="71" w:line="261" w:lineRule="auto"/>
        <w:ind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tables connected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to maintain relationships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patients,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appointments.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patient history efficiently. Aggregate functions</w:t>
      </w:r>
      <w:r>
        <w:rPr>
          <w:spacing w:val="-1"/>
        </w:rPr>
        <w:t xml:space="preserve"> </w:t>
      </w:r>
      <w:r>
        <w:t>are used to count the number of</w:t>
      </w:r>
      <w:r>
        <w:rPr>
          <w:spacing w:val="-1"/>
        </w:rPr>
        <w:t xml:space="preserve"> </w:t>
      </w:r>
      <w:r>
        <w:t>patients treated</w:t>
      </w:r>
      <w:r>
        <w:rPr>
          <w:spacing w:val="-1"/>
        </w:rPr>
        <w:t xml:space="preserve"> </w:t>
      </w:r>
      <w:r>
        <w:t>by each doctor.</w:t>
      </w:r>
    </w:p>
    <w:p w14:paraId="0B4013F0" w14:textId="77777777" w:rsidR="0053267F" w:rsidRDefault="00000000">
      <w:pPr>
        <w:pStyle w:val="BodyText"/>
        <w:spacing w:line="263" w:lineRule="exact"/>
      </w:pP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normalization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redundancy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integrity.</w:t>
      </w:r>
    </w:p>
    <w:p w14:paraId="34499064" w14:textId="77777777" w:rsidR="0053267F" w:rsidRDefault="0053267F">
      <w:pPr>
        <w:pStyle w:val="BodyText"/>
        <w:spacing w:before="200"/>
        <w:ind w:left="0"/>
      </w:pPr>
    </w:p>
    <w:p w14:paraId="05351AA2" w14:textId="77777777" w:rsidR="0053267F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614B6535" w14:textId="77777777" w:rsidR="0053267F" w:rsidRDefault="00000000">
      <w:pPr>
        <w:pStyle w:val="Heading2"/>
        <w:spacing w:before="32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2476907A" w14:textId="77777777" w:rsidR="0053267F" w:rsidRDefault="00000000">
      <w:pPr>
        <w:pStyle w:val="BodyText"/>
        <w:spacing w:before="27"/>
        <w:ind w:left="107"/>
      </w:pPr>
      <w:r>
        <w:t>Create</w:t>
      </w:r>
      <w:r>
        <w:rPr>
          <w:spacing w:val="-1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SQLite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rPr>
          <w:spacing w:val="-2"/>
        </w:rPr>
        <w:t>Products,</w:t>
      </w:r>
    </w:p>
    <w:p w14:paraId="73915336" w14:textId="77777777" w:rsidR="0053267F" w:rsidRDefault="00000000">
      <w:pPr>
        <w:pStyle w:val="BodyText"/>
        <w:spacing w:before="24" w:line="261" w:lineRule="auto"/>
        <w:ind w:right="2427" w:hanging="10"/>
      </w:pP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OrderDetails</w:t>
      </w:r>
      <w:proofErr w:type="spellEnd"/>
      <w:r>
        <w:t>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keys,</w:t>
      </w:r>
      <w:r>
        <w:rPr>
          <w:spacing w:val="-11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constraints. Write SQL queries to retrieve orders placed by a specific user, identify the most purchased product, and calculate total revenue for a particular month. Insert sample data and verify using SELECT queries.</w:t>
      </w:r>
    </w:p>
    <w:p w14:paraId="293235FB" w14:textId="77777777" w:rsidR="0053267F" w:rsidRDefault="0053267F">
      <w:pPr>
        <w:pStyle w:val="BodyText"/>
        <w:spacing w:line="261" w:lineRule="auto"/>
        <w:sectPr w:rsidR="0053267F">
          <w:pgSz w:w="11910" w:h="16840"/>
          <w:pgMar w:top="1460" w:right="141" w:bottom="280" w:left="1275" w:header="720" w:footer="720" w:gutter="0"/>
          <w:cols w:space="720"/>
        </w:sectPr>
      </w:pPr>
    </w:p>
    <w:p w14:paraId="064D9F4D" w14:textId="77777777" w:rsidR="0053267F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195CEA" wp14:editId="290E5DF7">
            <wp:extent cx="4103014" cy="4257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14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FA87" w14:textId="77777777" w:rsidR="0053267F" w:rsidRDefault="00000000">
      <w:pPr>
        <w:pStyle w:val="Heading2"/>
        <w:spacing w:before="18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2737A838" wp14:editId="1D3D3DDE">
            <wp:simplePos x="0" y="0"/>
            <wp:positionH relativeFrom="page">
              <wp:posOffset>954239</wp:posOffset>
            </wp:positionH>
            <wp:positionV relativeFrom="paragraph">
              <wp:posOffset>231122</wp:posOffset>
            </wp:positionV>
            <wp:extent cx="3782349" cy="411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34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6D6BF7AA" w14:textId="77777777" w:rsidR="0053267F" w:rsidRDefault="0053267F">
      <w:pPr>
        <w:pStyle w:val="Heading2"/>
        <w:rPr>
          <w:rFonts w:ascii="Times New Roman"/>
        </w:rPr>
        <w:sectPr w:rsidR="0053267F">
          <w:pgSz w:w="11910" w:h="16840"/>
          <w:pgMar w:top="1460" w:right="141" w:bottom="280" w:left="1275" w:header="720" w:footer="720" w:gutter="0"/>
          <w:cols w:space="720"/>
        </w:sectPr>
      </w:pPr>
    </w:p>
    <w:p w14:paraId="620920E1" w14:textId="77777777" w:rsidR="0053267F" w:rsidRDefault="00000000">
      <w:pPr>
        <w:spacing w:before="17"/>
        <w:ind w:left="93"/>
        <w:rPr>
          <w:b/>
          <w:sz w:val="28"/>
        </w:rPr>
      </w:pPr>
      <w:r>
        <w:rPr>
          <w:b/>
          <w:spacing w:val="-2"/>
          <w:sz w:val="28"/>
        </w:rPr>
        <w:lastRenderedPageBreak/>
        <w:t>Justification:</w:t>
      </w:r>
    </w:p>
    <w:p w14:paraId="133F35C7" w14:textId="77777777" w:rsidR="0053267F" w:rsidRDefault="00000000">
      <w:pPr>
        <w:pStyle w:val="BodyText"/>
        <w:spacing w:before="23" w:line="261" w:lineRule="auto"/>
        <w:ind w:firstLine="40"/>
      </w:pPr>
      <w:r>
        <w:t>The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Products, maintaining proper normalization. SQL joins are used to retrieve order information and analyze product sales.</w:t>
      </w:r>
    </w:p>
    <w:p w14:paraId="7AFEC531" w14:textId="77777777" w:rsidR="0053267F" w:rsidRDefault="00000000">
      <w:pPr>
        <w:pStyle w:val="BodyText"/>
        <w:spacing w:line="261" w:lineRule="auto"/>
        <w:ind w:right="274"/>
      </w:pPr>
      <w:r>
        <w:t>Aggregate</w:t>
      </w:r>
      <w:r>
        <w:rPr>
          <w:spacing w:val="-5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revenue.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avoids data duplication and improves query efficiency.</w:t>
      </w:r>
    </w:p>
    <w:p w14:paraId="1ADFE7F5" w14:textId="77777777" w:rsidR="0053267F" w:rsidRDefault="0053267F">
      <w:pPr>
        <w:pStyle w:val="BodyText"/>
        <w:ind w:left="0"/>
      </w:pPr>
    </w:p>
    <w:p w14:paraId="1AD25EEC" w14:textId="77777777" w:rsidR="0053267F" w:rsidRDefault="0053267F">
      <w:pPr>
        <w:pStyle w:val="BodyText"/>
        <w:spacing w:before="46"/>
        <w:ind w:left="0"/>
      </w:pPr>
    </w:p>
    <w:p w14:paraId="13905110" w14:textId="77777777" w:rsidR="0053267F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228297AC" w14:textId="77777777" w:rsidR="0053267F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0701788E" w14:textId="77777777" w:rsidR="0053267F" w:rsidRDefault="00000000">
      <w:pPr>
        <w:spacing w:before="28" w:line="259" w:lineRule="auto"/>
        <w:ind w:left="103" w:right="1719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tables:</w:t>
      </w:r>
      <w:r>
        <w:rPr>
          <w:spacing w:val="-7"/>
          <w:sz w:val="24"/>
        </w:rPr>
        <w:t xml:space="preserve"> </w:t>
      </w:r>
      <w:r>
        <w:rPr>
          <w:sz w:val="24"/>
        </w:rPr>
        <w:t>Books,</w:t>
      </w:r>
      <w:r>
        <w:rPr>
          <w:spacing w:val="-6"/>
          <w:sz w:val="24"/>
        </w:rPr>
        <w:t xml:space="preserve"> </w:t>
      </w:r>
      <w:r>
        <w:rPr>
          <w:sz w:val="24"/>
        </w:rPr>
        <w:t>Members, and Loans. Include primary keys, foreign keys, and constraints such as NOT NULL and</w:t>
      </w:r>
    </w:p>
    <w:p w14:paraId="5E7A959C" w14:textId="77777777" w:rsidR="0053267F" w:rsidRDefault="00000000">
      <w:pPr>
        <w:spacing w:before="1" w:line="259" w:lineRule="auto"/>
        <w:ind w:left="103" w:right="1719"/>
        <w:rPr>
          <w:sz w:val="24"/>
        </w:rPr>
      </w:pPr>
      <w:r>
        <w:rPr>
          <w:sz w:val="24"/>
        </w:rPr>
        <w:t>UNIQUE.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>issued,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overdue books where the loan period is more than 30 days, and count the number of books</w:t>
      </w:r>
    </w:p>
    <w:p w14:paraId="1FCA5A17" w14:textId="77777777" w:rsidR="0053267F" w:rsidRDefault="00000000">
      <w:pPr>
        <w:spacing w:line="292" w:lineRule="exact"/>
        <w:ind w:left="103"/>
        <w:rPr>
          <w:sz w:val="24"/>
        </w:rPr>
      </w:pPr>
      <w:r>
        <w:rPr>
          <w:sz w:val="24"/>
        </w:rPr>
        <w:t>borrowed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member.</w:t>
      </w:r>
      <w:r>
        <w:rPr>
          <w:spacing w:val="-7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normalized.</w:t>
      </w:r>
    </w:p>
    <w:p w14:paraId="30EEE4B8" w14:textId="77777777" w:rsidR="0053267F" w:rsidRDefault="00000000">
      <w:pPr>
        <w:pStyle w:val="Heading2"/>
        <w:rPr>
          <w:rFonts w:ascii="Times New Roman"/>
        </w:rPr>
      </w:pPr>
      <w:r>
        <w:rPr>
          <w:b w:val="0"/>
          <w:noProof/>
        </w:rPr>
        <w:drawing>
          <wp:inline distT="0" distB="0" distL="0" distR="0" wp14:anchorId="517B391A" wp14:editId="7F4A70E9">
            <wp:extent cx="3976116" cy="55905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16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</w:rPr>
        <w:t>Output:</w:t>
      </w:r>
    </w:p>
    <w:p w14:paraId="57C941CE" w14:textId="77777777" w:rsidR="0053267F" w:rsidRDefault="0053267F">
      <w:pPr>
        <w:pStyle w:val="Heading2"/>
        <w:rPr>
          <w:rFonts w:ascii="Times New Roman"/>
        </w:rPr>
        <w:sectPr w:rsidR="0053267F">
          <w:pgSz w:w="11910" w:h="16840"/>
          <w:pgMar w:top="1440" w:right="141" w:bottom="280" w:left="1275" w:header="720" w:footer="720" w:gutter="0"/>
          <w:cols w:space="720"/>
        </w:sectPr>
      </w:pPr>
    </w:p>
    <w:p w14:paraId="5EEE694E" w14:textId="77777777" w:rsidR="0053267F" w:rsidRDefault="00000000">
      <w:pPr>
        <w:pStyle w:val="BodyText"/>
        <w:ind w:left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5DA8C02" wp14:editId="0C3A2230">
            <wp:extent cx="3636542" cy="26003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54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BDA2" w14:textId="77777777" w:rsidR="0053267F" w:rsidRDefault="00000000">
      <w:pPr>
        <w:spacing w:before="24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7D59EA0E" w14:textId="77777777" w:rsidR="0053267F" w:rsidRDefault="00000000">
      <w:pPr>
        <w:pStyle w:val="BodyText"/>
        <w:spacing w:before="25" w:line="261" w:lineRule="auto"/>
        <w:ind w:firstLine="141"/>
      </w:pPr>
      <w:r>
        <w:t>The</w:t>
      </w:r>
      <w:r>
        <w:rPr>
          <w:spacing w:val="-7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keys.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joins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retrieve issued books, overdue books, and borrowing details. Aggregate functions help calculate the number of books</w:t>
      </w:r>
      <w:r>
        <w:rPr>
          <w:spacing w:val="-1"/>
        </w:rPr>
        <w:t xml:space="preserve"> </w:t>
      </w:r>
      <w:r>
        <w:t>borrowed</w:t>
      </w:r>
      <w:r>
        <w:rPr>
          <w:spacing w:val="-1"/>
        </w:rPr>
        <w:t xml:space="preserve"> </w:t>
      </w:r>
      <w:r>
        <w:t>by each member. The database structure follows normalization principles to reduce redundancy and improve data integrity.</w:t>
      </w:r>
    </w:p>
    <w:p w14:paraId="7D75252D" w14:textId="77777777" w:rsidR="0053267F" w:rsidRDefault="0053267F">
      <w:pPr>
        <w:pStyle w:val="BodyText"/>
        <w:spacing w:before="120"/>
        <w:ind w:left="0"/>
      </w:pPr>
    </w:p>
    <w:p w14:paraId="12202690" w14:textId="77777777" w:rsidR="0053267F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7674157C" w14:textId="77777777" w:rsidR="0053267F" w:rsidRDefault="00000000">
      <w:pPr>
        <w:pStyle w:val="BodyText"/>
        <w:spacing w:before="32" w:after="7" w:line="259" w:lineRule="auto"/>
        <w:ind w:right="624" w:hanging="10"/>
        <w:jc w:val="both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39"/>
          <w:sz w:val="2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to retrieve</w:t>
      </w:r>
      <w:r>
        <w:rPr>
          <w:spacing w:val="-4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UK</w:t>
      </w:r>
      <w:r>
        <w:rPr>
          <w:spacing w:val="-4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optimization.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both queries return the same result and suggest indexing to improve performance.</w:t>
      </w:r>
    </w:p>
    <w:p w14:paraId="5E693892" w14:textId="77777777" w:rsidR="0053267F" w:rsidRDefault="00000000">
      <w:pPr>
        <w:pStyle w:val="BodyText"/>
        <w:ind w:left="162"/>
        <w:rPr>
          <w:sz w:val="20"/>
        </w:rPr>
      </w:pPr>
      <w:r>
        <w:rPr>
          <w:noProof/>
          <w:sz w:val="20"/>
        </w:rPr>
        <w:drawing>
          <wp:inline distT="0" distB="0" distL="0" distR="0" wp14:anchorId="2D3E4FC6" wp14:editId="4A872B95">
            <wp:extent cx="2773680" cy="38709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2311" w14:textId="77777777" w:rsidR="0053267F" w:rsidRDefault="0053267F">
      <w:pPr>
        <w:pStyle w:val="BodyText"/>
        <w:rPr>
          <w:sz w:val="20"/>
        </w:rPr>
        <w:sectPr w:rsidR="0053267F">
          <w:pgSz w:w="11910" w:h="16840"/>
          <w:pgMar w:top="1460" w:right="141" w:bottom="280" w:left="1275" w:header="720" w:footer="720" w:gutter="0"/>
          <w:cols w:space="720"/>
        </w:sectPr>
      </w:pPr>
    </w:p>
    <w:p w14:paraId="37C9F77A" w14:textId="77777777" w:rsidR="0053267F" w:rsidRDefault="00000000">
      <w:pPr>
        <w:pStyle w:val="Heading2"/>
        <w:spacing w:before="75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487588352" behindDoc="1" locked="0" layoutInCell="1" allowOverlap="1" wp14:anchorId="3E9FC600" wp14:editId="127BC3CC">
            <wp:simplePos x="0" y="0"/>
            <wp:positionH relativeFrom="page">
              <wp:posOffset>920114</wp:posOffset>
            </wp:positionH>
            <wp:positionV relativeFrom="paragraph">
              <wp:posOffset>270256</wp:posOffset>
            </wp:positionV>
            <wp:extent cx="3783470" cy="1362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470" cy="136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5A27D4EA" w14:textId="77777777" w:rsidR="0053267F" w:rsidRDefault="00000000">
      <w:pPr>
        <w:spacing w:before="23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45200DCB" w14:textId="77777777" w:rsidR="0053267F" w:rsidRDefault="00000000">
      <w:pPr>
        <w:spacing w:before="25" w:line="259" w:lineRule="auto"/>
        <w:ind w:left="103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subquery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performance. The optimized query uses a JOIN operation which improves execution speed and scalability. Indexing important columns such as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 xml:space="preserve"> and country further improves query performance. Both queries return the same results but the optimized query executes faster.</w:t>
      </w:r>
    </w:p>
    <w:p w14:paraId="79BDF717" w14:textId="77777777" w:rsidR="0053267F" w:rsidRDefault="0053267F">
      <w:pPr>
        <w:pStyle w:val="BodyText"/>
        <w:spacing w:before="98"/>
        <w:ind w:left="0"/>
        <w:rPr>
          <w:sz w:val="24"/>
        </w:rPr>
      </w:pPr>
    </w:p>
    <w:p w14:paraId="07BD1F1A" w14:textId="77777777" w:rsidR="0053267F" w:rsidRDefault="00000000">
      <w:pPr>
        <w:pStyle w:val="Heading1"/>
      </w:pPr>
      <w:r>
        <w:t>Task</w:t>
      </w:r>
      <w:r>
        <w:rPr>
          <w:spacing w:val="-20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rPr>
          <w:spacing w:val="-5"/>
        </w:rPr>
        <w:t>5:</w:t>
      </w:r>
    </w:p>
    <w:p w14:paraId="7D5ED1BA" w14:textId="77777777" w:rsidR="0053267F" w:rsidRDefault="00000000">
      <w:pPr>
        <w:pStyle w:val="Heading2"/>
        <w:spacing w:before="29"/>
        <w:rPr>
          <w:rFonts w:ascii="Times New Roman"/>
        </w:rPr>
      </w:pPr>
      <w:r>
        <w:rPr>
          <w:rFonts w:ascii="Times New Roman"/>
          <w:spacing w:val="-2"/>
        </w:rPr>
        <w:t>Prompt:</w:t>
      </w:r>
    </w:p>
    <w:p w14:paraId="39A0CFFF" w14:textId="77777777" w:rsidR="0053267F" w:rsidRDefault="00000000">
      <w:pPr>
        <w:pStyle w:val="BodyText"/>
        <w:spacing w:before="28" w:line="261" w:lineRule="auto"/>
        <w:ind w:right="451" w:hanging="10"/>
      </w:pPr>
      <w:r>
        <w:t>Design a University Course Registration database with four tables: Students, Faculty, Courses, and Registrations.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constraints.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students</w:t>
      </w:r>
    </w:p>
    <w:p w14:paraId="69583430" w14:textId="77777777" w:rsidR="0053267F" w:rsidRDefault="00000000">
      <w:pPr>
        <w:pStyle w:val="BodyText"/>
        <w:spacing w:line="259" w:lineRule="auto"/>
        <w:ind w:right="274"/>
      </w:pPr>
      <w:r>
        <w:t>enrolled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teaching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number of registrations.</w:t>
      </w:r>
    </w:p>
    <w:p w14:paraId="77D70B5F" w14:textId="77777777" w:rsidR="0053267F" w:rsidRDefault="0053267F">
      <w:pPr>
        <w:pStyle w:val="BodyText"/>
        <w:spacing w:line="259" w:lineRule="auto"/>
        <w:sectPr w:rsidR="0053267F">
          <w:pgSz w:w="11910" w:h="16840"/>
          <w:pgMar w:top="1380" w:right="141" w:bottom="280" w:left="1275" w:header="720" w:footer="720" w:gutter="0"/>
          <w:cols w:space="720"/>
        </w:sectPr>
      </w:pPr>
    </w:p>
    <w:p w14:paraId="0FDC37F9" w14:textId="77777777" w:rsidR="0053267F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131BC3" wp14:editId="451CD996">
            <wp:extent cx="2991645" cy="45939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45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F3B2" w14:textId="77777777" w:rsidR="0053267F" w:rsidRDefault="00000000">
      <w:pPr>
        <w:pStyle w:val="Heading2"/>
        <w:spacing w:before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864" behindDoc="1" locked="0" layoutInCell="1" allowOverlap="1" wp14:anchorId="7ED42FD9" wp14:editId="2D3C884D">
            <wp:simplePos x="0" y="0"/>
            <wp:positionH relativeFrom="page">
              <wp:posOffset>900747</wp:posOffset>
            </wp:positionH>
            <wp:positionV relativeFrom="paragraph">
              <wp:posOffset>217043</wp:posOffset>
            </wp:positionV>
            <wp:extent cx="4368947" cy="168354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947" cy="168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</w:rPr>
        <w:t>Output:</w:t>
      </w:r>
    </w:p>
    <w:p w14:paraId="78A0BBE4" w14:textId="77777777" w:rsidR="0053267F" w:rsidRDefault="00000000">
      <w:pPr>
        <w:spacing w:before="52"/>
        <w:ind w:left="9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49551DED" w14:textId="77777777" w:rsidR="0053267F" w:rsidRDefault="00000000">
      <w:pPr>
        <w:pStyle w:val="BodyText"/>
        <w:spacing w:before="25" w:line="261" w:lineRule="auto"/>
        <w:ind w:hanging="10"/>
      </w:pPr>
      <w:r>
        <w:t>The university course registration database uses multiple related tables where the Registrations table connects Students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many-to-many</w:t>
      </w:r>
      <w:r>
        <w:rPr>
          <w:spacing w:val="-6"/>
        </w:rPr>
        <w:t xml:space="preserve"> </w:t>
      </w:r>
      <w:r>
        <w:t>relationships.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 faculty course information. Aggregate functions help identify popular courses and faculty workload. The database structure is normalized to maintain consistency and reduce data redundancy.</w:t>
      </w:r>
    </w:p>
    <w:sectPr w:rsidR="0053267F">
      <w:pgSz w:w="11910" w:h="16840"/>
      <w:pgMar w:top="146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7F"/>
    <w:rsid w:val="001C564D"/>
    <w:rsid w:val="0053267F"/>
    <w:rsid w:val="00E0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B1C2"/>
  <w15:docId w15:val="{44C5EDED-7A78-4579-869E-1E586475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9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</w:style>
  <w:style w:type="paragraph" w:styleId="Title">
    <w:name w:val="Title"/>
    <w:basedOn w:val="Normal"/>
    <w:uiPriority w:val="10"/>
    <w:qFormat/>
    <w:pPr>
      <w:spacing w:before="56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Srihitha Reddy</cp:lastModifiedBy>
  <cp:revision>2</cp:revision>
  <dcterms:created xsi:type="dcterms:W3CDTF">2026-04-09T14:27:00Z</dcterms:created>
  <dcterms:modified xsi:type="dcterms:W3CDTF">2026-04-09T14:27:00Z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