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2A1AAE8" wp14:textId="77777777" wp14:noSpellErr="1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 xml:space="preserve">The 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sample 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at least 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be a fixed percentage of the population size </w:t>
      </w:r>
      <w:r w:rsidRPr="55995DB2" w:rsidR="55995DB2">
        <w:rPr>
          <w:rFonts w:ascii="Book Antiqua" w:hAnsi="Book Antiqua" w:cs="BookAntiqua"/>
          <w:sz w:val="22"/>
          <w:szCs w:val="22"/>
        </w:rPr>
        <w:t>in order to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 produce representative results.</w:t>
      </w:r>
    </w:p>
    <w:p w:rsidR="55995DB2" w:rsidP="55995DB2" w:rsidRDefault="55995DB2" w14:paraId="55EE317D" w14:textId="7B532D37">
      <w:pPr>
        <w:pStyle w:val="Normal"/>
        <w:ind w:left="0"/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</w:pPr>
      <w:r w:rsidRPr="55995DB2" w:rsidR="55995DB2">
        <w:rPr>
          <w:rFonts w:ascii="Times New Roman" w:hAnsi="Times New Roman" w:eastAsia="Times New Roman" w:cs="Times New Roman"/>
          <w:sz w:val="28"/>
          <w:szCs w:val="28"/>
        </w:rPr>
        <w:t xml:space="preserve">         Ans: </w:t>
      </w:r>
      <w:r w:rsidRPr="55995DB2" w:rsidR="55995DB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>True (results depends up on size(n) of the sample).</w:t>
      </w:r>
    </w:p>
    <w:p xmlns:wp14="http://schemas.microsoft.com/office/word/2010/wordml" w:rsidRPr="007004E0" w:rsidR="000A30DC" w:rsidP="007004E0" w:rsidRDefault="000A30DC" w14:paraId="5DAB6C7B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B319F2B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survey </w:t>
      </w:r>
      <w:r w:rsidRPr="55995DB2" w:rsidR="55995DB2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xmlns:wp14="http://schemas.microsoft.com/office/word/2010/wordml" w:rsidRPr="007004E0" w:rsidR="000A30DC" w:rsidP="55995DB2" w:rsidRDefault="000A30DC" w14:paraId="08B34B0B" wp14:textId="07CAB0C7">
      <w:pPr>
        <w:pStyle w:val="Normal"/>
        <w:ind w:left="0"/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</w:pPr>
      <w:r w:rsidRPr="55995DB2" w:rsidR="55995DB2">
        <w:rPr>
          <w:rFonts w:ascii="Times New Roman" w:hAnsi="Times New Roman" w:eastAsia="Times New Roman" w:cs="Times New Roman"/>
          <w:sz w:val="28"/>
          <w:szCs w:val="28"/>
        </w:rPr>
        <w:t xml:space="preserve">          Ans: </w:t>
      </w:r>
      <w:r w:rsidRPr="55995DB2" w:rsidR="55995DB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>False(</w:t>
      </w:r>
      <w:r w:rsidRPr="55995DB2" w:rsidR="55995DB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>sampling frame is a list of all the items in the target population).</w:t>
      </w:r>
    </w:p>
    <w:p xmlns:wp14="http://schemas.microsoft.com/office/word/2010/wordml" w:rsidRPr="007004E0" w:rsidR="000A30DC" w:rsidP="55995DB2" w:rsidRDefault="000A30DC" w14:paraId="02EB378F" wp14:textId="778C97EF">
      <w:pPr>
        <w:pStyle w:val="Normal"/>
        <w:ind w:left="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8DD06CC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xmlns:wp14="http://schemas.microsoft.com/office/word/2010/wordml" w:rsidR="0013326D" w:rsidP="55995DB2" w:rsidRDefault="0013326D" w14:paraId="62FE1A8A" wp14:textId="1167FEDE">
      <w:pPr>
        <w:pStyle w:val="Normal"/>
        <w:autoSpaceDE w:val="0"/>
        <w:autoSpaceDN w:val="0"/>
        <w:adjustRightInd w:val="0"/>
        <w:ind w:left="0"/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</w:pPr>
      <w:r w:rsidRPr="55995DB2" w:rsidR="55995DB2">
        <w:rPr>
          <w:rFonts w:ascii="Times New Roman" w:hAnsi="Times New Roman" w:eastAsia="Times New Roman" w:cs="Times New Roman"/>
          <w:sz w:val="28"/>
          <w:szCs w:val="28"/>
        </w:rPr>
        <w:t xml:space="preserve">          Ans: </w:t>
      </w:r>
      <w:r w:rsidRPr="55995DB2" w:rsidR="55995DB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>True (large sample = less standard deviation)</w:t>
      </w:r>
    </w:p>
    <w:p xmlns:wp14="http://schemas.microsoft.com/office/word/2010/wordml" w:rsidR="0013326D" w:rsidP="55995DB2" w:rsidRDefault="0013326D" w14:paraId="6A05A809" wp14:textId="4D83A5A9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0013326D" w:rsidRDefault="0013326D" w14:paraId="5A39BBE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13326D" w:rsidRDefault="0013326D" w14:paraId="744356B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The p</w:t>
      </w:r>
      <w:r w:rsidRPr="55995DB2" w:rsidR="55995DB2">
        <w:rPr>
          <w:rFonts w:ascii="Book Antiqua" w:hAnsi="Book Antiqua" w:cs="BookAntiqua"/>
          <w:sz w:val="22"/>
          <w:szCs w:val="22"/>
        </w:rPr>
        <w:t>opulation</w:t>
      </w:r>
    </w:p>
    <w:p w:rsidR="55995DB2" w:rsidP="55995DB2" w:rsidRDefault="55995DB2" w14:paraId="16A5CFB8" w14:textId="1D5C71D4">
      <w:p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         ANS: more than 9000</w:t>
      </w:r>
    </w:p>
    <w:p w:rsidR="55995DB2" w:rsidP="55995DB2" w:rsidRDefault="55995DB2" w14:paraId="4B59A15C" w14:textId="2E3FE6BD">
      <w:pPr>
        <w:numPr>
          <w:ilvl w:val="0"/>
          <w:numId w:val="3"/>
        </w:numPr>
        <w:ind w:left="108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 xml:space="preserve">The parameter of </w:t>
      </w:r>
      <w:r w:rsidRPr="55995DB2" w:rsidR="55995DB2">
        <w:rPr>
          <w:rFonts w:ascii="Book Antiqua" w:hAnsi="Book Antiqua" w:cs="BookAntiqua"/>
          <w:sz w:val="22"/>
          <w:szCs w:val="22"/>
        </w:rPr>
        <w:t>interest</w:t>
      </w:r>
    </w:p>
    <w:p w:rsidR="55995DB2" w:rsidP="55995DB2" w:rsidRDefault="55995DB2" w14:paraId="41DC7B51" w14:textId="57793064">
      <w:p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 xml:space="preserve">          ANS: average rating</w:t>
      </w:r>
    </w:p>
    <w:p xmlns:wp14="http://schemas.microsoft.com/office/word/2010/wordml" w:rsidRPr="007004E0" w:rsidR="000A30DC" w:rsidP="0013326D" w:rsidRDefault="0013326D" w14:paraId="74813B73" wp14:textId="77777777" wp14:noSpellErr="1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The s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ampling </w:t>
      </w:r>
      <w:r w:rsidRPr="55995DB2" w:rsidR="55995DB2">
        <w:rPr>
          <w:rFonts w:ascii="Book Antiqua" w:hAnsi="Book Antiqua" w:cs="BookAntiqua"/>
          <w:sz w:val="22"/>
          <w:szCs w:val="22"/>
        </w:rPr>
        <w:t>frame</w:t>
      </w:r>
    </w:p>
    <w:p w:rsidR="55995DB2" w:rsidP="55995DB2" w:rsidRDefault="55995DB2" w14:paraId="79C55EFB" w14:textId="4372FF98">
      <w:pPr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ANS: All readers of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PC Magazine</w:t>
      </w:r>
    </w:p>
    <w:p xmlns:wp14="http://schemas.microsoft.com/office/word/2010/wordml" w:rsidRPr="007004E0" w:rsidR="000A30DC" w:rsidP="0013326D" w:rsidRDefault="0013326D" w14:paraId="6904B840" wp14:textId="77777777" wp14:noSpellErr="1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The s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ample </w:t>
      </w:r>
      <w:r w:rsidRPr="55995DB2" w:rsidR="55995DB2">
        <w:rPr>
          <w:rFonts w:ascii="Book Antiqua" w:hAnsi="Book Antiqua" w:cs="BookAntiqua"/>
          <w:sz w:val="22"/>
          <w:szCs w:val="22"/>
        </w:rPr>
        <w:t>size</w:t>
      </w:r>
    </w:p>
    <w:p w:rsidR="55995DB2" w:rsidP="55995DB2" w:rsidRDefault="55995DB2" w14:paraId="77E3EC5E" w14:textId="2CC3E78C">
      <w:pPr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ANS: 225</w:t>
      </w:r>
    </w:p>
    <w:p xmlns:wp14="http://schemas.microsoft.com/office/word/2010/wordml" w:rsidRPr="007004E0" w:rsidR="000A30DC" w:rsidP="0013326D" w:rsidRDefault="0013326D" w14:paraId="790962F4" wp14:textId="77777777" wp14:noSpellErr="1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The s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ampling </w:t>
      </w:r>
      <w:r w:rsidRPr="55995DB2" w:rsidR="55995DB2">
        <w:rPr>
          <w:rFonts w:ascii="Book Antiqua" w:hAnsi="Book Antiqua" w:cs="BookAntiqua"/>
          <w:sz w:val="22"/>
          <w:szCs w:val="22"/>
        </w:rPr>
        <w:t>design</w:t>
      </w:r>
    </w:p>
    <w:p w:rsidR="55995DB2" w:rsidP="55995DB2" w:rsidRDefault="55995DB2" w14:paraId="36AD0CE9" w14:textId="1106DE25">
      <w:pPr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ANS: Random</w:t>
      </w:r>
    </w:p>
    <w:p xmlns:wp14="http://schemas.microsoft.com/office/word/2010/wordml" w:rsidRPr="007004E0" w:rsidR="000A30DC" w:rsidP="0013326D" w:rsidRDefault="000A30DC" w14:paraId="5B70EB4F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55995DB2" w:rsidP="55995DB2" w:rsidRDefault="55995DB2" w14:paraId="10DF911D" w14:textId="40D3BB2A">
      <w:pPr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ANS: The area/state/country could be one. The category of the product presented in the Survey.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Plus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the response rate is not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available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so we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don’t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know the motivation of the people responded</w:t>
      </w:r>
    </w:p>
    <w:p w:rsidR="55995DB2" w:rsidP="55995DB2" w:rsidRDefault="55995DB2" w14:paraId="500B3115" w14:textId="4FFAE30C">
      <w:pPr>
        <w:pStyle w:val="Normal"/>
        <w:ind w:left="0"/>
        <w:rPr>
          <w:rFonts w:ascii="Book Antiqua" w:hAnsi="Book Antiqua" w:cs="BookAntiqua"/>
          <w:sz w:val="24"/>
          <w:szCs w:val="24"/>
        </w:rPr>
      </w:pPr>
    </w:p>
    <w:p w:rsidR="55995DB2" w:rsidP="55995DB2" w:rsidRDefault="55995DB2" w14:paraId="2149905B" w14:textId="2E4B8B52">
      <w:pPr>
        <w:pStyle w:val="Normal"/>
        <w:ind w:left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0A30DC" w:rsidP="000A30DC" w:rsidRDefault="000A30DC" w14:paraId="72A3D3EC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0A30DC" w:rsidRDefault="000A30DC" w14:paraId="0D0B940D" wp14:textId="77777777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DFE075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 w:rsidRPr="55995DB2" w:rsidR="55995DB2">
        <w:rPr>
          <w:rFonts w:ascii="Book Antiqua" w:hAnsi="Book Antiqua" w:cs="BookAntiqua"/>
          <w:sz w:val="22"/>
          <w:szCs w:val="22"/>
        </w:rPr>
        <w:t>ean at this level of confidence</w:t>
      </w:r>
      <w:r w:rsidRPr="55995DB2" w:rsidR="55995DB2">
        <w:rPr>
          <w:rFonts w:ascii="Book Antiqua" w:hAnsi="Book Antiqua" w:cs="BookAntiqua"/>
          <w:sz w:val="22"/>
          <w:szCs w:val="22"/>
        </w:rPr>
        <w:t>.</w:t>
      </w:r>
    </w:p>
    <w:p w:rsidR="55995DB2" w:rsidP="55995DB2" w:rsidRDefault="55995DB2" w14:paraId="70A1F49D" w14:textId="7A633474">
      <w:pPr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ANS: True (Confidence interval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identifies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the collection of values for the population which is consistent with the observed sample)</w:t>
      </w:r>
    </w:p>
    <w:p xmlns:wp14="http://schemas.microsoft.com/office/word/2010/wordml" w:rsidRPr="007004E0" w:rsidR="0013326D" w:rsidP="0013326D" w:rsidRDefault="0013326D" w14:paraId="60061E4C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="0013326D" w:rsidP="0013326D" w:rsidRDefault="0013326D" w14:paraId="48ED0E85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Pr="55995DB2" w:rsidR="55995DB2">
        <w:rPr>
          <w:rFonts w:ascii="Book Antiqua" w:hAnsi="Book Antiqua" w:cs="BookAntiqua"/>
          <w:sz w:val="22"/>
          <w:szCs w:val="22"/>
        </w:rPr>
        <w:t>is means that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xmlns:wp14="http://schemas.microsoft.com/office/word/2010/wordml" w:rsidR="0013326D" w:rsidP="55995DB2" w:rsidRDefault="0013326D" w14:paraId="521382A8" wp14:textId="799D81EB">
      <w:pPr>
        <w:ind w:left="720"/>
        <w:rPr>
          <w:noProof w:val="0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ANS: False (Cannot say that with absolute certainty with this information)</w:t>
      </w:r>
    </w:p>
    <w:p xmlns:wp14="http://schemas.microsoft.com/office/word/2010/wordml" w:rsidR="0013326D" w:rsidP="0013326D" w:rsidRDefault="0013326D" w14:paraId="44EAFD9C" wp14:textId="5671508E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000A30DC" w:rsidRDefault="000A30DC" w14:paraId="6948BF0E" wp14:textId="77777777" wp14:noSpellErr="1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 xml:space="preserve">The 95% </w:t>
      </w:r>
      <w:r w:rsidRPr="55995DB2" w:rsidR="55995DB2">
        <w:rPr>
          <w:rFonts w:ascii="Book Antiqua" w:hAnsi="Book Antiqua" w:cs="BookAntiqua"/>
          <w:sz w:val="22"/>
          <w:szCs w:val="22"/>
        </w:rPr>
        <w:t>Confidence-I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nterval for </w:t>
      </w:r>
      <w:r w:rsidRPr="55995DB2" w:rsidR="55995DB2">
        <w:rPr>
          <w:rFonts w:ascii="Book Antiqua" w:hAnsi="Book Antiqua" w:cs="Symbol"/>
          <w:i w:val="1"/>
          <w:iCs w:val="1"/>
          <w:sz w:val="22"/>
          <w:szCs w:val="22"/>
        </w:rPr>
        <w:t>μ</w:t>
      </w:r>
      <w:r w:rsidRPr="55995DB2" w:rsidR="55995DB2">
        <w:rPr>
          <w:rFonts w:ascii="Book Antiqua" w:hAnsi="Book Antiqua" w:cs="Symbol"/>
          <w:sz w:val="22"/>
          <w:szCs w:val="22"/>
        </w:rPr>
        <w:t xml:space="preserve"> 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only applies if the sample data are </w:t>
      </w:r>
      <w:r w:rsidRPr="55995DB2" w:rsidR="55995DB2">
        <w:rPr>
          <w:rFonts w:ascii="Book Antiqua" w:hAnsi="Book Antiqua" w:cs="BookAntiqua"/>
          <w:sz w:val="22"/>
          <w:szCs w:val="22"/>
        </w:rPr>
        <w:t>nearly normally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 distributed.</w:t>
      </w:r>
    </w:p>
    <w:p xmlns:wp14="http://schemas.microsoft.com/office/word/2010/wordml" w:rsidR="000A30DC" w:rsidP="55995DB2" w:rsidRDefault="000A30DC" w14:paraId="4B94D5A5" wp14:textId="75D0879F">
      <w:pPr>
        <w:autoSpaceDE w:val="0"/>
        <w:autoSpaceDN w:val="0"/>
        <w:adjustRightInd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ANS: False (Confidence Interval is depended on many factors and not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just 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μ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)</w:t>
      </w:r>
    </w:p>
    <w:p xmlns:wp14="http://schemas.microsoft.com/office/word/2010/wordml" w:rsidR="0013326D" w:rsidP="000A30DC" w:rsidRDefault="0013326D" w14:paraId="3DEEC669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07D8E14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.25pt;height:18.75pt" o:ole="" type="#_x0000_t75">
            <v:imagedata o:title="" r:id="rId5"/>
          </v:shape>
          <o:OLEObject Type="Embed" ProgID="Equation.3" ShapeID="_x0000_i1025" DrawAspect="Content" ObjectID="_175605978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008B640D" w:rsidRDefault="00E3315D" w14:paraId="74572B98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xmlns:wp14="http://schemas.microsoft.com/office/word/2010/wordml" w:rsidR="000A30DC" w:rsidP="000A30DC" w:rsidRDefault="000A30DC" w14:paraId="45FB0818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8B640D" w:rsidP="55995DB2" w:rsidRDefault="008B640D" w14:paraId="049F31CB" wp14:textId="67D3110A">
      <w:pPr>
        <w:autoSpaceDE w:val="0"/>
        <w:autoSpaceDN w:val="0"/>
        <w:adjustRightInd w:val="0"/>
        <w:ind w:left="0"/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 ANS: Not enough information to answer this question.</w:t>
      </w:r>
    </w:p>
    <w:p w:rsidR="55995DB2" w:rsidP="55995DB2" w:rsidRDefault="55995DB2" w14:paraId="57109F05" w14:textId="620F610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xmlns:wp14="http://schemas.microsoft.com/office/word/2010/wordml" w:rsidRPr="007004E0" w:rsidR="003E7221" w:rsidP="005347FF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xmlns:wp14="http://schemas.microsoft.com/office/word/2010/wordml" w:rsidRPr="007004E0" w:rsidR="00BC3A5E" w:rsidP="00BC3A5E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15C4202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less than </w:t>
      </w:r>
      <w:r w:rsidRPr="55995DB2" w:rsidR="55995DB2">
        <w:rPr>
          <w:rFonts w:ascii="Book Antiqua" w:hAnsi="Book Antiqua" w:cs="BookAntiqua"/>
          <w:sz w:val="22"/>
          <w:szCs w:val="22"/>
        </w:rPr>
        <w:t>5% share of the market?</w:t>
      </w:r>
    </w:p>
    <w:p w:rsidR="55995DB2" w:rsidP="55995DB2" w:rsidRDefault="55995DB2" w14:paraId="23F51D4C" w14:textId="70B78069">
      <w:pPr>
        <w:ind w:left="108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ANS: Yes</w:t>
      </w:r>
    </w:p>
    <w:p w:rsidR="55995DB2" w:rsidP="55995DB2" w:rsidRDefault="55995DB2" w14:paraId="707C2AE4" w14:textId="21FC3709">
      <w:pPr>
        <w:pStyle w:val="Normal"/>
        <w:ind w:left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BC3A5E" w:rsidP="005347FF" w:rsidRDefault="00BC3A5E" w14:paraId="62486C05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7983BFF" wp14:textId="77777777" wp14:noSpellErr="1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WebSideStory claims tha</w:t>
      </w:r>
      <w:r w:rsidRPr="55995DB2" w:rsidR="55995DB2">
        <w:rPr>
          <w:rFonts w:ascii="Book Antiqua" w:hAnsi="Book Antiqua" w:cs="BookAntiqua"/>
          <w:sz w:val="22"/>
          <w:szCs w:val="22"/>
        </w:rPr>
        <w:t>t its sample includes all the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 daily Internet users. If </w:t>
      </w:r>
      <w:r w:rsidRPr="55995DB2" w:rsidR="55995DB2">
        <w:rPr>
          <w:rFonts w:ascii="Book Antiqua" w:hAnsi="Book Antiqua" w:cs="BookAntiqua"/>
          <w:sz w:val="22"/>
          <w:szCs w:val="22"/>
        </w:rPr>
        <w:t>that’s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 the case, then can Microsoft conclude </w:t>
      </w:r>
      <w:r w:rsidRPr="55995DB2" w:rsidR="55995DB2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xmlns:wp14="http://schemas.microsoft.com/office/word/2010/wordml" w:rsidR="000A30DC" w:rsidP="55995DB2" w:rsidRDefault="000A30DC" w14:paraId="4101652C" wp14:textId="188007B1">
      <w:pPr>
        <w:autoSpaceDE w:val="0"/>
        <w:autoSpaceDN w:val="0"/>
        <w:adjustRightInd w:val="0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ANS: Yes</w:t>
      </w:r>
    </w:p>
    <w:p xmlns:wp14="http://schemas.microsoft.com/office/word/2010/wordml" w:rsidRPr="007004E0" w:rsidR="00B4772C" w:rsidP="000A30DC" w:rsidRDefault="00B4772C" w14:paraId="4B99056E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7D5069" w:rsidP="00B4772C" w:rsidRDefault="007D5069" w14:paraId="4337E59B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Pr="007004E0" w:rsidR="00BC3A5E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xmlns:wp14="http://schemas.microsoft.com/office/word/2010/wordml" w:rsidRPr="007004E0" w:rsidR="00BC3A5E" w:rsidP="007D5069" w:rsidRDefault="00BC3A5E" w14:paraId="1299C43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1CC8DB7F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xmlns:wp14="http://schemas.microsoft.com/office/word/2010/wordml" w:rsidRPr="007004E0" w:rsidR="00BC3A5E" w:rsidP="55995DB2" w:rsidRDefault="00BC3A5E" w14:paraId="4DDBEF00" wp14:textId="3A801362">
      <w:pPr>
        <w:autoSpaceDE w:val="0"/>
        <w:autoSpaceDN w:val="0"/>
        <w:adjustRightInd w:val="0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ANS: Incorrect (confidence interval is 95%)</w:t>
      </w:r>
    </w:p>
    <w:p xmlns:wp14="http://schemas.microsoft.com/office/word/2010/wordml" w:rsidRPr="007004E0" w:rsidR="007D5069" w:rsidP="00B4772C" w:rsidRDefault="00950A57" w14:paraId="324B6C06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95% of shipments are between 205 and 295</w:t>
      </w:r>
      <w:r w:rsidRPr="55995DB2" w:rsidR="55995DB2">
        <w:rPr>
          <w:rFonts w:ascii="Book Antiqua" w:hAnsi="Book Antiqua" w:cs="BookAntiqua"/>
          <w:sz w:val="22"/>
          <w:szCs w:val="22"/>
        </w:rPr>
        <w:t xml:space="preserve"> books.</w:t>
      </w:r>
    </w:p>
    <w:p xmlns:wp14="http://schemas.microsoft.com/office/word/2010/wordml" w:rsidRPr="007004E0" w:rsidR="00BC3A5E" w:rsidP="55995DB2" w:rsidRDefault="00BC3A5E" w14:paraId="3461D779" wp14:textId="5E230DF0">
      <w:pPr>
        <w:autoSpaceDE w:val="0"/>
        <w:autoSpaceDN w:val="0"/>
        <w:adjustRightInd w:val="0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ANS: Incorrect </w:t>
      </w:r>
    </w:p>
    <w:p w:rsidR="55995DB2" w:rsidP="55995DB2" w:rsidRDefault="55995DB2" w14:paraId="6D36E563" w14:textId="2B8FAF3E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The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intervel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doesn’t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describe individual shipments.</w:t>
      </w:r>
    </w:p>
    <w:p xmlns:wp14="http://schemas.microsoft.com/office/word/2010/wordml" w:rsidRPr="007004E0" w:rsidR="007D5069" w:rsidP="00B4772C" w:rsidRDefault="007D5069" w14:paraId="48BEA2B1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55995DB2" w:rsidP="55995DB2" w:rsidRDefault="55995DB2" w14:paraId="52711AD3" w14:textId="0AB9B94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5995DB2" w:rsidR="55995DB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 xml:space="preserve">               ANS: Correct</w:t>
      </w:r>
    </w:p>
    <w:p w:rsidR="55995DB2" w:rsidP="55995DB2" w:rsidRDefault="55995DB2" w14:paraId="5B2477D2" w14:textId="3EA66A59">
      <w:pPr>
        <w:pStyle w:val="Normal"/>
        <w:ind w:left="0"/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</w:pPr>
      <w:r w:rsidRPr="55995DB2" w:rsidR="55995DB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 xml:space="preserve">              95% of intervals created in this way </w:t>
      </w:r>
      <w:r w:rsidRPr="55995DB2" w:rsidR="55995DB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>contains</w:t>
      </w:r>
      <w:r w:rsidRPr="55995DB2" w:rsidR="55995DB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 xml:space="preserve"> the true population     mean.</w:t>
      </w:r>
    </w:p>
    <w:p xmlns:wp14="http://schemas.microsoft.com/office/word/2010/wordml" w:rsidRPr="007004E0" w:rsidR="00BC3A5E" w:rsidP="00B4772C" w:rsidRDefault="00BC3A5E" w14:paraId="3CF2D8B6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5CB18774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Pr="55995DB2" w:rsidR="55995DB2">
        <w:rPr>
          <w:rFonts w:ascii="Book Antiqua" w:hAnsi="Book Antiqua" w:cs="BookAntiqua"/>
          <w:sz w:val="22"/>
          <w:szCs w:val="22"/>
        </w:rPr>
        <w:t>sample is between 205 and 295</w:t>
      </w:r>
      <w:r w:rsidRPr="55995DB2" w:rsidR="55995DB2">
        <w:rPr>
          <w:rFonts w:ascii="Book Antiqua" w:hAnsi="Book Antiqua" w:cs="BookAntiqua"/>
          <w:sz w:val="22"/>
          <w:szCs w:val="22"/>
        </w:rPr>
        <w:t>.</w:t>
      </w:r>
    </w:p>
    <w:p w:rsidR="55995DB2" w:rsidP="55995DB2" w:rsidRDefault="55995DB2" w14:paraId="3BC49D46" w14:textId="5E230DF0">
      <w:p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ANS: Incorrect </w:t>
      </w:r>
    </w:p>
    <w:p w:rsidR="55995DB2" w:rsidP="55995DB2" w:rsidRDefault="55995DB2" w14:paraId="277DE093" w14:textId="0841BBDA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The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intervel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doesn’t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describe the mean of another sample.</w:t>
      </w:r>
    </w:p>
    <w:p xmlns:wp14="http://schemas.microsoft.com/office/word/2010/wordml" w:rsidRPr="007004E0" w:rsidR="00BC3A5E" w:rsidP="00B4772C" w:rsidRDefault="00BC3A5E" w14:paraId="0FB78278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B4772C" w:rsidRDefault="007D5069" w14:paraId="20E8637D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xmlns:wp14="http://schemas.microsoft.com/office/word/2010/wordml" w:rsidR="00B4772C" w:rsidP="55995DB2" w:rsidRDefault="00B4772C" w14:paraId="07B6E62D" wp14:textId="5E230DF0">
      <w:pPr>
        <w:autoSpaceDE w:val="0"/>
        <w:autoSpaceDN w:val="0"/>
        <w:adjustRightInd w:val="0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ANS: Incorrect </w:t>
      </w:r>
    </w:p>
    <w:p xmlns:wp14="http://schemas.microsoft.com/office/word/2010/wordml" w:rsidR="00B4772C" w:rsidP="55995DB2" w:rsidRDefault="00B4772C" w14:paraId="366051D9" wp14:textId="291E088C">
      <w:pPr>
        <w:pStyle w:val="Normal"/>
        <w:autoSpaceDE w:val="0"/>
        <w:autoSpaceDN w:val="0"/>
        <w:adjustRightInd w:val="0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The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intervel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doesn’t</w:t>
      </w: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corresponds to 95% confidence level.</w:t>
      </w:r>
    </w:p>
    <w:p xmlns:wp14="http://schemas.microsoft.com/office/word/2010/wordml" w:rsidR="00B4772C" w:rsidP="55995DB2" w:rsidRDefault="00B4772C" w14:paraId="0562CB0E" wp14:textId="4BBF8966">
      <w:pPr>
        <w:pStyle w:val="Normal"/>
        <w:autoSpaceDE w:val="0"/>
        <w:autoSpaceDN w:val="0"/>
        <w:adjustRightInd w:val="0"/>
        <w:ind w:left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55995DB2" w:rsidRDefault="00B4772C" w14:paraId="03B334B6" wp14:textId="77777777" wp14:noSpellErr="1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 w:val="1"/>
          <w:bCs w:val="1"/>
          <w:sz w:val="22"/>
          <w:szCs w:val="22"/>
        </w:rPr>
      </w:pPr>
      <w:r w:rsidRPr="55995DB2" w:rsidR="55995DB2">
        <w:rPr>
          <w:rFonts w:ascii="Book Antiqua" w:hAnsi="Book Antiqua" w:cs="BookAntiqua"/>
          <w:b w:val="1"/>
          <w:bCs w:val="1"/>
          <w:sz w:val="22"/>
          <w:szCs w:val="22"/>
        </w:rPr>
        <w:t xml:space="preserve">The </w:t>
      </w:r>
      <w:r w:rsidRPr="55995DB2" w:rsidR="55995DB2">
        <w:rPr>
          <w:rFonts w:ascii="Book Antiqua" w:hAnsi="Book Antiqua" w:cs="BookAntiqua"/>
          <w:b w:val="1"/>
          <w:bCs w:val="1"/>
          <w:sz w:val="22"/>
          <w:szCs w:val="22"/>
        </w:rPr>
        <w:t>z-interval is shorter</w:t>
      </w:r>
    </w:p>
    <w:p xmlns:wp14="http://schemas.microsoft.com/office/word/2010/wordml" w:rsidRPr="007004E0" w:rsidR="00B4772C" w:rsidP="00B4772C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We cannot say</w:t>
      </w:r>
    </w:p>
    <w:p xmlns:wp14="http://schemas.microsoft.com/office/word/2010/wordml" w:rsidRPr="007004E0" w:rsidR="00B4772C" w:rsidP="55995DB2" w:rsidRDefault="00B4772C" w14:paraId="6D98A12B" wp14:textId="0BACC242">
      <w:pPr>
        <w:autoSpaceDE w:val="0"/>
        <w:autoSpaceDN w:val="0"/>
        <w:adjustRightInd w:val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55995DB2" w:rsidR="5599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             ANS: A</w:t>
      </w:r>
    </w:p>
    <w:p xmlns:wp14="http://schemas.microsoft.com/office/word/2010/wordml" w:rsidRPr="007004E0" w:rsidR="00B06617" w:rsidP="00B06617" w:rsidRDefault="000D2D18" w14:paraId="04B10B4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 w:rsidR="00B06617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007004E0" w:rsidR="004D6C6E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xmlns:wp14="http://schemas.microsoft.com/office/word/2010/wordml" w:rsidRPr="007004E0" w:rsidR="000D2D18" w:rsidP="00B06617" w:rsidRDefault="000D2D18" w14:paraId="5997CC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55995DB2" w:rsidRDefault="000A19F1" w14:paraId="0DC15D76" wp14:textId="77777777" wp14:noSpellErr="1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 w:val="1"/>
          <w:bCs w:val="1"/>
          <w:sz w:val="22"/>
          <w:szCs w:val="22"/>
        </w:rPr>
      </w:pPr>
      <w:r w:rsidRPr="55995DB2" w:rsidR="55995DB2">
        <w:rPr>
          <w:rFonts w:ascii="Book Antiqua" w:hAnsi="Book Antiqua" w:cs="BookAntiqua"/>
          <w:b w:val="1"/>
          <w:bCs w:val="1"/>
          <w:sz w:val="22"/>
          <w:szCs w:val="22"/>
        </w:rPr>
        <w:t>6</w:t>
      </w:r>
      <w:r w:rsidRPr="55995DB2" w:rsidR="55995DB2">
        <w:rPr>
          <w:rFonts w:ascii="Book Antiqua" w:hAnsi="Book Antiqua" w:cs="BookAntiqua"/>
          <w:b w:val="1"/>
          <w:bCs w:val="1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55995DB2" w:rsidR="55995DB2">
        <w:rPr>
          <w:rFonts w:ascii="Book Antiqua" w:hAnsi="Book Antiqua" w:cs="BookAntiqua"/>
          <w:sz w:val="22"/>
          <w:szCs w:val="22"/>
        </w:rPr>
        <w:t>1000</w:t>
      </w:r>
    </w:p>
    <w:p w:rsidR="260F20E1" w:rsidP="260F20E1" w:rsidRDefault="260F20E1" w14:paraId="324A2ED0" w14:textId="3078FDD1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          ANS: A </w:t>
      </w:r>
    </w:p>
    <w:p w:rsidR="260F20E1" w:rsidP="260F20E1" w:rsidRDefault="260F20E1" w14:paraId="1A51D2DE" w14:textId="78E3149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                 Margin of error = Z*(</w:t>
      </w: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pq</w:t>
      </w: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/</w:t>
      </w: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n)^</w:t>
      </w: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(½) or n=Z² </w:t>
      </w: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pq</w:t>
      </w: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/ME²</w:t>
      </w:r>
    </w:p>
    <w:p w:rsidR="260F20E1" w:rsidP="260F20E1" w:rsidRDefault="260F20E1" w14:paraId="153E8D65" w14:textId="24172CE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                  N=1.96²*0.5*0.5/0.04² = 600</w:t>
      </w:r>
    </w:p>
    <w:p xmlns:wp14="http://schemas.microsoft.com/office/word/2010/wordml" w:rsidR="00B06617" w:rsidP="000D2D18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Pr="007004E0" w:rsidR="00065E5B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000D2D18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55995DB2" w:rsidRDefault="00661737" w14:paraId="2804D815" wp14:textId="77777777" wp14:noSpellErr="1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 w:val="1"/>
          <w:bCs w:val="1"/>
          <w:sz w:val="22"/>
          <w:szCs w:val="22"/>
        </w:rPr>
      </w:pPr>
      <w:r w:rsidRPr="55995DB2" w:rsidR="55995DB2">
        <w:rPr>
          <w:rFonts w:ascii="Book Antiqua" w:hAnsi="Book Antiqua" w:cs="BookAntiqua"/>
          <w:b w:val="1"/>
          <w:bCs w:val="1"/>
          <w:sz w:val="22"/>
          <w:szCs w:val="22"/>
        </w:rPr>
        <w:t>84</w:t>
      </w:r>
      <w:r w:rsidRPr="55995DB2" w:rsidR="55995DB2">
        <w:rPr>
          <w:rFonts w:ascii="Book Antiqua" w:hAnsi="Book Antiqua" w:cs="BookAntiqua"/>
          <w:b w:val="1"/>
          <w:bCs w:val="1"/>
          <w:sz w:val="22"/>
          <w:szCs w:val="22"/>
        </w:rPr>
        <w:t>8</w:t>
      </w:r>
    </w:p>
    <w:p xmlns:wp14="http://schemas.microsoft.com/office/word/2010/wordml" w:rsidRPr="007004E0" w:rsidR="00661737" w:rsidP="000D2D18" w:rsidRDefault="00661737" w14:paraId="1D9E0A36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6A67C2" w:rsidP="00B06617" w:rsidRDefault="006A67C2" w14:paraId="1F72F64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55995DB2" w:rsidRDefault="00B06617" w14:paraId="08CE6F91" wp14:textId="3148020C">
      <w:pPr>
        <w:autoSpaceDE w:val="0"/>
        <w:autoSpaceDN w:val="0"/>
        <w:adjustRightInd w:val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          ANS: C</w:t>
      </w:r>
    </w:p>
    <w:p w:rsidR="260F20E1" w:rsidP="260F20E1" w:rsidRDefault="260F20E1" w14:paraId="6B9D1A2E" w14:textId="18F42B9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  <w:r w:rsidRPr="260F20E1" w:rsidR="260F2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                  N=2.33²*0.5*0.5/0.04² = 848</w:t>
      </w:r>
    </w:p>
    <w:p w:rsidR="260F20E1" w:rsidP="260F20E1" w:rsidRDefault="260F20E1" w14:paraId="09920134" w14:textId="655DCC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</w:p>
    <w:p w:rsidR="260F20E1" w:rsidP="260F20E1" w:rsidRDefault="260F20E1" w14:paraId="7DDED32B" w14:textId="197EA00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9999443">
    <w:abstractNumId w:val="2"/>
  </w:num>
  <w:num w:numId="2" w16cid:durableId="1482114051">
    <w:abstractNumId w:val="5"/>
  </w:num>
  <w:num w:numId="3" w16cid:durableId="1843162836">
    <w:abstractNumId w:val="1"/>
  </w:num>
  <w:num w:numId="4" w16cid:durableId="191194411">
    <w:abstractNumId w:val="0"/>
  </w:num>
  <w:num w:numId="5" w16cid:durableId="1843083811">
    <w:abstractNumId w:val="7"/>
  </w:num>
  <w:num w:numId="6" w16cid:durableId="286277663">
    <w:abstractNumId w:val="3"/>
  </w:num>
  <w:num w:numId="7" w16cid:durableId="962882985">
    <w:abstractNumId w:val="10"/>
  </w:num>
  <w:num w:numId="8" w16cid:durableId="846870138">
    <w:abstractNumId w:val="4"/>
  </w:num>
  <w:num w:numId="9" w16cid:durableId="794828813">
    <w:abstractNumId w:val="9"/>
  </w:num>
  <w:num w:numId="10" w16cid:durableId="1418209617">
    <w:abstractNumId w:val="12"/>
  </w:num>
  <w:num w:numId="11" w16cid:durableId="803698636">
    <w:abstractNumId w:val="11"/>
  </w:num>
  <w:num w:numId="12" w16cid:durableId="806581655">
    <w:abstractNumId w:val="8"/>
  </w:num>
  <w:num w:numId="13" w16cid:durableId="20646726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260F20E1"/>
    <w:rsid w:val="2C64D04C"/>
    <w:rsid w:val="5599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64D04C"/>
  <w15:chartTrackingRefBased/>
  <w15:docId w15:val="{25B3F1D0-8504-493B-A518-6FED9B7874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30408</dc:creator>
  <keywords/>
  <dc:description/>
  <lastModifiedBy>Srija Datkhile</lastModifiedBy>
  <revision>21</revision>
  <lastPrinted>2010-04-12T23:21:00.0000000Z</lastPrinted>
  <dcterms:created xsi:type="dcterms:W3CDTF">2023-09-13T04:37:00.0000000Z</dcterms:created>
  <dcterms:modified xsi:type="dcterms:W3CDTF">2023-11-02T08:29:01.6168107Z</dcterms:modified>
</coreProperties>
</file>