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C8766" w14:textId="5B4601BB" w:rsidR="00385160" w:rsidRDefault="00385160"/>
    <w:p w14:paraId="21139224" w14:textId="2F32FF47" w:rsidR="00005B8E" w:rsidRDefault="00005B8E" w:rsidP="00005B8E">
      <w:pPr>
        <w:rPr>
          <w:rFonts w:ascii="Times New Roman" w:hAnsi="Times New Roman" w:cs="Times New Roman"/>
          <w:b/>
          <w:bCs/>
          <w:sz w:val="36"/>
          <w:szCs w:val="36"/>
        </w:rPr>
      </w:pPr>
      <w:r w:rsidRPr="00F82DCC">
        <w:rPr>
          <w:rFonts w:ascii="Times New Roman" w:hAnsi="Times New Roman" w:cs="Times New Roman"/>
          <w:b/>
          <w:bCs/>
          <w:sz w:val="36"/>
          <w:szCs w:val="36"/>
        </w:rPr>
        <w:t>Simulation-</w:t>
      </w:r>
      <w:r w:rsidR="00D30FF7">
        <w:rPr>
          <w:rFonts w:ascii="Times New Roman" w:hAnsi="Times New Roman" w:cs="Times New Roman"/>
          <w:b/>
          <w:bCs/>
          <w:sz w:val="36"/>
          <w:szCs w:val="36"/>
        </w:rPr>
        <w:t>2</w:t>
      </w:r>
    </w:p>
    <w:p w14:paraId="06DA258E" w14:textId="4F67C63A" w:rsidR="00005B8E" w:rsidRDefault="00005B8E" w:rsidP="00005B8E">
      <w:pPr>
        <w:rPr>
          <w:rFonts w:ascii="Times New Roman" w:hAnsi="Times New Roman" w:cs="Times New Roman"/>
          <w:b/>
          <w:bCs/>
          <w:sz w:val="28"/>
          <w:szCs w:val="28"/>
        </w:rPr>
      </w:pPr>
      <w:r w:rsidRPr="00F82DCC">
        <w:rPr>
          <w:rFonts w:ascii="Times New Roman" w:hAnsi="Times New Roman" w:cs="Times New Roman"/>
          <w:b/>
          <w:bCs/>
          <w:sz w:val="32"/>
          <w:szCs w:val="32"/>
          <w:u w:val="single"/>
        </w:rPr>
        <w:t>Aim</w:t>
      </w:r>
      <w:r>
        <w:rPr>
          <w:rFonts w:ascii="Times New Roman" w:hAnsi="Times New Roman" w:cs="Times New Roman"/>
          <w:b/>
          <w:bCs/>
          <w:sz w:val="32"/>
          <w:szCs w:val="32"/>
          <w:u w:val="single"/>
        </w:rPr>
        <w:t>:</w:t>
      </w:r>
      <w:r>
        <w:rPr>
          <w:rFonts w:ascii="Times New Roman" w:hAnsi="Times New Roman" w:cs="Times New Roman"/>
          <w:b/>
          <w:bCs/>
          <w:sz w:val="28"/>
          <w:szCs w:val="28"/>
        </w:rPr>
        <w:t xml:space="preserve">  Application of MATLAB for the design of single-phase dual converter.</w:t>
      </w:r>
    </w:p>
    <w:p w14:paraId="79DF6E15" w14:textId="77777777" w:rsidR="00005B8E" w:rsidRPr="002C3F98" w:rsidRDefault="00005B8E" w:rsidP="00005B8E">
      <w:pPr>
        <w:rPr>
          <w:rFonts w:ascii="Times New Roman" w:hAnsi="Times New Roman" w:cs="Times New Roman"/>
          <w:b/>
          <w:bCs/>
          <w:sz w:val="32"/>
          <w:szCs w:val="32"/>
          <w:u w:val="single"/>
          <w:lang w:val="en-US"/>
        </w:rPr>
      </w:pPr>
      <w:r w:rsidRPr="002C3F98">
        <w:rPr>
          <w:rFonts w:ascii="Times New Roman" w:hAnsi="Times New Roman" w:cs="Times New Roman"/>
          <w:b/>
          <w:bCs/>
          <w:sz w:val="32"/>
          <w:szCs w:val="32"/>
          <w:u w:val="single"/>
          <w:lang w:val="en-US"/>
        </w:rPr>
        <w:t>Software Required</w:t>
      </w:r>
    </w:p>
    <w:p w14:paraId="0B8F0FFF" w14:textId="77777777" w:rsidR="00005B8E" w:rsidRDefault="00005B8E" w:rsidP="00005B8E">
      <w:pPr>
        <w:pStyle w:val="ListParagraph"/>
        <w:numPr>
          <w:ilvl w:val="0"/>
          <w:numId w:val="1"/>
        </w:numPr>
        <w:rPr>
          <w:rFonts w:ascii="Times New Roman" w:hAnsi="Times New Roman" w:cs="Times New Roman"/>
          <w:b/>
          <w:bCs/>
          <w:sz w:val="28"/>
          <w:szCs w:val="28"/>
        </w:rPr>
      </w:pPr>
      <w:r w:rsidRPr="00D136B0">
        <w:rPr>
          <w:rFonts w:ascii="Times New Roman" w:hAnsi="Times New Roman" w:cs="Times New Roman"/>
          <w:sz w:val="24"/>
          <w:szCs w:val="24"/>
          <w:lang w:val="en-US"/>
        </w:rPr>
        <w:t>MATLAB SIMULINK</w:t>
      </w:r>
      <w:r w:rsidRPr="00D136B0">
        <w:rPr>
          <w:rFonts w:ascii="Times New Roman" w:hAnsi="Times New Roman" w:cs="Times New Roman"/>
          <w:b/>
          <w:bCs/>
          <w:sz w:val="28"/>
          <w:szCs w:val="28"/>
        </w:rPr>
        <w:t xml:space="preserve">     </w:t>
      </w:r>
    </w:p>
    <w:p w14:paraId="0A656090" w14:textId="42BBA3B4" w:rsidR="00005B8E" w:rsidRDefault="00005B8E" w:rsidP="00005B8E">
      <w:pPr>
        <w:rPr>
          <w:rFonts w:ascii="Times New Roman" w:hAnsi="Times New Roman" w:cs="Times New Roman"/>
          <w:b/>
          <w:bCs/>
          <w:sz w:val="32"/>
          <w:szCs w:val="32"/>
          <w:u w:val="single"/>
          <w:lang w:val="en-US"/>
        </w:rPr>
      </w:pPr>
      <w:r w:rsidRPr="00D136B0">
        <w:rPr>
          <w:rFonts w:ascii="Times New Roman" w:hAnsi="Times New Roman" w:cs="Times New Roman"/>
          <w:b/>
          <w:bCs/>
          <w:sz w:val="32"/>
          <w:szCs w:val="32"/>
          <w:u w:val="single"/>
          <w:lang w:val="en-US"/>
        </w:rPr>
        <w:t>Theory:</w:t>
      </w:r>
    </w:p>
    <w:p w14:paraId="338408A8" w14:textId="1AE12141" w:rsidR="00AC04F4" w:rsidRDefault="00D339B5" w:rsidP="00005B8E">
      <w:pPr>
        <w:rPr>
          <w:rFonts w:ascii="Times New Roman" w:hAnsi="Times New Roman" w:cs="Times New Roman"/>
          <w:b/>
          <w:bCs/>
          <w:sz w:val="28"/>
          <w:szCs w:val="28"/>
          <w:lang w:val="en-US"/>
        </w:rPr>
      </w:pPr>
      <w:r w:rsidRPr="00D339B5">
        <w:rPr>
          <w:rFonts w:ascii="Times New Roman" w:hAnsi="Times New Roman" w:cs="Times New Roman"/>
          <w:b/>
          <w:bCs/>
          <w:sz w:val="28"/>
          <w:szCs w:val="28"/>
          <w:lang w:val="en-US"/>
        </w:rPr>
        <w:t xml:space="preserve">What is a </w:t>
      </w:r>
      <w:r w:rsidR="002D0AE8">
        <w:rPr>
          <w:rFonts w:ascii="Times New Roman" w:hAnsi="Times New Roman" w:cs="Times New Roman"/>
          <w:b/>
          <w:bCs/>
          <w:sz w:val="28"/>
          <w:szCs w:val="28"/>
          <w:lang w:val="en-US"/>
        </w:rPr>
        <w:t>d</w:t>
      </w:r>
      <w:r w:rsidRPr="00D339B5">
        <w:rPr>
          <w:rFonts w:ascii="Times New Roman" w:hAnsi="Times New Roman" w:cs="Times New Roman"/>
          <w:b/>
          <w:bCs/>
          <w:sz w:val="28"/>
          <w:szCs w:val="28"/>
          <w:lang w:val="en-US"/>
        </w:rPr>
        <w:t>ual converter?</w:t>
      </w:r>
    </w:p>
    <w:p w14:paraId="5C121FB7" w14:textId="639A86D8" w:rsidR="002D0AE8" w:rsidRDefault="002D0AE8" w:rsidP="002D0AE8">
      <w:pPr>
        <w:spacing w:line="480" w:lineRule="auto"/>
        <w:rPr>
          <w:rFonts w:ascii="Times New Roman" w:hAnsi="Times New Roman" w:cs="Times New Roman"/>
          <w:sz w:val="24"/>
          <w:szCs w:val="24"/>
        </w:rPr>
      </w:pPr>
      <w:r w:rsidRPr="002D0AE8">
        <w:rPr>
          <w:rFonts w:ascii="Times New Roman" w:hAnsi="Times New Roman" w:cs="Times New Roman"/>
          <w:sz w:val="24"/>
          <w:szCs w:val="24"/>
        </w:rPr>
        <w:t>As the name suggests Dual Converter has two converters, one converter works a rectifier (Converts AC to DC) and another converter works as an inverter (converts DC into AC). Both converters are connected back to back with a common load</w:t>
      </w:r>
      <w:r>
        <w:rPr>
          <w:rFonts w:ascii="Times New Roman" w:hAnsi="Times New Roman" w:cs="Times New Roman"/>
          <w:sz w:val="24"/>
          <w:szCs w:val="24"/>
        </w:rPr>
        <w:t>.</w:t>
      </w:r>
    </w:p>
    <w:p w14:paraId="3A33F4B2" w14:textId="534F245D" w:rsidR="002D0AE8" w:rsidRDefault="002D0AE8" w:rsidP="002D0AE8">
      <w:pPr>
        <w:spacing w:line="480" w:lineRule="auto"/>
        <w:rPr>
          <w:rFonts w:ascii="Times New Roman" w:hAnsi="Times New Roman" w:cs="Times New Roman"/>
          <w:b/>
          <w:bCs/>
          <w:sz w:val="28"/>
          <w:szCs w:val="28"/>
        </w:rPr>
      </w:pPr>
      <w:r w:rsidRPr="002D0AE8">
        <w:rPr>
          <w:rFonts w:ascii="Times New Roman" w:hAnsi="Times New Roman" w:cs="Times New Roman"/>
          <w:b/>
          <w:bCs/>
          <w:sz w:val="28"/>
          <w:szCs w:val="28"/>
        </w:rPr>
        <w:t>Single phase dual converter</w:t>
      </w:r>
      <w:r>
        <w:rPr>
          <w:rFonts w:ascii="Times New Roman" w:hAnsi="Times New Roman" w:cs="Times New Roman"/>
          <w:b/>
          <w:bCs/>
          <w:sz w:val="28"/>
          <w:szCs w:val="28"/>
        </w:rPr>
        <w:t>:</w:t>
      </w:r>
    </w:p>
    <w:p w14:paraId="29710780" w14:textId="77777777" w:rsidR="002D0AE8" w:rsidRPr="002D0AE8" w:rsidRDefault="002D0AE8" w:rsidP="002D0AE8">
      <w:pPr>
        <w:spacing w:line="480" w:lineRule="auto"/>
        <w:rPr>
          <w:rFonts w:ascii="Times New Roman" w:hAnsi="Times New Roman" w:cs="Times New Roman"/>
          <w:sz w:val="24"/>
          <w:szCs w:val="24"/>
        </w:rPr>
      </w:pPr>
      <w:r w:rsidRPr="002D0AE8">
        <w:rPr>
          <w:rFonts w:ascii="Times New Roman" w:hAnsi="Times New Roman" w:cs="Times New Roman"/>
          <w:sz w:val="24"/>
          <w:szCs w:val="24"/>
        </w:rPr>
        <w:t>The circuit diagram of the dual converter is shown in the below figure. A separately excited DC motor is used as a load. The DC terminals of both the converters are connected with the terminals of the armature winding. Here, two single-phase full converters are connected back to back. Both converters supply a common load.</w:t>
      </w:r>
    </w:p>
    <w:p w14:paraId="703974D7" w14:textId="7D7EB2D1" w:rsidR="002D0AE8" w:rsidRDefault="002D0AE8" w:rsidP="002D0AE8">
      <w:pPr>
        <w:pStyle w:val="rtejustify"/>
        <w:shd w:val="clear" w:color="auto" w:fill="FFFFFF"/>
        <w:spacing w:before="0" w:beforeAutospacing="0" w:after="225" w:afterAutospacing="0"/>
        <w:jc w:val="center"/>
        <w:rPr>
          <w:rFonts w:ascii="Arial" w:hAnsi="Arial" w:cs="Arial"/>
          <w:color w:val="555555"/>
          <w:sz w:val="23"/>
          <w:szCs w:val="23"/>
        </w:rPr>
      </w:pPr>
      <w:r>
        <w:rPr>
          <w:rFonts w:ascii="Arial" w:hAnsi="Arial" w:cs="Arial"/>
          <w:noProof/>
          <w:color w:val="555555"/>
          <w:sz w:val="23"/>
          <w:szCs w:val="23"/>
        </w:rPr>
        <w:drawing>
          <wp:inline distT="0" distB="0" distL="0" distR="0" wp14:anchorId="3F01218E" wp14:editId="27518597">
            <wp:extent cx="5715000" cy="3383280"/>
            <wp:effectExtent l="0" t="0" r="0" b="7620"/>
            <wp:docPr id="1" name="Picture 1" descr="Single-Phase Dual 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Phase Dual Conver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383280"/>
                    </a:xfrm>
                    <a:prstGeom prst="rect">
                      <a:avLst/>
                    </a:prstGeom>
                    <a:noFill/>
                    <a:ln>
                      <a:noFill/>
                    </a:ln>
                  </pic:spPr>
                </pic:pic>
              </a:graphicData>
            </a:graphic>
          </wp:inline>
        </w:drawing>
      </w:r>
    </w:p>
    <w:p w14:paraId="79FBC7FE" w14:textId="7D189B87" w:rsidR="002D0AE8" w:rsidRPr="002D0AE8" w:rsidRDefault="002D0AE8" w:rsidP="002D0AE8">
      <w:pPr>
        <w:jc w:val="center"/>
        <w:rPr>
          <w:rFonts w:ascii="Times New Roman" w:hAnsi="Times New Roman" w:cs="Times New Roman"/>
          <w:i/>
          <w:iCs/>
          <w:sz w:val="24"/>
          <w:szCs w:val="24"/>
        </w:rPr>
      </w:pPr>
      <w:r w:rsidRPr="002D0AE8">
        <w:rPr>
          <w:rFonts w:ascii="Times New Roman" w:hAnsi="Times New Roman" w:cs="Times New Roman"/>
          <w:i/>
          <w:iCs/>
          <w:sz w:val="24"/>
          <w:szCs w:val="24"/>
        </w:rPr>
        <w:lastRenderedPageBreak/>
        <w:t>Fig 1- Circuit of Single</w:t>
      </w:r>
      <w:r>
        <w:rPr>
          <w:rFonts w:ascii="Times New Roman" w:hAnsi="Times New Roman" w:cs="Times New Roman"/>
          <w:i/>
          <w:iCs/>
          <w:sz w:val="24"/>
          <w:szCs w:val="24"/>
        </w:rPr>
        <w:t>-</w:t>
      </w:r>
      <w:r w:rsidRPr="002D0AE8">
        <w:rPr>
          <w:rFonts w:ascii="Times New Roman" w:hAnsi="Times New Roman" w:cs="Times New Roman"/>
          <w:i/>
          <w:iCs/>
          <w:sz w:val="24"/>
          <w:szCs w:val="24"/>
        </w:rPr>
        <w:t>phase dual converter.</w:t>
      </w:r>
    </w:p>
    <w:p w14:paraId="333022DC" w14:textId="77777777" w:rsidR="002D0AE8" w:rsidRDefault="002D0AE8" w:rsidP="002D0AE8">
      <w:pPr>
        <w:pStyle w:val="rtejustify"/>
        <w:shd w:val="clear" w:color="auto" w:fill="FFFFFF"/>
        <w:spacing w:before="0" w:beforeAutospacing="0" w:after="225" w:afterAutospacing="0"/>
        <w:jc w:val="both"/>
        <w:rPr>
          <w:rStyle w:val="Strong"/>
          <w:rFonts w:ascii="Arial" w:hAnsi="Arial" w:cs="Arial"/>
          <w:color w:val="555555"/>
          <w:sz w:val="23"/>
          <w:szCs w:val="23"/>
        </w:rPr>
      </w:pPr>
    </w:p>
    <w:p w14:paraId="394D7052" w14:textId="77777777" w:rsidR="00AD1D17" w:rsidRDefault="00AD1D17" w:rsidP="00AD1D17">
      <w:pPr>
        <w:spacing w:line="480" w:lineRule="auto"/>
        <w:rPr>
          <w:rFonts w:ascii="Times New Roman" w:hAnsi="Times New Roman" w:cs="Times New Roman"/>
          <w:sz w:val="24"/>
          <w:szCs w:val="24"/>
        </w:rPr>
      </w:pPr>
    </w:p>
    <w:p w14:paraId="674456E9" w14:textId="4D866E97" w:rsidR="002D0AE8" w:rsidRPr="00AD1D17" w:rsidRDefault="002D0AE8" w:rsidP="00AD1D17">
      <w:pPr>
        <w:spacing w:line="480" w:lineRule="auto"/>
        <w:rPr>
          <w:rFonts w:ascii="Times New Roman" w:hAnsi="Times New Roman" w:cs="Times New Roman"/>
          <w:sz w:val="24"/>
          <w:szCs w:val="24"/>
        </w:rPr>
      </w:pPr>
      <w:r w:rsidRPr="00AD1D17">
        <w:rPr>
          <w:rFonts w:ascii="Times New Roman" w:hAnsi="Times New Roman" w:cs="Times New Roman"/>
          <w:sz w:val="24"/>
          <w:szCs w:val="24"/>
        </w:rPr>
        <w:t>The firing angle of converter-1 is α1 and α1 is less than 90˚. Hence, the converter-1 act as a rectifier. For positive half cycle (0 &lt; t &lt; π), thyristor S1 and S2 will conduct and for a negative half cycle (π &lt; t &lt; 2π), thyristor S3 and S4 will conduct. In this operation, output voltage and current both are positive. So, this operation is known as forward motoring operation and the converter works in the first quadrant.</w:t>
      </w:r>
    </w:p>
    <w:p w14:paraId="43C71DC2" w14:textId="77777777" w:rsidR="002D0AE8" w:rsidRPr="00AD1D17" w:rsidRDefault="002D0AE8" w:rsidP="00AD1D17">
      <w:pPr>
        <w:spacing w:line="480" w:lineRule="auto"/>
        <w:rPr>
          <w:rFonts w:ascii="Times New Roman" w:hAnsi="Times New Roman" w:cs="Times New Roman"/>
          <w:sz w:val="24"/>
          <w:szCs w:val="24"/>
        </w:rPr>
      </w:pPr>
      <w:r w:rsidRPr="00AD1D17">
        <w:rPr>
          <w:rFonts w:ascii="Times New Roman" w:hAnsi="Times New Roman" w:cs="Times New Roman"/>
          <w:sz w:val="24"/>
          <w:szCs w:val="24"/>
        </w:rPr>
        <w:t>The firing angle of converter-2 is 180 - α1 = α2 and α2 is greater than 90˚. So, converter-2 act as an inverter. In this operation, the load current remains in the same direction. The polarity of the output voltage is negative. Therefore, the converter works in the fourth quadrant. This operation is known as regenerative braking.</w:t>
      </w:r>
    </w:p>
    <w:p w14:paraId="48CD71A5" w14:textId="77777777" w:rsidR="002D0AE8" w:rsidRPr="00AD1D17" w:rsidRDefault="002D0AE8" w:rsidP="00AD1D17">
      <w:pPr>
        <w:spacing w:line="480" w:lineRule="auto"/>
        <w:rPr>
          <w:rFonts w:ascii="Times New Roman" w:hAnsi="Times New Roman" w:cs="Times New Roman"/>
          <w:sz w:val="24"/>
          <w:szCs w:val="24"/>
        </w:rPr>
      </w:pPr>
      <w:r w:rsidRPr="00AD1D17">
        <w:rPr>
          <w:rFonts w:ascii="Times New Roman" w:hAnsi="Times New Roman" w:cs="Times New Roman"/>
          <w:sz w:val="24"/>
          <w:szCs w:val="24"/>
        </w:rPr>
        <w:t>For reverse rotation of DC motor, converter-2 act as rectifier and converter-1 act as an inverter. The firing angle of converter-2 α2 is less than 90˚. The alternative voltage source supplies the load. In this operation, the load current is negative and the output average voltage is also negative. Therefore, the converter-2 works in the third quadrant. This operation is known as the reverse motoring.</w:t>
      </w:r>
    </w:p>
    <w:p w14:paraId="0C8D9C70" w14:textId="77777777" w:rsidR="002D0AE8" w:rsidRPr="00AD1D17" w:rsidRDefault="002D0AE8" w:rsidP="00AD1D17">
      <w:pPr>
        <w:spacing w:line="480" w:lineRule="auto"/>
        <w:rPr>
          <w:rFonts w:ascii="Times New Roman" w:hAnsi="Times New Roman" w:cs="Times New Roman"/>
          <w:sz w:val="24"/>
          <w:szCs w:val="24"/>
        </w:rPr>
      </w:pPr>
      <w:r w:rsidRPr="00AD1D17">
        <w:rPr>
          <w:rFonts w:ascii="Times New Roman" w:hAnsi="Times New Roman" w:cs="Times New Roman"/>
          <w:sz w:val="24"/>
          <w:szCs w:val="24"/>
        </w:rPr>
        <w:t>In reverse operation, the firing angle of converter-1 is less than 90˚ and firing angle of converter-2 is greater than 90˚. So, in this operation, the load current is negative but the average output voltage is positive. So, the converter-2 works in the second quadrant. This operation is known as the reverse regenerative braking.</w:t>
      </w:r>
    </w:p>
    <w:p w14:paraId="6E362D41" w14:textId="200870E8" w:rsidR="00005B8E" w:rsidRDefault="00005B8E" w:rsidP="00005B8E">
      <w:pPr>
        <w:spacing w:line="480" w:lineRule="auto"/>
        <w:rPr>
          <w:rFonts w:ascii="Times New Roman" w:hAnsi="Times New Roman" w:cs="Times New Roman"/>
          <w:b/>
          <w:bCs/>
          <w:sz w:val="32"/>
          <w:szCs w:val="32"/>
          <w:u w:val="single"/>
        </w:rPr>
      </w:pPr>
      <w:r w:rsidRPr="00424561">
        <w:rPr>
          <w:rFonts w:ascii="Times New Roman" w:hAnsi="Times New Roman" w:cs="Times New Roman"/>
          <w:b/>
          <w:bCs/>
          <w:sz w:val="32"/>
          <w:szCs w:val="32"/>
          <w:u w:val="single"/>
        </w:rPr>
        <w:t>Procedure:</w:t>
      </w:r>
    </w:p>
    <w:p w14:paraId="7CA65E00" w14:textId="77777777" w:rsidR="007A18C9" w:rsidRDefault="007A18C9" w:rsidP="007A18C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Firstly, MATLAB Simulink interface should be opened.</w:t>
      </w:r>
    </w:p>
    <w:p w14:paraId="15712CCD" w14:textId="77777777" w:rsidR="007A18C9" w:rsidRDefault="007A18C9" w:rsidP="007A18C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Once, the Simulink is opened, one should open the power libraries in MATLAB.</w:t>
      </w:r>
    </w:p>
    <w:p w14:paraId="31D05F42" w14:textId="1319D602" w:rsidR="007A18C9" w:rsidRDefault="007A18C9" w:rsidP="007A18C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Once, the libraries are opened, a MOSFETs, AC voltage source, Resistors, Thyristors, Voltage measurement, Pulse generator, scope and Power </w:t>
      </w:r>
      <w:proofErr w:type="spellStart"/>
      <w:r>
        <w:rPr>
          <w:rFonts w:ascii="Times New Roman" w:hAnsi="Times New Roman" w:cs="Times New Roman"/>
          <w:sz w:val="24"/>
          <w:szCs w:val="24"/>
        </w:rPr>
        <w:t>Gui</w:t>
      </w:r>
      <w:proofErr w:type="spellEnd"/>
      <w:r>
        <w:rPr>
          <w:rFonts w:ascii="Times New Roman" w:hAnsi="Times New Roman" w:cs="Times New Roman"/>
          <w:sz w:val="24"/>
          <w:szCs w:val="24"/>
        </w:rPr>
        <w:t xml:space="preserve"> are chosen for designing a </w:t>
      </w:r>
      <w:proofErr w:type="gramStart"/>
      <w:r>
        <w:rPr>
          <w:rFonts w:ascii="Times New Roman" w:hAnsi="Times New Roman" w:cs="Times New Roman"/>
          <w:sz w:val="24"/>
          <w:szCs w:val="24"/>
        </w:rPr>
        <w:t>Single phase</w:t>
      </w:r>
      <w:proofErr w:type="gramEnd"/>
      <w:r>
        <w:rPr>
          <w:rFonts w:ascii="Times New Roman" w:hAnsi="Times New Roman" w:cs="Times New Roman"/>
          <w:sz w:val="24"/>
          <w:szCs w:val="24"/>
        </w:rPr>
        <w:t xml:space="preserve"> dual converter.</w:t>
      </w:r>
    </w:p>
    <w:p w14:paraId="21E335F4" w14:textId="77777777" w:rsidR="007A18C9" w:rsidRDefault="007A18C9" w:rsidP="007A18C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parameters of the above components are set to the needs of this simulation.</w:t>
      </w:r>
    </w:p>
    <w:p w14:paraId="2499965A" w14:textId="77777777" w:rsidR="007A18C9" w:rsidRDefault="007A18C9" w:rsidP="007A18C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All the above components are connected accordingly.</w:t>
      </w:r>
    </w:p>
    <w:p w14:paraId="3329C3D4" w14:textId="539A078B" w:rsidR="007A18C9" w:rsidRDefault="007A18C9" w:rsidP="007A18C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After the connections are done, the circuit is simulated. For the output of the Single-phase dual converter, scope should be pressed. The scope is connected with the three Voltage measurements.</w:t>
      </w:r>
    </w:p>
    <w:p w14:paraId="644A5A47" w14:textId="77777777" w:rsidR="007A18C9" w:rsidRDefault="007A18C9" w:rsidP="007A18C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output waveforms are obtained through the Scope.</w:t>
      </w:r>
    </w:p>
    <w:p w14:paraId="2F73189D" w14:textId="0622A3A2" w:rsidR="00005B8E" w:rsidRDefault="00005B8E" w:rsidP="00005B8E">
      <w:pPr>
        <w:spacing w:line="480" w:lineRule="auto"/>
        <w:rPr>
          <w:rFonts w:ascii="Times New Roman" w:hAnsi="Times New Roman" w:cs="Times New Roman"/>
          <w:b/>
          <w:bCs/>
          <w:sz w:val="32"/>
          <w:szCs w:val="32"/>
          <w:u w:val="single"/>
        </w:rPr>
      </w:pPr>
      <w:r w:rsidRPr="00424561">
        <w:rPr>
          <w:rFonts w:ascii="Times New Roman" w:hAnsi="Times New Roman" w:cs="Times New Roman"/>
          <w:b/>
          <w:bCs/>
          <w:sz w:val="32"/>
          <w:szCs w:val="32"/>
          <w:u w:val="single"/>
        </w:rPr>
        <w:t>Circuit Simulated in MATLAB</w:t>
      </w:r>
    </w:p>
    <w:p w14:paraId="79EC3FA3" w14:textId="21A63C9D" w:rsidR="00AD1D17" w:rsidRDefault="00AD1D17" w:rsidP="00005B8E">
      <w:pPr>
        <w:spacing w:line="480" w:lineRule="auto"/>
        <w:rPr>
          <w:rFonts w:ascii="Times New Roman" w:hAnsi="Times New Roman" w:cs="Times New Roman"/>
          <w:b/>
          <w:bCs/>
          <w:sz w:val="32"/>
          <w:szCs w:val="32"/>
          <w:u w:val="single"/>
        </w:rPr>
      </w:pPr>
      <w:r>
        <w:rPr>
          <w:noProof/>
        </w:rPr>
        <w:drawing>
          <wp:inline distT="0" distB="0" distL="0" distR="0" wp14:anchorId="4C8288EA" wp14:editId="61904E49">
            <wp:extent cx="6136195" cy="6639819"/>
            <wp:effectExtent l="0" t="4127"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6252460" cy="6765627"/>
                    </a:xfrm>
                    <a:prstGeom prst="rect">
                      <a:avLst/>
                    </a:prstGeom>
                    <a:noFill/>
                    <a:ln>
                      <a:noFill/>
                    </a:ln>
                  </pic:spPr>
                </pic:pic>
              </a:graphicData>
            </a:graphic>
          </wp:inline>
        </w:drawing>
      </w:r>
    </w:p>
    <w:p w14:paraId="58BDD85F" w14:textId="13B92550" w:rsidR="00AD1D17" w:rsidRPr="007A18C9" w:rsidRDefault="00AD1D17" w:rsidP="007A18C9">
      <w:pPr>
        <w:spacing w:line="480" w:lineRule="auto"/>
        <w:jc w:val="center"/>
        <w:rPr>
          <w:rFonts w:ascii="Times New Roman" w:hAnsi="Times New Roman" w:cs="Times New Roman"/>
          <w:i/>
          <w:iCs/>
          <w:sz w:val="24"/>
          <w:szCs w:val="24"/>
        </w:rPr>
      </w:pPr>
      <w:r w:rsidRPr="007A18C9">
        <w:rPr>
          <w:rFonts w:ascii="Times New Roman" w:hAnsi="Times New Roman" w:cs="Times New Roman"/>
          <w:i/>
          <w:iCs/>
          <w:sz w:val="24"/>
          <w:szCs w:val="24"/>
        </w:rPr>
        <w:t xml:space="preserve">Fig 2: Simulink </w:t>
      </w:r>
      <w:r w:rsidR="007A18C9" w:rsidRPr="007A18C9">
        <w:rPr>
          <w:rFonts w:ascii="Times New Roman" w:hAnsi="Times New Roman" w:cs="Times New Roman"/>
          <w:i/>
          <w:iCs/>
          <w:sz w:val="24"/>
          <w:szCs w:val="24"/>
        </w:rPr>
        <w:t>Circuit of Single</w:t>
      </w:r>
      <w:r w:rsidR="007A18C9">
        <w:rPr>
          <w:rFonts w:ascii="Times New Roman" w:hAnsi="Times New Roman" w:cs="Times New Roman"/>
          <w:i/>
          <w:iCs/>
          <w:sz w:val="24"/>
          <w:szCs w:val="24"/>
        </w:rPr>
        <w:t>-</w:t>
      </w:r>
      <w:r w:rsidR="007A18C9" w:rsidRPr="007A18C9">
        <w:rPr>
          <w:rFonts w:ascii="Times New Roman" w:hAnsi="Times New Roman" w:cs="Times New Roman"/>
          <w:i/>
          <w:iCs/>
          <w:sz w:val="24"/>
          <w:szCs w:val="24"/>
        </w:rPr>
        <w:t>phase Dual Converter</w:t>
      </w:r>
    </w:p>
    <w:p w14:paraId="6849B5E0" w14:textId="572039EF" w:rsidR="007A18C9" w:rsidRPr="00424561" w:rsidRDefault="00005B8E" w:rsidP="00005B8E">
      <w:pPr>
        <w:spacing w:line="360" w:lineRule="auto"/>
        <w:rPr>
          <w:rFonts w:ascii="Times New Roman" w:hAnsi="Times New Roman" w:cs="Times New Roman"/>
          <w:b/>
          <w:bCs/>
          <w:sz w:val="32"/>
          <w:szCs w:val="32"/>
          <w:u w:val="single"/>
          <w:lang w:val="en-US"/>
        </w:rPr>
      </w:pPr>
      <w:r w:rsidRPr="00424561">
        <w:rPr>
          <w:rFonts w:ascii="Times New Roman" w:hAnsi="Times New Roman" w:cs="Times New Roman"/>
          <w:b/>
          <w:bCs/>
          <w:sz w:val="32"/>
          <w:szCs w:val="32"/>
          <w:u w:val="single"/>
          <w:lang w:val="en-US"/>
        </w:rPr>
        <w:lastRenderedPageBreak/>
        <w:t>Output Waveforms obtained:</w:t>
      </w:r>
      <w:r w:rsidR="007A18C9">
        <w:rPr>
          <w:noProof/>
        </w:rPr>
        <w:drawing>
          <wp:inline distT="0" distB="0" distL="0" distR="0" wp14:anchorId="510CE479" wp14:editId="03A320B4">
            <wp:extent cx="6645910" cy="33470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5910" cy="3347085"/>
                    </a:xfrm>
                    <a:prstGeom prst="rect">
                      <a:avLst/>
                    </a:prstGeom>
                    <a:noFill/>
                    <a:ln>
                      <a:noFill/>
                    </a:ln>
                  </pic:spPr>
                </pic:pic>
              </a:graphicData>
            </a:graphic>
          </wp:inline>
        </w:drawing>
      </w:r>
    </w:p>
    <w:p w14:paraId="07C4FBF3" w14:textId="7E5F7F3F" w:rsidR="007A18C9" w:rsidRPr="007A18C9" w:rsidRDefault="007A18C9" w:rsidP="007A18C9">
      <w:pPr>
        <w:spacing w:line="360" w:lineRule="auto"/>
        <w:jc w:val="center"/>
        <w:rPr>
          <w:rFonts w:ascii="Times New Roman" w:hAnsi="Times New Roman" w:cs="Times New Roman"/>
          <w:i/>
          <w:iCs/>
          <w:sz w:val="24"/>
          <w:szCs w:val="24"/>
          <w:lang w:val="en-US"/>
        </w:rPr>
      </w:pPr>
      <w:r w:rsidRPr="007A18C9">
        <w:rPr>
          <w:rFonts w:ascii="Times New Roman" w:hAnsi="Times New Roman" w:cs="Times New Roman"/>
          <w:i/>
          <w:iCs/>
          <w:sz w:val="24"/>
          <w:szCs w:val="24"/>
          <w:lang w:val="en-US"/>
        </w:rPr>
        <w:t>Fig 3: Simulink scope output of Single</w:t>
      </w:r>
      <w:r>
        <w:rPr>
          <w:rFonts w:ascii="Times New Roman" w:hAnsi="Times New Roman" w:cs="Times New Roman"/>
          <w:i/>
          <w:iCs/>
          <w:sz w:val="24"/>
          <w:szCs w:val="24"/>
          <w:lang w:val="en-US"/>
        </w:rPr>
        <w:t>-</w:t>
      </w:r>
      <w:r w:rsidRPr="007A18C9">
        <w:rPr>
          <w:rFonts w:ascii="Times New Roman" w:hAnsi="Times New Roman" w:cs="Times New Roman"/>
          <w:i/>
          <w:iCs/>
          <w:sz w:val="24"/>
          <w:szCs w:val="24"/>
          <w:lang w:val="en-US"/>
        </w:rPr>
        <w:t>phase dual converter</w:t>
      </w:r>
      <w:r>
        <w:rPr>
          <w:rFonts w:ascii="Times New Roman" w:hAnsi="Times New Roman" w:cs="Times New Roman"/>
          <w:i/>
          <w:iCs/>
          <w:sz w:val="24"/>
          <w:szCs w:val="24"/>
          <w:lang w:val="en-US"/>
        </w:rPr>
        <w:t>.</w:t>
      </w:r>
    </w:p>
    <w:p w14:paraId="149A5F05" w14:textId="77777777" w:rsidR="007A18C9" w:rsidRDefault="007A18C9" w:rsidP="00005B8E">
      <w:pPr>
        <w:spacing w:line="360" w:lineRule="auto"/>
        <w:rPr>
          <w:rFonts w:ascii="Times New Roman" w:hAnsi="Times New Roman" w:cs="Times New Roman"/>
          <w:b/>
          <w:bCs/>
          <w:sz w:val="32"/>
          <w:szCs w:val="32"/>
          <w:u w:val="single"/>
          <w:lang w:val="en-US"/>
        </w:rPr>
      </w:pPr>
    </w:p>
    <w:p w14:paraId="3ABB0B42" w14:textId="34B0E7C3" w:rsidR="007A18C9" w:rsidRPr="00424561" w:rsidRDefault="00005B8E" w:rsidP="007A18C9">
      <w:pPr>
        <w:spacing w:line="360" w:lineRule="auto"/>
        <w:rPr>
          <w:rFonts w:ascii="Times New Roman" w:hAnsi="Times New Roman" w:cs="Times New Roman"/>
          <w:sz w:val="24"/>
          <w:szCs w:val="24"/>
          <w:u w:val="single"/>
          <w:lang w:val="en-US"/>
        </w:rPr>
      </w:pPr>
      <w:r w:rsidRPr="00424561">
        <w:rPr>
          <w:rFonts w:ascii="Times New Roman" w:hAnsi="Times New Roman" w:cs="Times New Roman"/>
          <w:b/>
          <w:bCs/>
          <w:sz w:val="32"/>
          <w:szCs w:val="32"/>
          <w:u w:val="single"/>
          <w:lang w:val="en-US"/>
        </w:rPr>
        <w:t>Result</w:t>
      </w:r>
      <w:r>
        <w:rPr>
          <w:rFonts w:ascii="Times New Roman" w:hAnsi="Times New Roman" w:cs="Times New Roman"/>
          <w:b/>
          <w:bCs/>
          <w:sz w:val="32"/>
          <w:szCs w:val="32"/>
          <w:lang w:val="en-US"/>
        </w:rPr>
        <w:t>:</w:t>
      </w:r>
      <w:r w:rsidR="007A18C9" w:rsidRPr="007A18C9">
        <w:rPr>
          <w:rFonts w:ascii="Times New Roman" w:hAnsi="Times New Roman" w:cs="Times New Roman"/>
          <w:sz w:val="24"/>
          <w:szCs w:val="24"/>
          <w:lang w:val="en-US"/>
        </w:rPr>
        <w:t xml:space="preserve"> </w:t>
      </w:r>
      <w:r w:rsidR="007A18C9">
        <w:rPr>
          <w:rFonts w:ascii="Times New Roman" w:hAnsi="Times New Roman" w:cs="Times New Roman"/>
          <w:sz w:val="24"/>
          <w:szCs w:val="24"/>
          <w:lang w:val="en-US"/>
        </w:rPr>
        <w:t>The output of Single-phase dual converter has been obtained in MATLAB Simulink and the result has been verified.</w:t>
      </w:r>
    </w:p>
    <w:p w14:paraId="34ABA510" w14:textId="77777777" w:rsidR="007A18C9" w:rsidRDefault="007A18C9" w:rsidP="007A18C9">
      <w:pPr>
        <w:spacing w:line="360" w:lineRule="auto"/>
        <w:rPr>
          <w:rFonts w:ascii="Times New Roman" w:hAnsi="Times New Roman" w:cs="Times New Roman"/>
          <w:b/>
          <w:bCs/>
          <w:sz w:val="32"/>
          <w:szCs w:val="32"/>
          <w:lang w:val="en-US"/>
        </w:rPr>
      </w:pPr>
    </w:p>
    <w:p w14:paraId="00959139" w14:textId="37E83898" w:rsidR="00005B8E" w:rsidRDefault="00005B8E" w:rsidP="00005B8E">
      <w:pPr>
        <w:spacing w:line="360" w:lineRule="auto"/>
        <w:rPr>
          <w:rFonts w:ascii="Times New Roman" w:hAnsi="Times New Roman" w:cs="Times New Roman"/>
          <w:b/>
          <w:bCs/>
          <w:sz w:val="32"/>
          <w:szCs w:val="32"/>
          <w:lang w:val="en-US"/>
        </w:rPr>
      </w:pPr>
    </w:p>
    <w:p w14:paraId="04F0E498" w14:textId="77777777" w:rsidR="00005B8E" w:rsidRDefault="00005B8E" w:rsidP="00005B8E">
      <w:pPr>
        <w:spacing w:line="480" w:lineRule="auto"/>
        <w:rPr>
          <w:rFonts w:ascii="Times New Roman" w:hAnsi="Times New Roman" w:cs="Times New Roman"/>
          <w:b/>
          <w:bCs/>
          <w:sz w:val="32"/>
          <w:szCs w:val="32"/>
          <w:u w:val="single"/>
        </w:rPr>
      </w:pPr>
    </w:p>
    <w:p w14:paraId="27BD37D4" w14:textId="77777777" w:rsidR="00005B8E" w:rsidRDefault="00005B8E"/>
    <w:p w14:paraId="3B3185E1" w14:textId="77777777" w:rsidR="00005B8E" w:rsidRDefault="00005B8E"/>
    <w:sectPr w:rsidR="00005B8E" w:rsidSect="00005B8E">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14D307" w14:textId="77777777" w:rsidR="00D830FB" w:rsidRDefault="00D830FB" w:rsidP="00005B8E">
      <w:pPr>
        <w:spacing w:after="0" w:line="240" w:lineRule="auto"/>
      </w:pPr>
      <w:r>
        <w:separator/>
      </w:r>
    </w:p>
  </w:endnote>
  <w:endnote w:type="continuationSeparator" w:id="0">
    <w:p w14:paraId="5438A595" w14:textId="77777777" w:rsidR="00D830FB" w:rsidRDefault="00D830FB" w:rsidP="00005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C8C79" w14:textId="77777777" w:rsidR="003C26D9" w:rsidRDefault="003C26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FEC6A6" w14:textId="2FC18662" w:rsidR="007A18C9" w:rsidRDefault="00DF5CAB">
    <w:pPr>
      <w:pStyle w:val="Footer"/>
    </w:pPr>
    <w:r>
      <w:t>The theory and fig 1 of this simulation “ Design of single phase dual converter” has been taken from “</w:t>
    </w:r>
    <w:hyperlink r:id="rId1" w:history="1">
      <w:r w:rsidRPr="00C35AFA">
        <w:rPr>
          <w:rStyle w:val="Hyperlink"/>
        </w:rPr>
        <w:t>https://circuitdigest.com/tutorial/dual-converter-working-types-and-modes</w:t>
      </w:r>
    </w:hyperlink>
    <w:r>
      <w:t>.”</w:t>
    </w:r>
  </w:p>
  <w:p w14:paraId="1960B43C" w14:textId="77777777" w:rsidR="007A18C9" w:rsidRDefault="007A18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2356D" w14:textId="77777777" w:rsidR="003C26D9" w:rsidRDefault="003C26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E2A449" w14:textId="77777777" w:rsidR="00D830FB" w:rsidRDefault="00D830FB" w:rsidP="00005B8E">
      <w:pPr>
        <w:spacing w:after="0" w:line="240" w:lineRule="auto"/>
      </w:pPr>
      <w:r>
        <w:separator/>
      </w:r>
    </w:p>
  </w:footnote>
  <w:footnote w:type="continuationSeparator" w:id="0">
    <w:p w14:paraId="42822CEB" w14:textId="77777777" w:rsidR="00D830FB" w:rsidRDefault="00D830FB" w:rsidP="00005B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B3E5F" w14:textId="77777777" w:rsidR="003C26D9" w:rsidRDefault="003C26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911AB" w14:textId="5A5F3D85" w:rsidR="00AC04F4" w:rsidRDefault="00AC04F4">
    <w:pPr>
      <w:pStyle w:val="Header"/>
    </w:pPr>
    <w:r>
      <w:t>2217105010</w:t>
    </w:r>
    <w:r w:rsidR="007C2B1D">
      <w:t>1</w:t>
    </w:r>
    <w:r w:rsidR="003C26D9">
      <w:t>9</w:t>
    </w:r>
    <w:r w:rsidR="007C2B1D">
      <w:t xml:space="preserve">       </w:t>
    </w:r>
    <w:r w:rsidR="003C26D9">
      <w:t xml:space="preserve">       </w:t>
    </w:r>
    <w:r>
      <w:t>Application of MATLAB for the design of single-phase dual converter</w:t>
    </w:r>
    <w:r>
      <w:ptab w:relativeTo="margin" w:alignment="right" w:leader="none"/>
    </w:r>
    <w:r w:rsidR="003C26D9">
      <w:t>Srija Movva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CBCF8" w14:textId="77777777" w:rsidR="003C26D9" w:rsidRDefault="003C26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9F223D"/>
    <w:multiLevelType w:val="hybridMultilevel"/>
    <w:tmpl w:val="201ADC58"/>
    <w:lvl w:ilvl="0" w:tplc="3B6A9F26">
      <w:numFmt w:val="bullet"/>
      <w:lvlText w:val=""/>
      <w:lvlJc w:val="left"/>
      <w:pPr>
        <w:ind w:left="720" w:hanging="360"/>
      </w:pPr>
      <w:rPr>
        <w:rFonts w:ascii="Wingdings" w:eastAsiaTheme="minorHAnsi" w:hAnsi="Wingdings" w:cs="Times New Roman" w:hint="default"/>
        <w:b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D53887"/>
    <w:multiLevelType w:val="hybridMultilevel"/>
    <w:tmpl w:val="8736B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B8E"/>
    <w:rsid w:val="00005B8E"/>
    <w:rsid w:val="002D0AE8"/>
    <w:rsid w:val="00300ED5"/>
    <w:rsid w:val="00385160"/>
    <w:rsid w:val="003C26D9"/>
    <w:rsid w:val="004801B7"/>
    <w:rsid w:val="004E6FF1"/>
    <w:rsid w:val="007A18C9"/>
    <w:rsid w:val="007C2B1D"/>
    <w:rsid w:val="00A10F34"/>
    <w:rsid w:val="00AC04F4"/>
    <w:rsid w:val="00AD1D17"/>
    <w:rsid w:val="00D30FF7"/>
    <w:rsid w:val="00D339B5"/>
    <w:rsid w:val="00D54FE5"/>
    <w:rsid w:val="00D830FB"/>
    <w:rsid w:val="00DF5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EF830"/>
  <w15:chartTrackingRefBased/>
  <w15:docId w15:val="{A25470F9-27D9-41C2-8B7E-FFCD4C4CA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B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B8E"/>
  </w:style>
  <w:style w:type="paragraph" w:styleId="Footer">
    <w:name w:val="footer"/>
    <w:basedOn w:val="Normal"/>
    <w:link w:val="FooterChar"/>
    <w:uiPriority w:val="99"/>
    <w:unhideWhenUsed/>
    <w:rsid w:val="00005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B8E"/>
  </w:style>
  <w:style w:type="paragraph" w:styleId="ListParagraph">
    <w:name w:val="List Paragraph"/>
    <w:basedOn w:val="Normal"/>
    <w:uiPriority w:val="34"/>
    <w:qFormat/>
    <w:rsid w:val="00005B8E"/>
    <w:pPr>
      <w:ind w:left="720"/>
      <w:contextualSpacing/>
    </w:pPr>
  </w:style>
  <w:style w:type="paragraph" w:customStyle="1" w:styleId="rtejustify">
    <w:name w:val="rtejustify"/>
    <w:basedOn w:val="Normal"/>
    <w:rsid w:val="002D0A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0AE8"/>
    <w:rPr>
      <w:b/>
      <w:bCs/>
    </w:rPr>
  </w:style>
  <w:style w:type="character" w:styleId="Hyperlink">
    <w:name w:val="Hyperlink"/>
    <w:basedOn w:val="DefaultParagraphFont"/>
    <w:uiPriority w:val="99"/>
    <w:unhideWhenUsed/>
    <w:rsid w:val="00DF5CAB"/>
    <w:rPr>
      <w:color w:val="0563C1" w:themeColor="hyperlink"/>
      <w:u w:val="single"/>
    </w:rPr>
  </w:style>
  <w:style w:type="character" w:styleId="UnresolvedMention">
    <w:name w:val="Unresolved Mention"/>
    <w:basedOn w:val="DefaultParagraphFont"/>
    <w:uiPriority w:val="99"/>
    <w:semiHidden/>
    <w:unhideWhenUsed/>
    <w:rsid w:val="00DF5C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0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circuitdigest.com/tutorial/dual-converter-working-types-and-m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A6CCC-BE0A-4D07-997E-27336D8C3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4</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Sowjanya Srija Movva</dc:creator>
  <cp:keywords/>
  <dc:description/>
  <cp:lastModifiedBy>Sowjanya Srija Movva</cp:lastModifiedBy>
  <cp:revision>6</cp:revision>
  <dcterms:created xsi:type="dcterms:W3CDTF">2020-11-03T17:24:00Z</dcterms:created>
  <dcterms:modified xsi:type="dcterms:W3CDTF">2020-11-05T05:08:00Z</dcterms:modified>
</cp:coreProperties>
</file>