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Format Updates Changes Made WSDC Format Corrections ✅ Previous (Incorrect):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WSDC: 5 min speeches, 3 min reply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Updated (Correct):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WSDC: 8 min speeches, 4 min reply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Modified WSDC (4min): 4 min speeches, 2 min reply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Modified WSDC (5min available via manual time adjustment)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Implementation Details Code Changes: •</w:t>
        <w:tab/>
        <w:t xml:space="preserve">DebateSession.swift - Updated DebateFormat enum: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WSDC default: 8 min → 4 min reply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Added modifiedWsdc case: 4 min → 2 min reply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Both use 3v3 Prop/Opp structure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Constants.swift - Updated format list: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Added .modifiedWsdc to available formats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DEBATE_FORMATS.md - Updated documentation: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Corrected all WSDC timings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Added Modified WSDC section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Updated bell timings to match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UI Impact: •</w:t>
        <w:tab/>
        <w:t xml:space="preserve">Format picker now shows 5 options: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WSDC (8/4)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Modified WSDC (4/2)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BP (7/none)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AP (6/none)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Australs (8/3)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Users can still manually adjust times after selecting a format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Bell Timings: •</w:t>
        <w:tab/>
        <w:t xml:space="preserve">WSDC: 1:00, 7:00, 8:00, +15s •</w:t>
        <w:tab/>
        <w:t xml:space="preserve">Modified WSDC: 1:00, 3:00, 4:00, +15s •</w:t>
        <w:tab/>
        <w:t xml:space="preserve">BP: 1:00, 6:00, 7:00, +15s •</w:t>
        <w:tab/>
        <w:t xml:space="preserve">AP: 1:00, 5:00, 6:00, +15s •</w:t>
        <w:tab/>
        <w:t xml:space="preserve">Australs: 1:00, 7:00, 8:00, +15s Testing To test the new format: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Run app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Setup debate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Select "Modified WSDC" from format picker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Verify default times: 4 min speech, 2 min reply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Proceed with debate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Verify bells at 1:00, 3:00, 4:00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Flexibility Users can create a "5 minute WSDC" by: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Select "WSDC" or "Modified WSDC"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Manually adjust speech time to 5 min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Manually adjust reply time to 3 min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Bells will auto-adjust: 1:00, 4:00, 5:00, +15s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This gives maximum flexibility while providing sensible defaults.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Date: 2025-01-24 Files Modified: 3 Status: Complete ✅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