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Chloe Lit </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legalize recreational drugs</w:t>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Try to make the hook more hitting; this means, make the </w:t>
            </w:r>
            <w:r w:rsidDel="00000000" w:rsidR="00000000" w:rsidRPr="00000000">
              <w:rPr>
                <w:rFonts w:ascii="Cambria" w:cs="Cambria" w:eastAsia="Cambria" w:hAnsi="Cambria"/>
                <w:b w:val="1"/>
                <w:rtl w:val="0"/>
              </w:rPr>
              <w:t xml:space="preserve">harm </w:t>
            </w:r>
            <w:r w:rsidDel="00000000" w:rsidR="00000000" w:rsidRPr="00000000">
              <w:rPr>
                <w:rFonts w:ascii="Cambria" w:cs="Cambria" w:eastAsia="Cambria" w:hAnsi="Cambria"/>
                <w:rtl w:val="0"/>
              </w:rPr>
              <w:t xml:space="preserve">or the </w:t>
            </w:r>
            <w:r w:rsidDel="00000000" w:rsidR="00000000" w:rsidRPr="00000000">
              <w:rPr>
                <w:rFonts w:ascii="Cambria" w:cs="Cambria" w:eastAsia="Cambria" w:hAnsi="Cambria"/>
                <w:b w:val="1"/>
                <w:rtl w:val="0"/>
              </w:rPr>
              <w:t xml:space="preserve">benefit </w:t>
            </w:r>
            <w:r w:rsidDel="00000000" w:rsidR="00000000" w:rsidRPr="00000000">
              <w:rPr>
                <w:rFonts w:ascii="Cambria" w:cs="Cambria" w:eastAsia="Cambria" w:hAnsi="Cambria"/>
                <w:rtl w:val="0"/>
              </w:rPr>
              <w:t xml:space="preserve">of your case clearer and more apparent. </w:t>
            </w:r>
          </w:p>
          <w:p w:rsidR="00000000" w:rsidDel="00000000" w:rsidP="00000000" w:rsidRDefault="00000000" w:rsidRPr="00000000" w14:paraId="0000005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Model</w:t>
            </w:r>
          </w:p>
          <w:p w:rsidR="00000000" w:rsidDel="00000000" w:rsidP="00000000" w:rsidRDefault="00000000" w:rsidRPr="00000000" w14:paraId="00000056">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What might you do to the people who have already been sent to prison for doing and or consuming illegal recreational drugs?</w:t>
            </w:r>
          </w:p>
          <w:p w:rsidR="00000000" w:rsidDel="00000000" w:rsidP="00000000" w:rsidRDefault="00000000" w:rsidRPr="00000000" w14:paraId="00000057">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Try to make sure that you also have some examples to point to for your model; these examples could look like </w:t>
            </w:r>
            <w:r w:rsidDel="00000000" w:rsidR="00000000" w:rsidRPr="00000000">
              <w:rPr>
                <w:rFonts w:ascii="Cambria" w:cs="Cambria" w:eastAsia="Cambria" w:hAnsi="Cambria"/>
                <w:b w:val="1"/>
                <w:rtl w:val="0"/>
              </w:rPr>
              <w:t xml:space="preserve">Portugal, Thailand, etc. </w:t>
            </w:r>
            <w:r w:rsidDel="00000000" w:rsidR="00000000" w:rsidRPr="00000000">
              <w:rPr>
                <w:rtl w:val="0"/>
              </w:rPr>
            </w:r>
          </w:p>
          <w:p w:rsidR="00000000" w:rsidDel="00000000" w:rsidP="00000000" w:rsidRDefault="00000000" w:rsidRPr="00000000" w14:paraId="00000058">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Other methods of coping(?)</w:t>
            </w:r>
          </w:p>
          <w:p w:rsidR="00000000" w:rsidDel="00000000" w:rsidP="00000000" w:rsidRDefault="00000000" w:rsidRPr="00000000" w14:paraId="00000059">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 am slightly confused as to why we are beginning here; your position is attempting to show that legalisation will help people. But, a lot of your language seems to be very anti-recreational drugs. Be careful of this! </w:t>
            </w:r>
          </w:p>
          <w:p w:rsidR="00000000" w:rsidDel="00000000" w:rsidP="00000000" w:rsidRDefault="00000000" w:rsidRPr="00000000" w14:paraId="0000005A">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Let’s try to make the claim clearer; your idea was that they would take worse drugs. What does worse in this context refer to and how does it work?</w:t>
            </w:r>
          </w:p>
          <w:p w:rsidR="00000000" w:rsidDel="00000000" w:rsidP="00000000" w:rsidRDefault="00000000" w:rsidRPr="00000000" w14:paraId="0000005B">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Try to make sure to focus on what is most realistic; realistically, people are going to go ahead and purchase drugs from the black market, which is unsafe as people on the black market are criminals that do not care about the safety of the consumers! </w:t>
            </w:r>
          </w:p>
          <w:p w:rsidR="00000000" w:rsidDel="00000000" w:rsidP="00000000" w:rsidRDefault="00000000" w:rsidRPr="00000000" w14:paraId="0000005C">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 am not so sure about how or why someone would try to move on to harder drugs if recreational drugs are banned. </w:t>
            </w:r>
          </w:p>
          <w:p w:rsidR="00000000" w:rsidDel="00000000" w:rsidP="00000000" w:rsidRDefault="00000000" w:rsidRPr="00000000" w14:paraId="0000005D">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2nd: Exporting </w:t>
            </w:r>
          </w:p>
          <w:p w:rsidR="00000000" w:rsidDel="00000000" w:rsidP="00000000" w:rsidRDefault="00000000" w:rsidRPr="00000000" w14:paraId="0000005F">
            <w:pPr>
              <w:pageBreakBefore w:val="0"/>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 am not so sure if the idea of drugs being controlled before leaving a country is very relevant, as this is usually done by criminal organisations that do not really follow the law. </w:t>
            </w:r>
          </w:p>
          <w:p w:rsidR="00000000" w:rsidDel="00000000" w:rsidP="00000000" w:rsidRDefault="00000000" w:rsidRPr="00000000" w14:paraId="00000060">
            <w:pPr>
              <w:pageBreakBefore w:val="0"/>
              <w:widowControl w:val="0"/>
              <w:spacing w:line="240" w:lineRule="auto"/>
              <w:ind w:left="1440" w:firstLine="0"/>
              <w:rPr>
                <w:rFonts w:ascii="Cambria" w:cs="Cambria" w:eastAsia="Cambria" w:hAnsi="Cambria"/>
              </w:rPr>
            </w:pPr>
            <w:r w:rsidDel="00000000" w:rsidR="00000000" w:rsidRPr="00000000">
              <w:rPr>
                <w:rtl w:val="0"/>
              </w:rPr>
            </w:r>
          </w:p>
        </w:tc>
      </w:tr>
    </w:tbl>
    <w:p w:rsidR="00000000" w:rsidDel="00000000" w:rsidP="00000000" w:rsidRDefault="00000000" w:rsidRPr="00000000" w14:paraId="00000067">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8">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B">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C">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F">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spacing w:line="276" w:lineRule="auto"/>
      <w:jc w:val="center"/>
      <w:rPr/>
    </w:pPr>
    <w:r w:rsidDel="00000000" w:rsidR="00000000" w:rsidRPr="00000000">
      <w:rPr>
        <w:rtl w:val="0"/>
      </w:rPr>
    </w:r>
  </w:p>
  <w:p w:rsidR="00000000" w:rsidDel="00000000" w:rsidP="00000000" w:rsidRDefault="00000000" w:rsidRPr="00000000" w14:paraId="00000073">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14th of October 2025 &amp; PSD II Intermediate</w:t>
    </w:r>
    <w:r w:rsidDel="00000000" w:rsidR="00000000" w:rsidRPr="00000000">
      <w:rPr>
        <w:rtl w:val="0"/>
      </w:rPr>
    </w:r>
  </w:p>
  <w:p w:rsidR="00000000" w:rsidDel="00000000" w:rsidP="00000000" w:rsidRDefault="00000000" w:rsidRPr="00000000" w14:paraId="00000074">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