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
          <w:szCs w:val="2"/>
        </w:rPr>
      </w:pPr>
      <w:r w:rsidDel="00000000" w:rsidR="00000000" w:rsidRPr="00000000">
        <w:rPr>
          <w:rtl w:val="0"/>
        </w:rPr>
      </w:r>
    </w:p>
    <w:tbl>
      <w:tblPr>
        <w:tblStyle w:val="Table1"/>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Student Name:</w:t>
            </w:r>
            <w:r w:rsidDel="00000000" w:rsidR="00000000" w:rsidRPr="00000000">
              <w:rPr>
                <w:sz w:val="24"/>
                <w:szCs w:val="24"/>
                <w:rtl w:val="0"/>
              </w:rPr>
              <w:t xml:space="preserve"> </w:t>
            </w:r>
            <w:r w:rsidDel="00000000" w:rsidR="00000000" w:rsidRPr="00000000">
              <w:rPr>
                <w:rtl w:val="0"/>
              </w:rPr>
              <w:t xml:space="preserve">Alexia Lam</w:t>
            </w:r>
            <w:r w:rsidDel="00000000" w:rsidR="00000000" w:rsidRPr="00000000">
              <w:rPr>
                <w:rtl w:val="0"/>
              </w:rPr>
            </w:r>
          </w:p>
        </w:tc>
      </w:tr>
    </w:tbl>
    <w:p w:rsidR="00000000" w:rsidDel="00000000" w:rsidP="00000000" w:rsidRDefault="00000000" w:rsidRPr="00000000" w14:paraId="00000003">
      <w:pPr>
        <w:rPr>
          <w:sz w:val="20"/>
          <w:szCs w:val="20"/>
        </w:rPr>
      </w:pPr>
      <w:r w:rsidDel="00000000" w:rsidR="00000000" w:rsidRPr="00000000">
        <w:rPr>
          <w:rtl w:val="0"/>
        </w:rPr>
      </w:r>
    </w:p>
    <w:tbl>
      <w:tblPr>
        <w:tblStyle w:val="Table2"/>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r w:rsidDel="00000000" w:rsidR="00000000" w:rsidRPr="00000000">
              <w:rPr>
                <w:rtl w:val="0"/>
              </w:rPr>
            </w:r>
          </w:p>
        </w:tc>
      </w:tr>
    </w:tbl>
    <w:p w:rsidR="00000000" w:rsidDel="00000000" w:rsidP="00000000" w:rsidRDefault="00000000" w:rsidRPr="00000000" w14:paraId="00000005">
      <w:pPr>
        <w:rPr>
          <w:sz w:val="14"/>
          <w:szCs w:val="14"/>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jc w:val="left"/>
        <w:rPr>
          <w:b w:val="1"/>
          <w:sz w:val="18"/>
          <w:szCs w:val="18"/>
        </w:rPr>
      </w:pPr>
      <w:r w:rsidDel="00000000" w:rsidR="00000000" w:rsidRPr="00000000">
        <w:rPr>
          <w:rtl w:val="0"/>
        </w:rPr>
      </w:r>
    </w:p>
    <w:tbl>
      <w:tblPr>
        <w:tblStyle w:val="Table3"/>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was the BEST thing about my speech?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[Speeches are aimed at 3 minutes.]</w:t>
            </w:r>
          </w:p>
          <w:p w:rsidR="00000000" w:rsidDel="00000000" w:rsidP="00000000" w:rsidRDefault="00000000" w:rsidRPr="00000000" w14:paraId="0000000B">
            <w:pPr>
              <w:widowControl w:val="0"/>
              <w:rPr>
                <w:sz w:val="18"/>
                <w:szCs w:val="18"/>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t xml:space="preserve">Excellent first argument focusing on the costs and harms of going to a university versus vocational training.</w:t>
            </w:r>
          </w:p>
          <w:p w:rsidR="00000000" w:rsidDel="00000000" w:rsidP="00000000" w:rsidRDefault="00000000" w:rsidRPr="00000000" w14:paraId="0000000D">
            <w:pPr>
              <w:widowControl w:val="0"/>
              <w:numPr>
                <w:ilvl w:val="0"/>
                <w:numId w:val="11"/>
              </w:numPr>
              <w:ind w:left="720" w:hanging="360"/>
            </w:pPr>
            <w:r w:rsidDel="00000000" w:rsidR="00000000" w:rsidRPr="00000000">
              <w:rPr>
                <w:rtl w:val="0"/>
              </w:rPr>
              <w:t xml:space="preserve">We did a good job explaining what is the difference in both types of jobs available if they took part in either type of education.</w:t>
            </w:r>
          </w:p>
          <w:p w:rsidR="00000000" w:rsidDel="00000000" w:rsidP="00000000" w:rsidRDefault="00000000" w:rsidRPr="00000000" w14:paraId="0000000E">
            <w:pPr>
              <w:widowControl w:val="0"/>
              <w:rPr>
                <w:sz w:val="18"/>
                <w:szCs w:val="18"/>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Good second argument on explaining that going to universities would be high-risk and there’s a big chance of failing.</w:t>
            </w:r>
          </w:p>
          <w:p w:rsidR="00000000" w:rsidDel="00000000" w:rsidP="00000000" w:rsidRDefault="00000000" w:rsidRPr="00000000" w14:paraId="00000010">
            <w:pPr>
              <w:widowControl w:val="0"/>
              <w:numPr>
                <w:ilvl w:val="0"/>
                <w:numId w:val="12"/>
              </w:numPr>
              <w:ind w:left="720" w:hanging="360"/>
              <w:rPr>
                <w:u w:val="none"/>
              </w:rPr>
            </w:pPr>
            <w:r w:rsidDel="00000000" w:rsidR="00000000" w:rsidRPr="00000000">
              <w:rPr>
                <w:rtl w:val="0"/>
              </w:rPr>
              <w:t xml:space="preserve">After explaining that the costs are expensive, could we explain why the harms are even more severe  from the perspective of a poor person’s family?</w:t>
            </w:r>
          </w:p>
          <w:p w:rsidR="00000000" w:rsidDel="00000000" w:rsidP="00000000" w:rsidRDefault="00000000" w:rsidRPr="00000000" w14:paraId="00000011">
            <w:pPr>
              <w:widowControl w:val="0"/>
              <w:ind w:left="720" w:firstLine="0"/>
              <w:rPr>
                <w:sz w:val="18"/>
                <w:szCs w:val="18"/>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Your speech was incredibly clear and well-structured, well done!</w:t>
            </w:r>
            <w:r w:rsidDel="00000000" w:rsidR="00000000" w:rsidRPr="00000000">
              <w:rPr>
                <w:rtl w:val="0"/>
              </w:rPr>
            </w:r>
          </w:p>
          <w:p w:rsidR="00000000" w:rsidDel="00000000" w:rsidP="00000000" w:rsidRDefault="00000000" w:rsidRPr="00000000" w14:paraId="00000013">
            <w:pPr>
              <w:widowControl w:val="0"/>
              <w:rPr>
                <w:sz w:val="18"/>
                <w:szCs w:val="18"/>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t xml:space="preserve">Well done on putting in a lot of effort on eye contact, keep it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I appreciate the hook, we can actively answer the question that you’ve asked the audience in the hook. We also need to remember that hooks are meant to grab the attention of your judge! So next time, we can focus on making high impact statements.</w:t>
            </w:r>
          </w:p>
          <w:p w:rsidR="00000000" w:rsidDel="00000000" w:rsidP="00000000" w:rsidRDefault="00000000" w:rsidRPr="00000000" w14:paraId="00000018">
            <w:pPr>
              <w:widowControl w:val="0"/>
              <w:rPr>
                <w:sz w:val="20"/>
                <w:szCs w:val="2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We can spend more time impacting why the costs matter.</w:t>
            </w:r>
          </w:p>
          <w:p w:rsidR="00000000" w:rsidDel="00000000" w:rsidP="00000000" w:rsidRDefault="00000000" w:rsidRPr="00000000" w14:paraId="0000001A">
            <w:pPr>
              <w:widowControl w:val="0"/>
              <w:numPr>
                <w:ilvl w:val="0"/>
                <w:numId w:val="6"/>
              </w:numPr>
              <w:ind w:left="720" w:hanging="360"/>
              <w:rPr>
                <w:u w:val="none"/>
              </w:rPr>
            </w:pPr>
            <w:r w:rsidDel="00000000" w:rsidR="00000000" w:rsidRPr="00000000">
              <w:rPr>
                <w:rtl w:val="0"/>
              </w:rPr>
              <w:t xml:space="preserve">We can explain that there is a possibility of the family failing to pay back the student loan.</w:t>
            </w:r>
          </w:p>
          <w:p w:rsidR="00000000" w:rsidDel="00000000" w:rsidP="00000000" w:rsidRDefault="00000000" w:rsidRPr="00000000" w14:paraId="0000001B">
            <w:pPr>
              <w:widowControl w:val="0"/>
              <w:ind w:left="0" w:firstLine="0"/>
              <w:rPr>
                <w:sz w:val="20"/>
                <w:szCs w:val="20"/>
              </w:rPr>
            </w:pPr>
            <w:r w:rsidDel="00000000" w:rsidR="00000000" w:rsidRPr="00000000">
              <w:rPr>
                <w:rtl w:val="0"/>
              </w:rPr>
            </w:r>
          </w:p>
          <w:p w:rsidR="00000000" w:rsidDel="00000000" w:rsidP="00000000" w:rsidRDefault="00000000" w:rsidRPr="00000000" w14:paraId="0000001C">
            <w:pPr>
              <w:widowControl w:val="0"/>
              <w:ind w:left="0" w:firstLine="0"/>
              <w:rPr/>
            </w:pPr>
            <w:r w:rsidDel="00000000" w:rsidR="00000000" w:rsidRPr="00000000">
              <w:rPr>
                <w:rtl w:val="0"/>
              </w:rPr>
              <w:t xml:space="preserve">When we analyze that there is a risk of failing, can we explain the likelihood of failure? Why do we think he is not competent enough?</w:t>
            </w:r>
          </w:p>
          <w:p w:rsidR="00000000" w:rsidDel="00000000" w:rsidP="00000000" w:rsidRDefault="00000000" w:rsidRPr="00000000" w14:paraId="0000001D">
            <w:pPr>
              <w:widowControl w:val="0"/>
              <w:ind w:left="0" w:firstLine="0"/>
              <w:rPr>
                <w:sz w:val="18"/>
                <w:szCs w:val="18"/>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Try to expand the severity of the impact to the poor family and  illustrate the severity of the impact of having financial anxiety.</w:t>
            </w:r>
          </w:p>
          <w:p w:rsidR="00000000" w:rsidDel="00000000" w:rsidP="00000000" w:rsidRDefault="00000000" w:rsidRPr="00000000" w14:paraId="0000001F">
            <w:pPr>
              <w:widowControl w:val="0"/>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Speaking time: 1:51  – Let’s aim for at least 2 minutes!</w:t>
            </w:r>
          </w:p>
        </w:tc>
      </w:tr>
    </w:tbl>
    <w:p w:rsidR="00000000" w:rsidDel="00000000" w:rsidP="00000000" w:rsidRDefault="00000000" w:rsidRPr="00000000" w14:paraId="00000021">
      <w:pPr>
        <w:rPr>
          <w:sz w:val="6"/>
          <w:szCs w:val="6"/>
        </w:rPr>
      </w:pPr>
      <w:r w:rsidDel="00000000" w:rsidR="00000000" w:rsidRPr="00000000">
        <w:rPr>
          <w:rtl w:val="0"/>
        </w:rPr>
      </w:r>
    </w:p>
    <w:tbl>
      <w:tblPr>
        <w:tblStyle w:val="Table4"/>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Student Name:</w:t>
            </w:r>
            <w:r w:rsidDel="00000000" w:rsidR="00000000" w:rsidRPr="00000000">
              <w:rPr>
                <w:rtl w:val="0"/>
              </w:rPr>
              <w:t xml:space="preserve"> Victoria Wang</w:t>
            </w:r>
          </w:p>
        </w:tc>
      </w:tr>
    </w:tbl>
    <w:p w:rsidR="00000000" w:rsidDel="00000000" w:rsidP="00000000" w:rsidRDefault="00000000" w:rsidRPr="00000000" w14:paraId="00000023">
      <w:pPr>
        <w:rPr>
          <w:sz w:val="20"/>
          <w:szCs w:val="20"/>
        </w:rPr>
      </w:pPr>
      <w:r w:rsidDel="00000000" w:rsidR="00000000" w:rsidRPr="00000000">
        <w:rPr>
          <w:rtl w:val="0"/>
        </w:rPr>
      </w:r>
    </w:p>
    <w:tbl>
      <w:tblPr>
        <w:tblStyle w:val="Table5"/>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r w:rsidDel="00000000" w:rsidR="00000000" w:rsidRPr="00000000">
              <w:rPr>
                <w:rtl w:val="0"/>
              </w:rPr>
            </w:r>
          </w:p>
        </w:tc>
      </w:tr>
    </w:tbl>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7">
      <w:pPr>
        <w:rPr>
          <w:b w:val="1"/>
          <w:sz w:val="20"/>
          <w:szCs w:val="20"/>
        </w:rPr>
      </w:pPr>
      <w:r w:rsidDel="00000000" w:rsidR="00000000" w:rsidRPr="00000000">
        <w:rPr>
          <w:rtl w:val="0"/>
        </w:rPr>
      </w:r>
    </w:p>
    <w:tbl>
      <w:tblPr>
        <w:tblStyle w:val="Table6"/>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29">
            <w:pPr>
              <w:widowControl w:val="0"/>
              <w:rPr>
                <w:b w:val="1"/>
              </w:rPr>
            </w:pPr>
            <w:r w:rsidDel="00000000" w:rsidR="00000000" w:rsidRPr="00000000">
              <w:rPr>
                <w:b w:val="1"/>
                <w:rtl w:val="0"/>
              </w:rPr>
              <w:t xml:space="preserve">(KEEP THIS UP!)</w:t>
            </w:r>
          </w:p>
          <w:p w:rsidR="00000000" w:rsidDel="00000000" w:rsidP="00000000" w:rsidRDefault="00000000" w:rsidRPr="00000000" w14:paraId="0000002A">
            <w:pPr>
              <w:widowControl w:val="0"/>
              <w:rPr>
                <w:b w:val="1"/>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[Speeches are aimed at 3 minutes.] </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Excellent hook today helping the judge imagine the worst case scenario!</w:t>
            </w:r>
          </w:p>
          <w:p w:rsidR="00000000" w:rsidDel="00000000" w:rsidP="00000000" w:rsidRDefault="00000000" w:rsidRPr="00000000" w14:paraId="00000030">
            <w:pPr>
              <w:widowControl w:val="0"/>
              <w:numPr>
                <w:ilvl w:val="0"/>
                <w:numId w:val="5"/>
              </w:numPr>
              <w:ind w:left="720" w:hanging="360"/>
              <w:rPr>
                <w:u w:val="none"/>
              </w:rPr>
            </w:pPr>
            <w:r w:rsidDel="00000000" w:rsidR="00000000" w:rsidRPr="00000000">
              <w:rPr>
                <w:rtl w:val="0"/>
              </w:rPr>
              <w:t xml:space="preserve">Good job signposting your speech! Next time, we can label your arguments here as well.</w:t>
            </w:r>
          </w:p>
          <w:p w:rsidR="00000000" w:rsidDel="00000000" w:rsidP="00000000" w:rsidRDefault="00000000" w:rsidRPr="00000000" w14:paraId="00000031">
            <w:pPr>
              <w:widowControl w:val="0"/>
              <w:rPr>
                <w:sz w:val="20"/>
                <w:szCs w:val="2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Good rebuttal explaining that this person needs the money now, and we cannot wait for the income we will earn in the future.</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Well done explaining that having a part-time job while enrolled in universities is not very practical and could hurt your results. </w:t>
            </w:r>
            <w:r w:rsidDel="00000000" w:rsidR="00000000" w:rsidRPr="00000000">
              <w:rPr>
                <w:rtl w:val="0"/>
              </w:rPr>
            </w:r>
          </w:p>
          <w:p w:rsidR="00000000" w:rsidDel="00000000" w:rsidP="00000000" w:rsidRDefault="00000000" w:rsidRPr="00000000" w14:paraId="00000035">
            <w:pPr>
              <w:widowControl w:val="0"/>
              <w:rPr>
                <w:sz w:val="20"/>
                <w:szCs w:val="2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Good job explaining that going to universities would be high-risk and there’s a big chance of failing.</w:t>
            </w:r>
          </w:p>
          <w:p w:rsidR="00000000" w:rsidDel="00000000" w:rsidP="00000000" w:rsidRDefault="00000000" w:rsidRPr="00000000" w14:paraId="00000037">
            <w:pPr>
              <w:widowControl w:val="0"/>
              <w:numPr>
                <w:ilvl w:val="0"/>
                <w:numId w:val="12"/>
              </w:numPr>
              <w:ind w:left="720" w:hanging="360"/>
            </w:pPr>
            <w:r w:rsidDel="00000000" w:rsidR="00000000" w:rsidRPr="00000000">
              <w:rPr>
                <w:rtl w:val="0"/>
              </w:rPr>
              <w:t xml:space="preserve">After explaining that the costs are expensive, could we explain why the harms are even more severe  from the perspective of a poor person’s family?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39">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0"/>
                <w:szCs w:val="20"/>
              </w:rPr>
            </w:pPr>
            <w:r w:rsidDel="00000000" w:rsidR="00000000" w:rsidRPr="00000000">
              <w:rPr>
                <w:rtl w:val="0"/>
              </w:rPr>
              <w:t xml:space="preserve">When we analysed that government support is inadequate, we should try to explain why it wouldn’t be. Point out the costs of medical school and that the government has very limited resources.</w:t>
            </w:r>
            <w:r w:rsidDel="00000000" w:rsidR="00000000" w:rsidRPr="00000000">
              <w:rPr>
                <w:rtl w:val="0"/>
              </w:rPr>
            </w:r>
          </w:p>
          <w:p w:rsidR="00000000" w:rsidDel="00000000" w:rsidP="00000000" w:rsidRDefault="00000000" w:rsidRPr="00000000" w14:paraId="0000003B">
            <w:pPr>
              <w:widowControl w:val="0"/>
              <w:rPr>
                <w:sz w:val="20"/>
                <w:szCs w:val="2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We can bring the impact even further, and showcase the impact to the mental health and well-being of the family.  It’s especially persuasive if we analysed that many poor people aspire for that sense of success and stability. </w:t>
            </w: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t xml:space="preserve">When we analyze that there is a risk of failing, can we explain the likelihood of failure? Why do we think he is not competent enough?</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Speaking time: 3:14 – Excellent job! Keep it up!</w:t>
            </w:r>
          </w:p>
        </w:tc>
      </w:tr>
    </w:tbl>
    <w:p w:rsidR="00000000" w:rsidDel="00000000" w:rsidP="00000000" w:rsidRDefault="00000000" w:rsidRPr="00000000" w14:paraId="00000041">
      <w:pPr>
        <w:rPr>
          <w:sz w:val="6"/>
          <w:szCs w:val="6"/>
        </w:rPr>
      </w:pPr>
      <w:r w:rsidDel="00000000" w:rsidR="00000000" w:rsidRPr="00000000">
        <w:rPr>
          <w:rtl w:val="0"/>
        </w:rPr>
      </w:r>
    </w:p>
    <w:p w:rsidR="00000000" w:rsidDel="00000000" w:rsidP="00000000" w:rsidRDefault="00000000" w:rsidRPr="00000000" w14:paraId="00000042">
      <w:pPr>
        <w:rPr>
          <w:sz w:val="6"/>
          <w:szCs w:val="6"/>
        </w:rPr>
      </w:pPr>
      <w:r w:rsidDel="00000000" w:rsidR="00000000" w:rsidRPr="00000000">
        <w:rPr>
          <w:rtl w:val="0"/>
        </w:rPr>
      </w:r>
    </w:p>
    <w:p w:rsidR="00000000" w:rsidDel="00000000" w:rsidP="00000000" w:rsidRDefault="00000000" w:rsidRPr="00000000" w14:paraId="00000043">
      <w:pPr>
        <w:rPr>
          <w:sz w:val="6"/>
          <w:szCs w:val="6"/>
        </w:rPr>
      </w:pPr>
      <w:r w:rsidDel="00000000" w:rsidR="00000000" w:rsidRPr="00000000">
        <w:rPr>
          <w:rtl w:val="0"/>
        </w:rPr>
      </w:r>
    </w:p>
    <w:p w:rsidR="00000000" w:rsidDel="00000000" w:rsidP="00000000" w:rsidRDefault="00000000" w:rsidRPr="00000000" w14:paraId="00000044">
      <w:pPr>
        <w:rPr>
          <w:sz w:val="6"/>
          <w:szCs w:val="6"/>
        </w:rPr>
      </w:pPr>
      <w:r w:rsidDel="00000000" w:rsidR="00000000" w:rsidRPr="00000000">
        <w:rPr>
          <w:rtl w:val="0"/>
        </w:rPr>
      </w:r>
    </w:p>
    <w:tbl>
      <w:tblPr>
        <w:tblStyle w:val="Table7"/>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Student Name:</w:t>
            </w:r>
            <w:r w:rsidDel="00000000" w:rsidR="00000000" w:rsidRPr="00000000">
              <w:rPr>
                <w:rtl w:val="0"/>
              </w:rPr>
              <w:t xml:space="preserve"> Avis Leung</w:t>
            </w:r>
          </w:p>
        </w:tc>
      </w:tr>
    </w:tbl>
    <w:p w:rsidR="00000000" w:rsidDel="00000000" w:rsidP="00000000" w:rsidRDefault="00000000" w:rsidRPr="00000000" w14:paraId="00000046">
      <w:pPr>
        <w:rPr>
          <w:sz w:val="20"/>
          <w:szCs w:val="20"/>
        </w:rPr>
      </w:pPr>
      <w:r w:rsidDel="00000000" w:rsidR="00000000" w:rsidRPr="00000000">
        <w:rPr>
          <w:rtl w:val="0"/>
        </w:rPr>
      </w:r>
    </w:p>
    <w:tbl>
      <w:tblPr>
        <w:tblStyle w:val="Table8"/>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r w:rsidDel="00000000" w:rsidR="00000000" w:rsidRPr="00000000">
              <w:rPr>
                <w:rtl w:val="0"/>
              </w:rPr>
            </w:r>
          </w:p>
        </w:tc>
      </w:tr>
    </w:tbl>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A">
      <w:pPr>
        <w:rPr>
          <w:b w:val="1"/>
          <w:sz w:val="20"/>
          <w:szCs w:val="20"/>
        </w:rPr>
      </w:pPr>
      <w:r w:rsidDel="00000000" w:rsidR="00000000" w:rsidRPr="00000000">
        <w:rPr>
          <w:rtl w:val="0"/>
        </w:rPr>
      </w:r>
    </w:p>
    <w:tbl>
      <w:tblPr>
        <w:tblStyle w:val="Table9"/>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4C">
            <w:pPr>
              <w:widowControl w:val="0"/>
              <w:rPr>
                <w:b w:val="1"/>
              </w:rPr>
            </w:pPr>
            <w:r w:rsidDel="00000000" w:rsidR="00000000" w:rsidRPr="00000000">
              <w:rPr>
                <w:b w:val="1"/>
                <w:rtl w:val="0"/>
              </w:rPr>
              <w:t xml:space="preserve">(KEEP THIS UP!)</w:t>
            </w:r>
          </w:p>
          <w:p w:rsidR="00000000" w:rsidDel="00000000" w:rsidP="00000000" w:rsidRDefault="00000000" w:rsidRPr="00000000" w14:paraId="0000004D">
            <w:pPr>
              <w:widowControl w:val="0"/>
              <w:rPr>
                <w:b w:val="1"/>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[Speeches are aimed at 3 minutes.] </w:t>
            </w:r>
          </w:p>
          <w:p w:rsidR="00000000" w:rsidDel="00000000" w:rsidP="00000000" w:rsidRDefault="00000000" w:rsidRPr="00000000" w14:paraId="00000051">
            <w:pPr>
              <w:widowControl w:val="0"/>
              <w:rPr>
                <w:sz w:val="16"/>
                <w:szCs w:val="16"/>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Well done explaining the risks of going to university!</w:t>
            </w:r>
          </w:p>
          <w:p w:rsidR="00000000" w:rsidDel="00000000" w:rsidP="00000000" w:rsidRDefault="00000000" w:rsidRPr="00000000" w14:paraId="00000053">
            <w:pPr>
              <w:widowControl w:val="0"/>
              <w:rPr>
                <w:sz w:val="18"/>
                <w:szCs w:val="18"/>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Good job reasoning that going to universities would be high-risk and there’s a big chance of failing.</w:t>
            </w:r>
          </w:p>
          <w:p w:rsidR="00000000" w:rsidDel="00000000" w:rsidP="00000000" w:rsidRDefault="00000000" w:rsidRPr="00000000" w14:paraId="00000055">
            <w:pPr>
              <w:widowControl w:val="0"/>
              <w:numPr>
                <w:ilvl w:val="0"/>
                <w:numId w:val="12"/>
              </w:numPr>
              <w:ind w:left="720" w:hanging="360"/>
            </w:pPr>
            <w:r w:rsidDel="00000000" w:rsidR="00000000" w:rsidRPr="00000000">
              <w:rPr>
                <w:rtl w:val="0"/>
              </w:rPr>
              <w:t xml:space="preserve">After explaining that the costs are expensive, could we explain why the harms are even more severe  from the perspective of a poor person’s family?</w:t>
            </w:r>
          </w:p>
          <w:p w:rsidR="00000000" w:rsidDel="00000000" w:rsidP="00000000" w:rsidRDefault="00000000" w:rsidRPr="00000000" w14:paraId="00000056">
            <w:pPr>
              <w:widowControl w:val="0"/>
              <w:rPr>
                <w:sz w:val="16"/>
                <w:szCs w:val="16"/>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Good rebuttal explaining that this person needs the money now, and we cannot wait for the income we will earn in the future.</w:t>
            </w:r>
            <w:r w:rsidDel="00000000" w:rsidR="00000000" w:rsidRPr="00000000">
              <w:rPr>
                <w:rtl w:val="0"/>
              </w:rPr>
            </w:r>
          </w:p>
          <w:p w:rsidR="00000000" w:rsidDel="00000000" w:rsidP="00000000" w:rsidRDefault="00000000" w:rsidRPr="00000000" w14:paraId="00000058">
            <w:pPr>
              <w:widowControl w:val="0"/>
              <w:rPr>
                <w:sz w:val="16"/>
                <w:szCs w:val="16"/>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Excellent characterisation on why the financial stress and the anxiety of studying at the same time is overwhelming.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5B">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While your hook is very clear and informs us of your position, we need to remember that hooks are meant to grab the attention of your judge! Next time, we can focus on making high impact statements.</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Spend time signposting your clashes.</w:t>
            </w:r>
          </w:p>
          <w:p w:rsidR="00000000" w:rsidDel="00000000" w:rsidP="00000000" w:rsidRDefault="00000000" w:rsidRPr="00000000" w14:paraId="0000005E">
            <w:pPr>
              <w:widowControl w:val="0"/>
              <w:rPr>
                <w:sz w:val="20"/>
                <w:szCs w:val="2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While it’s an interesting response that not everyone can access loans, student loans are unique and they are quite accessible.</w:t>
            </w:r>
          </w:p>
          <w:p w:rsidR="00000000" w:rsidDel="00000000" w:rsidP="00000000" w:rsidRDefault="00000000" w:rsidRPr="00000000" w14:paraId="00000060">
            <w:pPr>
              <w:widowControl w:val="0"/>
              <w:numPr>
                <w:ilvl w:val="0"/>
                <w:numId w:val="10"/>
              </w:numPr>
              <w:ind w:left="720" w:hanging="360"/>
              <w:rPr>
                <w:u w:val="none"/>
              </w:rPr>
            </w:pPr>
            <w:r w:rsidDel="00000000" w:rsidR="00000000" w:rsidRPr="00000000">
              <w:rPr>
                <w:rtl w:val="0"/>
              </w:rPr>
              <w:t xml:space="preserve">So we can simply focus on whether they can actually pay off your debt, rather than failing to get a student loan. </w:t>
            </w:r>
            <w:r w:rsidDel="00000000" w:rsidR="00000000" w:rsidRPr="00000000">
              <w:rPr>
                <w:rtl w:val="0"/>
              </w:rPr>
            </w:r>
          </w:p>
          <w:p w:rsidR="00000000" w:rsidDel="00000000" w:rsidP="00000000" w:rsidRDefault="00000000" w:rsidRPr="00000000" w14:paraId="00000061">
            <w:pPr>
              <w:widowControl w:val="0"/>
              <w:rPr>
                <w:sz w:val="18"/>
                <w:szCs w:val="18"/>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can bring the impact even further, and showcase the impact to the mental health and well-being of the family.  It’s especially persuasive if we analysed that many poor people aspire for that sense of success and stability. </w:t>
            </w:r>
          </w:p>
          <w:p w:rsidR="00000000" w:rsidDel="00000000" w:rsidP="00000000" w:rsidRDefault="00000000" w:rsidRPr="00000000" w14:paraId="00000063">
            <w:pPr>
              <w:widowControl w:val="0"/>
              <w:rPr>
                <w:sz w:val="16"/>
                <w:szCs w:val="16"/>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Speaking time: 5:29 – Well done! Keep it up!</w:t>
            </w:r>
          </w:p>
        </w:tc>
      </w:tr>
    </w:tbl>
    <w:p w:rsidR="00000000" w:rsidDel="00000000" w:rsidP="00000000" w:rsidRDefault="00000000" w:rsidRPr="00000000" w14:paraId="00000065">
      <w:pPr>
        <w:rPr>
          <w:sz w:val="6"/>
          <w:szCs w:val="6"/>
        </w:rPr>
      </w:pPr>
      <w:r w:rsidDel="00000000" w:rsidR="00000000" w:rsidRPr="00000000">
        <w:rPr>
          <w:rtl w:val="0"/>
        </w:rPr>
      </w:r>
    </w:p>
    <w:tbl>
      <w:tblPr>
        <w:tblStyle w:val="Table10"/>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Student Name:</w:t>
            </w:r>
            <w:r w:rsidDel="00000000" w:rsidR="00000000" w:rsidRPr="00000000">
              <w:rPr>
                <w:rtl w:val="0"/>
              </w:rPr>
              <w:t xml:space="preserve"> Elise Lam</w:t>
            </w:r>
          </w:p>
        </w:tc>
      </w:tr>
    </w:tbl>
    <w:p w:rsidR="00000000" w:rsidDel="00000000" w:rsidP="00000000" w:rsidRDefault="00000000" w:rsidRPr="00000000" w14:paraId="00000067">
      <w:pPr>
        <w:rPr>
          <w:sz w:val="20"/>
          <w:szCs w:val="20"/>
        </w:rPr>
      </w:pPr>
      <w:r w:rsidDel="00000000" w:rsidR="00000000" w:rsidRPr="00000000">
        <w:rPr>
          <w:rtl w:val="0"/>
        </w:rPr>
      </w:r>
    </w:p>
    <w:tbl>
      <w:tblPr>
        <w:tblStyle w:val="Table11"/>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1"/>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r w:rsidDel="00000000" w:rsidR="00000000" w:rsidRPr="00000000">
              <w:rPr>
                <w:rtl w:val="0"/>
              </w:rPr>
            </w:r>
          </w:p>
        </w:tc>
      </w:tr>
    </w:tbl>
    <w:p w:rsidR="00000000" w:rsidDel="00000000" w:rsidP="00000000" w:rsidRDefault="00000000" w:rsidRPr="00000000" w14:paraId="00000069">
      <w:pPr>
        <w:rPr>
          <w:sz w:val="16"/>
          <w:szCs w:val="16"/>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B">
      <w:pPr>
        <w:rPr>
          <w:b w:val="1"/>
          <w:sz w:val="16"/>
          <w:szCs w:val="16"/>
        </w:rPr>
      </w:pPr>
      <w:r w:rsidDel="00000000" w:rsidR="00000000" w:rsidRPr="00000000">
        <w:rPr>
          <w:rtl w:val="0"/>
        </w:rPr>
      </w:r>
    </w:p>
    <w:tbl>
      <w:tblPr>
        <w:tblStyle w:val="Table12"/>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6D">
            <w:pPr>
              <w:widowControl w:val="0"/>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[Speeches are aimed at 3 minutes.] </w:t>
            </w:r>
          </w:p>
          <w:p w:rsidR="00000000" w:rsidDel="00000000" w:rsidP="00000000" w:rsidRDefault="00000000" w:rsidRPr="00000000" w14:paraId="0000006F">
            <w:pPr>
              <w:widowControl w:val="0"/>
              <w:rPr>
                <w:sz w:val="16"/>
                <w:szCs w:val="16"/>
              </w:rPr>
            </w:pPr>
            <w:r w:rsidDel="00000000" w:rsidR="00000000" w:rsidRPr="00000000">
              <w:rPr>
                <w:rtl w:val="0"/>
              </w:rPr>
            </w:r>
          </w:p>
          <w:p w:rsidR="00000000" w:rsidDel="00000000" w:rsidP="00000000" w:rsidRDefault="00000000" w:rsidRPr="00000000" w14:paraId="00000070">
            <w:pPr>
              <w:widowControl w:val="0"/>
              <w:ind w:left="0" w:firstLine="0"/>
              <w:rPr/>
            </w:pPr>
            <w:r w:rsidDel="00000000" w:rsidR="00000000" w:rsidRPr="00000000">
              <w:rPr>
                <w:rtl w:val="0"/>
              </w:rPr>
              <w:t xml:space="preserve">Good effort at the hook and good job signposting!</w:t>
            </w:r>
            <w:r w:rsidDel="00000000" w:rsidR="00000000" w:rsidRPr="00000000">
              <w:rPr>
                <w:rtl w:val="0"/>
              </w:rPr>
            </w:r>
          </w:p>
          <w:p w:rsidR="00000000" w:rsidDel="00000000" w:rsidP="00000000" w:rsidRDefault="00000000" w:rsidRPr="00000000" w14:paraId="00000071">
            <w:pPr>
              <w:widowControl w:val="0"/>
              <w:rPr>
                <w:sz w:val="14"/>
                <w:szCs w:val="14"/>
              </w:rPr>
            </w:pPr>
            <w:r w:rsidDel="00000000" w:rsidR="00000000" w:rsidRPr="00000000">
              <w:rPr>
                <w:rtl w:val="0"/>
              </w:rPr>
            </w:r>
          </w:p>
          <w:p w:rsidR="00000000" w:rsidDel="00000000" w:rsidP="00000000" w:rsidRDefault="00000000" w:rsidRPr="00000000" w14:paraId="00000072">
            <w:pPr>
              <w:widowControl w:val="0"/>
              <w:rPr/>
            </w:pPr>
            <w:r w:rsidDel="00000000" w:rsidR="00000000" w:rsidRPr="00000000">
              <w:rPr>
                <w:rtl w:val="0"/>
              </w:rPr>
              <w:t xml:space="preserve">I appreciate the pushback that this person should not have to be the only one financially supporting the family. </w:t>
            </w:r>
          </w:p>
          <w:p w:rsidR="00000000" w:rsidDel="00000000" w:rsidP="00000000" w:rsidRDefault="00000000" w:rsidRPr="00000000" w14:paraId="00000073">
            <w:pPr>
              <w:widowControl w:val="0"/>
              <w:numPr>
                <w:ilvl w:val="0"/>
                <w:numId w:val="4"/>
              </w:numPr>
              <w:ind w:left="720" w:hanging="360"/>
              <w:rPr>
                <w:u w:val="none"/>
              </w:rPr>
            </w:pPr>
            <w:r w:rsidDel="00000000" w:rsidR="00000000" w:rsidRPr="00000000">
              <w:rPr>
                <w:rtl w:val="0"/>
              </w:rPr>
              <w:t xml:space="preserve">However, since university-graduate jobs will lead to more wealth, you will likely be the one who are able to provide more support anyways.</w:t>
            </w:r>
          </w:p>
          <w:p w:rsidR="00000000" w:rsidDel="00000000" w:rsidP="00000000" w:rsidRDefault="00000000" w:rsidRPr="00000000" w14:paraId="00000074">
            <w:pPr>
              <w:widowControl w:val="0"/>
              <w:ind w:left="0" w:firstLine="0"/>
              <w:rPr>
                <w:sz w:val="14"/>
                <w:szCs w:val="14"/>
              </w:rPr>
            </w:pPr>
            <w:r w:rsidDel="00000000" w:rsidR="00000000" w:rsidRPr="00000000">
              <w:rPr>
                <w:rtl w:val="0"/>
              </w:rPr>
            </w:r>
          </w:p>
          <w:p w:rsidR="00000000" w:rsidDel="00000000" w:rsidP="00000000" w:rsidRDefault="00000000" w:rsidRPr="00000000" w14:paraId="00000075">
            <w:pPr>
              <w:widowControl w:val="0"/>
              <w:ind w:left="0" w:firstLine="0"/>
              <w:rPr/>
            </w:pPr>
            <w:r w:rsidDel="00000000" w:rsidR="00000000" w:rsidRPr="00000000">
              <w:rPr>
                <w:rtl w:val="0"/>
              </w:rPr>
              <w:t xml:space="preserve">Excellent point that university education opens up the door for more networking and a better future!</w:t>
            </w:r>
          </w:p>
          <w:p w:rsidR="00000000" w:rsidDel="00000000" w:rsidP="00000000" w:rsidRDefault="00000000" w:rsidRPr="00000000" w14:paraId="00000076">
            <w:pPr>
              <w:widowControl w:val="0"/>
              <w:numPr>
                <w:ilvl w:val="0"/>
                <w:numId w:val="9"/>
              </w:numPr>
              <w:ind w:left="720" w:hanging="360"/>
              <w:rPr>
                <w:u w:val="none"/>
              </w:rPr>
            </w:pPr>
            <w:r w:rsidDel="00000000" w:rsidR="00000000" w:rsidRPr="00000000">
              <w:rPr>
                <w:rtl w:val="0"/>
              </w:rPr>
              <w:t xml:space="preserve">Could we explain what will be valued more from a poor person’s perspective? They won’t have many connections from their upbringing.</w:t>
            </w:r>
          </w:p>
          <w:p w:rsidR="00000000" w:rsidDel="00000000" w:rsidP="00000000" w:rsidRDefault="00000000" w:rsidRPr="00000000" w14:paraId="00000077">
            <w:pPr>
              <w:widowControl w:val="0"/>
              <w:ind w:left="720" w:firstLine="0"/>
              <w:rPr>
                <w:sz w:val="14"/>
                <w:szCs w:val="14"/>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t xml:space="preserve">Good point on escaping poverty being the most important thing!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7A">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We kept devolving into laughter, try to stay in character in order to be persuasive.</w:t>
            </w:r>
          </w:p>
          <w:p w:rsidR="00000000" w:rsidDel="00000000" w:rsidP="00000000" w:rsidRDefault="00000000" w:rsidRPr="00000000" w14:paraId="0000007C">
            <w:pPr>
              <w:widowControl w:val="0"/>
              <w:rPr>
                <w:sz w:val="16"/>
                <w:szCs w:val="16"/>
              </w:rPr>
            </w:pPr>
            <w:r w:rsidDel="00000000" w:rsidR="00000000" w:rsidRPr="00000000">
              <w:rPr>
                <w:rtl w:val="0"/>
              </w:rPr>
            </w:r>
          </w:p>
          <w:p w:rsidR="00000000" w:rsidDel="00000000" w:rsidP="00000000" w:rsidRDefault="00000000" w:rsidRPr="00000000" w14:paraId="0000007D">
            <w:pPr>
              <w:widowControl w:val="0"/>
              <w:rPr/>
            </w:pPr>
            <w:r w:rsidDel="00000000" w:rsidR="00000000" w:rsidRPr="00000000">
              <w:rPr>
                <w:rtl w:val="0"/>
              </w:rPr>
              <w:t xml:space="preserve">On the future being the most important, can we explain how these families can survive in the short-term?</w:t>
            </w:r>
          </w:p>
          <w:p w:rsidR="00000000" w:rsidDel="00000000" w:rsidP="00000000" w:rsidRDefault="00000000" w:rsidRPr="00000000" w14:paraId="0000007E">
            <w:pPr>
              <w:widowControl w:val="0"/>
              <w:numPr>
                <w:ilvl w:val="0"/>
                <w:numId w:val="7"/>
              </w:numPr>
              <w:ind w:left="720" w:hanging="360"/>
              <w:rPr>
                <w:u w:val="none"/>
              </w:rPr>
            </w:pPr>
            <w:r w:rsidDel="00000000" w:rsidR="00000000" w:rsidRPr="00000000">
              <w:rPr>
                <w:rtl w:val="0"/>
              </w:rPr>
              <w:t xml:space="preserve">Explain financial aid and welfare assistance from the government could be accessible.</w:t>
            </w:r>
          </w:p>
          <w:p w:rsidR="00000000" w:rsidDel="00000000" w:rsidP="00000000" w:rsidRDefault="00000000" w:rsidRPr="00000000" w14:paraId="0000007F">
            <w:pPr>
              <w:widowControl w:val="0"/>
              <w:rPr>
                <w:sz w:val="16"/>
                <w:szCs w:val="16"/>
              </w:rPr>
            </w:pPr>
            <w:r w:rsidDel="00000000" w:rsidR="00000000" w:rsidRPr="00000000">
              <w:rPr>
                <w:rtl w:val="0"/>
              </w:rPr>
            </w:r>
          </w:p>
          <w:p w:rsidR="00000000" w:rsidDel="00000000" w:rsidP="00000000" w:rsidRDefault="00000000" w:rsidRPr="00000000" w14:paraId="00000080">
            <w:pPr>
              <w:widowControl w:val="0"/>
              <w:ind w:left="0" w:firstLine="0"/>
              <w:rPr/>
            </w:pPr>
            <w:r w:rsidDel="00000000" w:rsidR="00000000" w:rsidRPr="00000000">
              <w:rPr>
                <w:rtl w:val="0"/>
              </w:rPr>
              <w:t xml:space="preserve">While it’s a good point on long-term benefits outweighing short-term costs, we need to engage on Prop’s point about them falling out of school. Explain why you think it’s likely for them to be successful if they put in effort.</w:t>
            </w:r>
          </w:p>
          <w:p w:rsidR="00000000" w:rsidDel="00000000" w:rsidP="00000000" w:rsidRDefault="00000000" w:rsidRPr="00000000" w14:paraId="00000081">
            <w:pPr>
              <w:widowControl w:val="0"/>
              <w:numPr>
                <w:ilvl w:val="0"/>
                <w:numId w:val="8"/>
              </w:numPr>
              <w:ind w:left="720" w:hanging="360"/>
            </w:pPr>
            <w:r w:rsidDel="00000000" w:rsidR="00000000" w:rsidRPr="00000000">
              <w:rPr>
                <w:rtl w:val="0"/>
              </w:rPr>
              <w:t xml:space="preserve">Then we can expand the financial impact this may take on the poor person’s family.</w:t>
            </w:r>
            <w:r w:rsidDel="00000000" w:rsidR="00000000" w:rsidRPr="00000000">
              <w:rPr>
                <w:rtl w:val="0"/>
              </w:rPr>
            </w:r>
          </w:p>
          <w:p w:rsidR="00000000" w:rsidDel="00000000" w:rsidP="00000000" w:rsidRDefault="00000000" w:rsidRPr="00000000" w14:paraId="00000082">
            <w:pPr>
              <w:widowControl w:val="0"/>
              <w:rPr>
                <w:sz w:val="16"/>
                <w:szCs w:val="16"/>
              </w:rPr>
            </w:pPr>
            <w:r w:rsidDel="00000000" w:rsidR="00000000" w:rsidRPr="00000000">
              <w:rPr>
                <w:rtl w:val="0"/>
              </w:rPr>
            </w:r>
          </w:p>
          <w:p w:rsidR="00000000" w:rsidDel="00000000" w:rsidP="00000000" w:rsidRDefault="00000000" w:rsidRPr="00000000" w14:paraId="00000083">
            <w:pPr>
              <w:widowControl w:val="0"/>
              <w:rPr/>
            </w:pPr>
            <w:r w:rsidDel="00000000" w:rsidR="00000000" w:rsidRPr="00000000">
              <w:rPr>
                <w:rtl w:val="0"/>
              </w:rPr>
              <w:t xml:space="preserve">Speaking time: 4:52 – Well done! Keep it up!</w:t>
            </w:r>
          </w:p>
        </w:tc>
      </w:tr>
    </w:tbl>
    <w:p w:rsidR="00000000" w:rsidDel="00000000" w:rsidP="00000000" w:rsidRDefault="00000000" w:rsidRPr="00000000" w14:paraId="00000084">
      <w:pPr>
        <w:rPr>
          <w:sz w:val="6"/>
          <w:szCs w:val="6"/>
        </w:rPr>
      </w:pPr>
      <w:r w:rsidDel="00000000" w:rsidR="00000000" w:rsidRPr="00000000">
        <w:rPr>
          <w:rtl w:val="0"/>
        </w:rPr>
      </w:r>
    </w:p>
    <w:tbl>
      <w:tblPr>
        <w:tblStyle w:val="Table13"/>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b w:val="1"/>
                <w:rtl w:val="0"/>
              </w:rPr>
              <w:t xml:space="preserve">Student Name:</w:t>
            </w:r>
            <w:r w:rsidDel="00000000" w:rsidR="00000000" w:rsidRPr="00000000">
              <w:rPr>
                <w:rtl w:val="0"/>
              </w:rPr>
              <w:t xml:space="preserve"> Carissa Lee</w:t>
            </w:r>
          </w:p>
        </w:tc>
      </w:tr>
    </w:tbl>
    <w:p w:rsidR="00000000" w:rsidDel="00000000" w:rsidP="00000000" w:rsidRDefault="00000000" w:rsidRPr="00000000" w14:paraId="00000086">
      <w:pPr>
        <w:rPr>
          <w:sz w:val="20"/>
          <w:szCs w:val="20"/>
        </w:rPr>
      </w:pPr>
      <w:r w:rsidDel="00000000" w:rsidR="00000000" w:rsidRPr="00000000">
        <w:rPr>
          <w:rtl w:val="0"/>
        </w:rPr>
      </w:r>
    </w:p>
    <w:tbl>
      <w:tblPr>
        <w:tblStyle w:val="Table14"/>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b w:val="1"/>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r w:rsidDel="00000000" w:rsidR="00000000" w:rsidRPr="00000000">
              <w:rPr>
                <w:rtl w:val="0"/>
              </w:rPr>
            </w:r>
          </w:p>
        </w:tc>
      </w:tr>
    </w:tbl>
    <w:p w:rsidR="00000000" w:rsidDel="00000000" w:rsidP="00000000" w:rsidRDefault="00000000" w:rsidRPr="00000000" w14:paraId="00000088">
      <w:pPr>
        <w:rPr>
          <w:sz w:val="16"/>
          <w:szCs w:val="16"/>
        </w:rPr>
      </w:pPr>
      <w:r w:rsidDel="00000000" w:rsidR="00000000" w:rsidRPr="00000000">
        <w:rPr>
          <w:rtl w:val="0"/>
        </w:rPr>
      </w:r>
    </w:p>
    <w:p w:rsidR="00000000" w:rsidDel="00000000" w:rsidP="00000000" w:rsidRDefault="00000000" w:rsidRPr="00000000" w14:paraId="00000089">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8A">
      <w:pPr>
        <w:rPr>
          <w:b w:val="1"/>
          <w:sz w:val="16"/>
          <w:szCs w:val="16"/>
        </w:rPr>
      </w:pPr>
      <w:r w:rsidDel="00000000" w:rsidR="00000000" w:rsidRPr="00000000">
        <w:rPr>
          <w:rtl w:val="0"/>
        </w:rPr>
      </w:r>
    </w:p>
    <w:tbl>
      <w:tblPr>
        <w:tblStyle w:val="Table15"/>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8C">
            <w:pPr>
              <w:widowControl w:val="0"/>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[Speeches are aimed at 3 minutes.] </w:t>
            </w:r>
          </w:p>
          <w:p w:rsidR="00000000" w:rsidDel="00000000" w:rsidP="00000000" w:rsidRDefault="00000000" w:rsidRPr="00000000" w14:paraId="0000008E">
            <w:pPr>
              <w:widowControl w:val="0"/>
              <w:rPr>
                <w:sz w:val="20"/>
                <w:szCs w:val="2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t xml:space="preserve">Well done signposting your arguments today!</w:t>
            </w:r>
          </w:p>
          <w:p w:rsidR="00000000" w:rsidDel="00000000" w:rsidP="00000000" w:rsidRDefault="00000000" w:rsidRPr="00000000" w14:paraId="00000090">
            <w:pPr>
              <w:widowControl w:val="0"/>
              <w:rPr>
                <w:sz w:val="18"/>
                <w:szCs w:val="18"/>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t xml:space="preserve">Good rebuttal that the government can provide financial assistance and there’s an opportunity to work part-time. </w:t>
            </w:r>
          </w:p>
          <w:p w:rsidR="00000000" w:rsidDel="00000000" w:rsidP="00000000" w:rsidRDefault="00000000" w:rsidRPr="00000000" w14:paraId="00000092">
            <w:pPr>
              <w:widowControl w:val="0"/>
              <w:rPr>
                <w:sz w:val="20"/>
                <w:szCs w:val="20"/>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t xml:space="preserve">Good job explaining that this may fulfill the aspirations of these students to acquire highly-skilled jobs.</w:t>
            </w:r>
          </w:p>
          <w:p w:rsidR="00000000" w:rsidDel="00000000" w:rsidP="00000000" w:rsidRDefault="00000000" w:rsidRPr="00000000" w14:paraId="00000094">
            <w:pPr>
              <w:widowControl w:val="0"/>
              <w:numPr>
                <w:ilvl w:val="0"/>
                <w:numId w:val="3"/>
              </w:numPr>
              <w:ind w:left="720" w:hanging="360"/>
              <w:rPr>
                <w:u w:val="none"/>
              </w:rPr>
            </w:pPr>
            <w:r w:rsidDel="00000000" w:rsidR="00000000" w:rsidRPr="00000000">
              <w:rPr>
                <w:rtl w:val="0"/>
              </w:rPr>
              <w:t xml:space="preserve">Can we explain what are the types of jobs that are available for both sides, and why only university graduates will be able to enjoy traditionally “successful” jobs? </w:t>
            </w:r>
            <w:r w:rsidDel="00000000" w:rsidR="00000000" w:rsidRPr="00000000">
              <w:rPr>
                <w:rtl w:val="0"/>
              </w:rPr>
            </w:r>
          </w:p>
          <w:p w:rsidR="00000000" w:rsidDel="00000000" w:rsidP="00000000" w:rsidRDefault="00000000" w:rsidRPr="00000000" w14:paraId="00000095">
            <w:pPr>
              <w:widowControl w:val="0"/>
              <w:ind w:left="720" w:firstLine="0"/>
              <w:rPr>
                <w:sz w:val="14"/>
                <w:szCs w:val="14"/>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t xml:space="preserve">Excellent argument explaining why university education provides for a wider range of skills and increases the employability of these people.</w:t>
            </w:r>
          </w:p>
          <w:p w:rsidR="00000000" w:rsidDel="00000000" w:rsidP="00000000" w:rsidRDefault="00000000" w:rsidRPr="00000000" w14:paraId="00000097">
            <w:pPr>
              <w:widowControl w:val="0"/>
              <w:numPr>
                <w:ilvl w:val="0"/>
                <w:numId w:val="1"/>
              </w:numPr>
              <w:ind w:left="720" w:hanging="360"/>
            </w:pPr>
            <w:r w:rsidDel="00000000" w:rsidR="00000000" w:rsidRPr="00000000">
              <w:rPr>
                <w:rtl w:val="0"/>
              </w:rPr>
              <w:t xml:space="preserve">Could we explain what will be valued more from a poor person’s perspective?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99">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While your hook is very clear and informs us of your position, we need to remember that hooks are meant to grab the attention of your judge! Next time, we can focus on making high impact statements.</w:t>
            </w:r>
          </w:p>
          <w:p w:rsidR="00000000" w:rsidDel="00000000" w:rsidP="00000000" w:rsidRDefault="00000000" w:rsidRPr="00000000" w14:paraId="0000009B">
            <w:pPr>
              <w:widowControl w:val="0"/>
              <w:rPr>
                <w:sz w:val="18"/>
                <w:szCs w:val="18"/>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t xml:space="preserve">After explaining that the student can simply study hard, explain why you think it’s likely for them to be successful if they put in effort.</w:t>
            </w:r>
            <w:r w:rsidDel="00000000" w:rsidR="00000000" w:rsidRPr="00000000">
              <w:rPr>
                <w:rtl w:val="0"/>
              </w:rPr>
            </w:r>
          </w:p>
          <w:p w:rsidR="00000000" w:rsidDel="00000000" w:rsidP="00000000" w:rsidRDefault="00000000" w:rsidRPr="00000000" w14:paraId="0000009D">
            <w:pPr>
              <w:widowControl w:val="0"/>
              <w:numPr>
                <w:ilvl w:val="0"/>
                <w:numId w:val="8"/>
              </w:numPr>
              <w:ind w:left="720" w:hanging="360"/>
            </w:pPr>
            <w:r w:rsidDel="00000000" w:rsidR="00000000" w:rsidRPr="00000000">
              <w:rPr>
                <w:rtl w:val="0"/>
              </w:rPr>
              <w:t xml:space="preserve">Then we can expand the financial impact this may take on the poor person’s family.</w:t>
            </w:r>
          </w:p>
          <w:p w:rsidR="00000000" w:rsidDel="00000000" w:rsidP="00000000" w:rsidRDefault="00000000" w:rsidRPr="00000000" w14:paraId="0000009E">
            <w:pPr>
              <w:widowControl w:val="0"/>
              <w:rPr>
                <w:sz w:val="16"/>
                <w:szCs w:val="16"/>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t xml:space="preserve">For employers seeking interpersonal skills, it’s not clear why this is something that can only be done via universities.</w:t>
            </w:r>
            <w:r w:rsidDel="00000000" w:rsidR="00000000" w:rsidRPr="00000000">
              <w:rPr>
                <w:rtl w:val="0"/>
              </w:rPr>
            </w:r>
          </w:p>
          <w:p w:rsidR="00000000" w:rsidDel="00000000" w:rsidP="00000000" w:rsidRDefault="00000000" w:rsidRPr="00000000" w14:paraId="000000A0">
            <w:pPr>
              <w:widowControl w:val="0"/>
              <w:rPr>
                <w:sz w:val="18"/>
                <w:szCs w:val="18"/>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t xml:space="preserve">It would be great if we can improve our eye contact skills.</w:t>
            </w:r>
          </w:p>
          <w:p w:rsidR="00000000" w:rsidDel="00000000" w:rsidP="00000000" w:rsidRDefault="00000000" w:rsidRPr="00000000" w14:paraId="000000A2">
            <w:pPr>
              <w:widowControl w:val="0"/>
              <w:rPr>
                <w:sz w:val="20"/>
                <w:szCs w:val="2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t xml:space="preserve">Speaking time: 4:17 – Well done! Keep it up!</w:t>
            </w:r>
          </w:p>
        </w:tc>
      </w:tr>
    </w:tbl>
    <w:p w:rsidR="00000000" w:rsidDel="00000000" w:rsidP="00000000" w:rsidRDefault="00000000" w:rsidRPr="00000000" w14:paraId="000000A4">
      <w:pPr>
        <w:rPr>
          <w:b w:val="1"/>
          <w:sz w:val="6"/>
          <w:szCs w:val="6"/>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Copyright © 2025 Capstone Prep. All rights reserved.</w:t>
    </w:r>
  </w:p>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jc w:val="center"/>
      <w:rPr>
        <w:rFonts w:ascii="EB Garamond" w:cs="EB Garamond" w:eastAsia="EB Garamond" w:hAnsi="EB Garamond"/>
        <w:sz w:val="24"/>
        <w:szCs w:val="24"/>
      </w:rPr>
    </w:pPr>
    <w:r w:rsidDel="00000000" w:rsidR="00000000" w:rsidRPr="00000000">
      <w:rPr>
        <w:rtl w:val="0"/>
      </w:rPr>
      <w:t xml:space="preserve">14 June </w:t>
    </w:r>
    <w:r w:rsidDel="00000000" w:rsidR="00000000" w:rsidRPr="00000000">
      <w:rPr>
        <w:rFonts w:ascii="EB Garamond" w:cs="EB Garamond" w:eastAsia="EB Garamond" w:hAnsi="EB Garamond"/>
        <w:sz w:val="24"/>
        <w:szCs w:val="24"/>
        <w:rtl w:val="0"/>
      </w:rPr>
      <w:t xml:space="preserve">2025 | PSD I, Unit </w:t>
    </w:r>
    <w:r w:rsidDel="00000000" w:rsidR="00000000" w:rsidRPr="00000000">
      <w:rPr>
        <w:rtl w:val="0"/>
      </w:rPr>
      <w:t xml:space="preserve">10.3</w:t>
    </w:r>
    <w:r w:rsidDel="00000000" w:rsidR="00000000" w:rsidRPr="00000000">
      <w:rPr>
        <w:rtl w:val="0"/>
      </w:rPr>
    </w:r>
  </w:p>
  <w:p w:rsidR="00000000" w:rsidDel="00000000" w:rsidP="00000000" w:rsidRDefault="00000000" w:rsidRPr="00000000" w14:paraId="000000A6">
    <w:pPr>
      <w:rPr/>
    </w:pPr>
    <w:r w:rsidDel="00000000" w:rsidR="00000000" w:rsidRPr="00000000">
      <w:rPr/>
      <w:drawing>
        <wp:anchor allowOverlap="1" behindDoc="0" distB="0" distT="0" distL="0" distR="0" hidden="0" layoutInCell="1" locked="0" relativeHeight="0" simplePos="0">
          <wp:simplePos x="0" y="0"/>
          <wp:positionH relativeFrom="page">
            <wp:posOffset>2605088</wp:posOffset>
          </wp:positionH>
          <wp:positionV relativeFrom="page">
            <wp:posOffset>704964</wp:posOffset>
          </wp:positionV>
          <wp:extent cx="2560264" cy="528638"/>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