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76" w:lineRule="auto"/>
        <w:ind w:firstLine="0"/>
        <w:jc w:val="left"/>
        <w:rPr>
          <w:rFonts w:ascii="Cambria" w:cs="Cambria" w:eastAsia="Cambria" w:hAnsi="Cambria"/>
          <w:b w:val="1"/>
          <w:sz w:val="22"/>
          <w:szCs w:val="22"/>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Student: Angela</w:t>
            </w:r>
          </w:p>
        </w:tc>
      </w:tr>
    </w:tbl>
    <w:p w:rsidR="00000000" w:rsidDel="00000000" w:rsidP="00000000" w:rsidRDefault="00000000" w:rsidRPr="00000000" w14:paraId="00000003">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As far as possible, we should try to buy everything second-hand.</w:t>
            </w:r>
          </w:p>
        </w:tc>
      </w:tr>
    </w:tbl>
    <w:p w:rsidR="00000000" w:rsidDel="00000000" w:rsidP="00000000" w:rsidRDefault="00000000" w:rsidRPr="00000000" w14:paraId="0000000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6">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07">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1"/>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had a clear direction on why this could be better for the environment. This is a very reasonable direction and is also the correct prioritization! </w:t>
            </w:r>
          </w:p>
          <w:p w:rsidR="00000000" w:rsidDel="00000000" w:rsidP="00000000" w:rsidRDefault="00000000" w:rsidRPr="00000000" w14:paraId="0000000A">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incorporated how this helps reduce waste, as discussed in the session, so good work on showing immediate learning from the class! </w:t>
            </w:r>
          </w:p>
          <w:p w:rsidR="00000000" w:rsidDel="00000000" w:rsidP="00000000" w:rsidRDefault="00000000" w:rsidRPr="00000000" w14:paraId="0000000B">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talked about how fishes and other sea animals get affected from environmental waste, which shows a good and wide range of considerations that you made in thinking, good! </w:t>
            </w:r>
          </w:p>
          <w:p w:rsidR="00000000" w:rsidDel="00000000" w:rsidP="00000000" w:rsidRDefault="00000000" w:rsidRPr="00000000" w14:paraId="0000000C">
            <w:pPr>
              <w:widowControl w:val="0"/>
              <w:spacing w:line="276" w:lineRule="auto"/>
              <w:ind w:left="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D">
            <w:pPr>
              <w:widowControl w:val="0"/>
              <w:spacing w:line="276"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 enjoyed your content  today, if you could speak louder, it would be much better!</w:t>
            </w:r>
          </w:p>
          <w:p w:rsidR="00000000" w:rsidDel="00000000" w:rsidP="00000000" w:rsidRDefault="00000000" w:rsidRPr="00000000" w14:paraId="0000000E">
            <w:pPr>
              <w:widowControl w:val="0"/>
              <w:spacing w:line="276" w:lineRule="auto"/>
              <w:ind w:left="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F">
            <w:pPr>
              <w:widowControl w:val="0"/>
              <w:spacing w:line="276" w:lineRule="auto"/>
              <w:ind w:left="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Speaking time: 4:40.16, good work! </w:t>
            </w:r>
          </w:p>
          <w:p w:rsidR="00000000" w:rsidDel="00000000" w:rsidP="00000000" w:rsidRDefault="00000000" w:rsidRPr="00000000" w14:paraId="00000010">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4">
            <w:pPr>
              <w:widowControl w:val="0"/>
              <w:numPr>
                <w:ilvl w:val="0"/>
                <w:numId w:val="12"/>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must have a hook in our speech! For your next speech, you must start your speech with either a story or an example that shows us what your speech is going to be about. </w:t>
            </w:r>
          </w:p>
          <w:p w:rsidR="00000000" w:rsidDel="00000000" w:rsidP="00000000" w:rsidRDefault="00000000" w:rsidRPr="00000000" w14:paraId="00000015">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we should try to make sure that we should not waste; try to give me some details of how much is wasted right now! This will help me understand how bad the situation is. </w:t>
            </w:r>
          </w:p>
          <w:p w:rsidR="00000000" w:rsidDel="00000000" w:rsidP="00000000" w:rsidRDefault="00000000" w:rsidRPr="00000000" w14:paraId="00000016">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Hand gestures; I’d like to see you give me more hand gestures! They have to be consistent. </w:t>
            </w:r>
          </w:p>
          <w:p w:rsidR="00000000" w:rsidDel="00000000" w:rsidP="00000000" w:rsidRDefault="00000000" w:rsidRPr="00000000" w14:paraId="00000017">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Angela, you </w:t>
            </w:r>
            <w:r w:rsidDel="00000000" w:rsidR="00000000" w:rsidRPr="00000000">
              <w:rPr>
                <w:rFonts w:ascii="Cambria" w:cs="Cambria" w:eastAsia="Cambria" w:hAnsi="Cambria"/>
                <w:b w:val="1"/>
                <w:sz w:val="22"/>
                <w:szCs w:val="22"/>
                <w:rtl w:val="0"/>
              </w:rPr>
              <w:t xml:space="preserve">must </w:t>
            </w:r>
            <w:r w:rsidDel="00000000" w:rsidR="00000000" w:rsidRPr="00000000">
              <w:rPr>
                <w:rFonts w:ascii="Cambria" w:cs="Cambria" w:eastAsia="Cambria" w:hAnsi="Cambria"/>
                <w:sz w:val="22"/>
                <w:szCs w:val="22"/>
                <w:rtl w:val="0"/>
              </w:rPr>
              <w:t xml:space="preserve">be louder. You are saying really smart things that will not get a lot of credit because you’re speaking too softly! </w:t>
            </w:r>
          </w:p>
          <w:p w:rsidR="00000000" w:rsidDel="00000000" w:rsidP="00000000" w:rsidRDefault="00000000" w:rsidRPr="00000000" w14:paraId="00000018">
            <w:pPr>
              <w:widowControl w:val="0"/>
              <w:numPr>
                <w:ilvl w:val="0"/>
                <w:numId w:val="1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Too little eye contact; I felt as though you looked at your paper far more compared to your judges - we need to fix this! </w:t>
            </w:r>
            <w:r w:rsidDel="00000000" w:rsidR="00000000" w:rsidRPr="00000000">
              <w:rPr>
                <w:rtl w:val="0"/>
              </w:rPr>
            </w:r>
          </w:p>
          <w:p w:rsidR="00000000" w:rsidDel="00000000" w:rsidP="00000000" w:rsidRDefault="00000000" w:rsidRPr="00000000" w14:paraId="0000001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B">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1D">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Student: Amanda Chu</w:t>
            </w:r>
          </w:p>
        </w:tc>
      </w:tr>
    </w:tbl>
    <w:p w:rsidR="00000000" w:rsidDel="00000000" w:rsidP="00000000" w:rsidRDefault="00000000" w:rsidRPr="00000000" w14:paraId="00000020">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As far as possible, we should try to buy everything second-hand.</w:t>
            </w:r>
          </w:p>
        </w:tc>
      </w:tr>
    </w:tbl>
    <w:p w:rsidR="00000000" w:rsidDel="00000000" w:rsidP="00000000" w:rsidRDefault="00000000" w:rsidRPr="00000000" w14:paraId="0000002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3">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24">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7">
            <w:pPr>
              <w:widowControl w:val="0"/>
              <w:numPr>
                <w:ilvl w:val="0"/>
                <w:numId w:val="14"/>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 good and strong hook, direction towards how this affects the environment is good! </w:t>
            </w:r>
          </w:p>
          <w:p w:rsidR="00000000" w:rsidDel="00000000" w:rsidP="00000000" w:rsidRDefault="00000000" w:rsidRPr="00000000" w14:paraId="00000028">
            <w:pPr>
              <w:widowControl w:val="0"/>
              <w:numPr>
                <w:ilvl w:val="0"/>
                <w:numId w:val="1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use of rhetoric that “earth otherwise will get doomed” and so on, makes your points more important and convincing! </w:t>
            </w:r>
          </w:p>
          <w:p w:rsidR="00000000" w:rsidDel="00000000" w:rsidP="00000000" w:rsidRDefault="00000000" w:rsidRPr="00000000" w14:paraId="00000029">
            <w:pPr>
              <w:widowControl w:val="0"/>
              <w:numPr>
                <w:ilvl w:val="0"/>
                <w:numId w:val="1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adaptation to speak volume after we asked to speak louder (but we can do more here!) </w:t>
            </w:r>
          </w:p>
          <w:p w:rsidR="00000000" w:rsidDel="00000000" w:rsidP="00000000" w:rsidRDefault="00000000" w:rsidRPr="00000000" w14:paraId="0000002A">
            <w:pPr>
              <w:widowControl w:val="0"/>
              <w:numPr>
                <w:ilvl w:val="0"/>
                <w:numId w:val="1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analysis of different parties being involved in the process (that there can be many different steps of second hand products for sustainability)! </w:t>
            </w:r>
          </w:p>
          <w:p w:rsidR="00000000" w:rsidDel="00000000" w:rsidP="00000000" w:rsidRDefault="00000000" w:rsidRPr="00000000" w14:paraId="0000002B">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C">
            <w:pPr>
              <w:widowControl w:val="0"/>
              <w:spacing w:line="276" w:lineRule="auto"/>
              <w:ind w:left="0"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Speaking time: 04:00.51, good work!  </w:t>
            </w:r>
            <w:r w:rsidDel="00000000" w:rsidR="00000000" w:rsidRPr="00000000">
              <w:rPr>
                <w:rtl w:val="0"/>
              </w:rPr>
            </w:r>
          </w:p>
          <w:p w:rsidR="00000000" w:rsidDel="00000000" w:rsidP="00000000" w:rsidRDefault="00000000" w:rsidRPr="00000000" w14:paraId="0000002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F">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3">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Make sure that when you are starting your speech; make eye contact with your judge! Take the time to  really emphasise your words as well. </w:t>
            </w:r>
          </w:p>
          <w:p w:rsidR="00000000" w:rsidDel="00000000" w:rsidP="00000000" w:rsidRDefault="00000000" w:rsidRPr="00000000" w14:paraId="00000034">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Please make sure that you are giving the judges good hand gestures when you are speaking; this helps to keep our attention! </w:t>
            </w:r>
          </w:p>
          <w:p w:rsidR="00000000" w:rsidDel="00000000" w:rsidP="00000000" w:rsidRDefault="00000000" w:rsidRPr="00000000" w14:paraId="00000035">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would like for you to arrange your speech into a few separate compartments; </w:t>
            </w:r>
            <w:r w:rsidDel="00000000" w:rsidR="00000000" w:rsidRPr="00000000">
              <w:rPr>
                <w:rFonts w:ascii="Cambria" w:cs="Cambria" w:eastAsia="Cambria" w:hAnsi="Cambria"/>
                <w:b w:val="1"/>
                <w:sz w:val="22"/>
                <w:szCs w:val="22"/>
                <w:rtl w:val="0"/>
              </w:rPr>
              <w:t xml:space="preserve">Claim - Reasoning - Evidence - Impacts. </w:t>
            </w:r>
            <w:r w:rsidDel="00000000" w:rsidR="00000000" w:rsidRPr="00000000">
              <w:rPr>
                <w:rFonts w:ascii="Cambria" w:cs="Cambria" w:eastAsia="Cambria" w:hAnsi="Cambria"/>
                <w:sz w:val="22"/>
                <w:szCs w:val="22"/>
                <w:rtl w:val="0"/>
              </w:rPr>
              <w:t xml:space="preserve">When you go through each compartment, try to make sure that it is clear when you are at each part, and be sure to point it out for the judge! </w:t>
            </w:r>
          </w:p>
          <w:p w:rsidR="00000000" w:rsidDel="00000000" w:rsidP="00000000" w:rsidRDefault="00000000" w:rsidRPr="00000000" w14:paraId="00000036">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wasn’t too sure about the analogy of people spreading rumours; it might not be too relevant to the idea of second hand goods! </w:t>
            </w:r>
          </w:p>
          <w:p w:rsidR="00000000" w:rsidDel="00000000" w:rsidP="00000000" w:rsidRDefault="00000000" w:rsidRPr="00000000" w14:paraId="00000037">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A">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3C">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D">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Student: Quentin</w:t>
            </w:r>
          </w:p>
        </w:tc>
      </w:tr>
    </w:tbl>
    <w:p w:rsidR="00000000" w:rsidDel="00000000" w:rsidP="00000000" w:rsidRDefault="00000000" w:rsidRPr="00000000" w14:paraId="0000003F">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As far as possible, we should try to buy everything second-hand.</w:t>
            </w:r>
          </w:p>
        </w:tc>
      </w:tr>
    </w:tbl>
    <w:p w:rsidR="00000000" w:rsidDel="00000000" w:rsidP="00000000" w:rsidRDefault="00000000" w:rsidRPr="00000000" w14:paraId="0000004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2">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43">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3"/>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illustrative start of the speech in the hook! It was thought provoking. </w:t>
            </w:r>
          </w:p>
          <w:p w:rsidR="00000000" w:rsidDel="00000000" w:rsidP="00000000" w:rsidRDefault="00000000" w:rsidRPr="00000000" w14:paraId="00000046">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had clear points about how second hand products can be cheaper! </w:t>
            </w:r>
          </w:p>
          <w:p w:rsidR="00000000" w:rsidDel="00000000" w:rsidP="00000000" w:rsidRDefault="00000000" w:rsidRPr="00000000" w14:paraId="00000047">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people will not losing jobs, as you pointed other skills and avenues of jobs </w:t>
            </w:r>
          </w:p>
          <w:p w:rsidR="00000000" w:rsidDel="00000000" w:rsidP="00000000" w:rsidRDefault="00000000" w:rsidRPr="00000000" w14:paraId="00000048">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POI, you improvised quickly on the point of future likeliness of the job market becoming unstable. </w:t>
            </w:r>
          </w:p>
          <w:p w:rsidR="00000000" w:rsidDel="00000000" w:rsidP="00000000" w:rsidRDefault="00000000" w:rsidRPr="00000000" w14:paraId="0000004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A">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Speaking time: 03:37.86, let’s try to aim for 4 minutes next time! </w:t>
            </w:r>
          </w:p>
          <w:p w:rsidR="00000000" w:rsidDel="00000000" w:rsidP="00000000" w:rsidRDefault="00000000" w:rsidRPr="00000000" w14:paraId="0000004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D">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1">
            <w:pPr>
              <w:widowControl w:val="0"/>
              <w:numPr>
                <w:ilvl w:val="0"/>
                <w:numId w:val="7"/>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make sure that you are as loud as you were when you first started your speech! </w:t>
            </w:r>
          </w:p>
          <w:p w:rsidR="00000000" w:rsidDel="00000000" w:rsidP="00000000" w:rsidRDefault="00000000" w:rsidRPr="00000000" w14:paraId="00000052">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Please try to arrange your speech into these compartments: </w:t>
            </w:r>
            <w:r w:rsidDel="00000000" w:rsidR="00000000" w:rsidRPr="00000000">
              <w:rPr>
                <w:rFonts w:ascii="Cambria" w:cs="Cambria" w:eastAsia="Cambria" w:hAnsi="Cambria"/>
                <w:b w:val="1"/>
                <w:sz w:val="22"/>
                <w:szCs w:val="22"/>
                <w:rtl w:val="0"/>
              </w:rPr>
              <w:t xml:space="preserve">Claim - Reasoning - Evidence - Impact; </w:t>
            </w:r>
            <w:r w:rsidDel="00000000" w:rsidR="00000000" w:rsidRPr="00000000">
              <w:rPr>
                <w:rFonts w:ascii="Cambria" w:cs="Cambria" w:eastAsia="Cambria" w:hAnsi="Cambria"/>
                <w:sz w:val="22"/>
                <w:szCs w:val="22"/>
                <w:rtl w:val="0"/>
              </w:rPr>
              <w:t xml:space="preserve">make sure that you are signposting as you move through each part! This will help the judge to keep track of your speech. You did this for your impact, so make sure you do it for the rest! </w:t>
            </w:r>
          </w:p>
          <w:p w:rsidR="00000000" w:rsidDel="00000000" w:rsidP="00000000" w:rsidRDefault="00000000" w:rsidRPr="00000000" w14:paraId="00000053">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making more eye contact with the judges! And be louder when you are saying yes to a POI. </w:t>
            </w:r>
          </w:p>
          <w:p w:rsidR="00000000" w:rsidDel="00000000" w:rsidP="00000000" w:rsidRDefault="00000000" w:rsidRPr="00000000" w14:paraId="00000054">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job that you were using hand gestures; but try to give us some variation of hand gestures - don’t just use one hand gesture only! </w:t>
            </w:r>
          </w:p>
          <w:p w:rsidR="00000000" w:rsidDel="00000000" w:rsidP="00000000" w:rsidRDefault="00000000" w:rsidRPr="00000000" w14:paraId="0000005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6">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7">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B">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5D">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E">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Henry</w:t>
            </w:r>
            <w:r w:rsidDel="00000000" w:rsidR="00000000" w:rsidRPr="00000000">
              <w:rPr>
                <w:rtl w:val="0"/>
              </w:rPr>
            </w:r>
          </w:p>
        </w:tc>
      </w:tr>
    </w:tbl>
    <w:p w:rsidR="00000000" w:rsidDel="00000000" w:rsidP="00000000" w:rsidRDefault="00000000" w:rsidRPr="00000000" w14:paraId="00000060">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As far as possible, we should try to buy everything second-hand.</w:t>
            </w:r>
          </w:p>
        </w:tc>
      </w:tr>
    </w:tbl>
    <w:p w:rsidR="00000000" w:rsidDel="00000000" w:rsidP="00000000" w:rsidRDefault="00000000" w:rsidRPr="00000000" w14:paraId="0000006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3">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64">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5"/>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illustrative start of the speech in the hook! It was thought provoking. </w:t>
            </w:r>
          </w:p>
          <w:p w:rsidR="00000000" w:rsidDel="00000000" w:rsidP="00000000" w:rsidRDefault="00000000" w:rsidRPr="00000000" w14:paraId="00000067">
            <w:pPr>
              <w:widowControl w:val="0"/>
              <w:numPr>
                <w:ilvl w:val="0"/>
                <w:numId w:val="5"/>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sz w:val="22"/>
                <w:szCs w:val="22"/>
                <w:rtl w:val="0"/>
              </w:rPr>
              <w:t xml:space="preserve">point that</w:t>
            </w:r>
            <w:r w:rsidDel="00000000" w:rsidR="00000000" w:rsidRPr="00000000">
              <w:rPr>
                <w:rFonts w:ascii="Cambria" w:cs="Cambria" w:eastAsia="Cambria" w:hAnsi="Cambria"/>
                <w:sz w:val="22"/>
                <w:szCs w:val="22"/>
                <w:rtl w:val="0"/>
              </w:rPr>
              <w:t xml:space="preserve"> second hand stuff can have a bad quality of the product itself. </w:t>
            </w:r>
          </w:p>
          <w:p w:rsidR="00000000" w:rsidDel="00000000" w:rsidP="00000000" w:rsidRDefault="00000000" w:rsidRPr="00000000" w14:paraId="00000068">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adaptation to speak volume after we asked to speak louder (but we can do more here!) </w:t>
            </w:r>
          </w:p>
          <w:p w:rsidR="00000000" w:rsidDel="00000000" w:rsidP="00000000" w:rsidRDefault="00000000" w:rsidRPr="00000000" w14:paraId="00000069">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posed good questions like second hand product having worse quality is not worth it as people will be inconvenienced by it. </w:t>
            </w:r>
          </w:p>
          <w:p w:rsidR="00000000" w:rsidDel="00000000" w:rsidP="00000000" w:rsidRDefault="00000000" w:rsidRPr="00000000" w14:paraId="0000006A">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POI answer was good that people can be deceived at buying the product and it can </w:t>
            </w:r>
          </w:p>
          <w:p w:rsidR="00000000" w:rsidDel="00000000" w:rsidP="00000000" w:rsidRDefault="00000000" w:rsidRPr="00000000" w14:paraId="0000006B">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C">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04:20.56, good work! </w:t>
            </w:r>
          </w:p>
          <w:p w:rsidR="00000000" w:rsidDel="00000000" w:rsidP="00000000" w:rsidRDefault="00000000" w:rsidRPr="00000000" w14:paraId="0000006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0">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4">
            <w:pPr>
              <w:widowControl w:val="0"/>
              <w:numPr>
                <w:ilvl w:val="0"/>
                <w:numId w:val="9"/>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need to make sure that you are giving me a lot more tone and attitude in your speech! I felt that it sounded like you were reading off your paper; which is not something you want to aim for! </w:t>
            </w:r>
          </w:p>
          <w:p w:rsidR="00000000" w:rsidDel="00000000" w:rsidP="00000000" w:rsidRDefault="00000000" w:rsidRPr="00000000" w14:paraId="00000075">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moving your hands; I want to see more hand gestures! </w:t>
            </w:r>
          </w:p>
          <w:p w:rsidR="00000000" w:rsidDel="00000000" w:rsidP="00000000" w:rsidRDefault="00000000" w:rsidRPr="00000000" w14:paraId="00000076">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we won’t be wasting new things; but what is the difference between a second hand good that lasts for a long time and a first hand good that lasts for a long time? Make sure to tell me this detail! </w:t>
            </w:r>
          </w:p>
          <w:p w:rsidR="00000000" w:rsidDel="00000000" w:rsidP="00000000" w:rsidRDefault="00000000" w:rsidRPr="00000000" w14:paraId="00000077">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people really like first hand items; but why is this an important factor to consider in this debate!</w:t>
            </w:r>
            <w:r w:rsidDel="00000000" w:rsidR="00000000" w:rsidRPr="00000000">
              <w:rPr>
                <w:rtl w:val="0"/>
              </w:rPr>
            </w:r>
          </w:p>
          <w:p w:rsidR="00000000" w:rsidDel="00000000" w:rsidP="00000000" w:rsidRDefault="00000000" w:rsidRPr="00000000" w14:paraId="0000007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D">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7F">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0">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Student: Grace</w:t>
            </w:r>
          </w:p>
        </w:tc>
      </w:tr>
    </w:tbl>
    <w:p w:rsidR="00000000" w:rsidDel="00000000" w:rsidP="00000000" w:rsidRDefault="00000000" w:rsidRPr="00000000" w14:paraId="00000082">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As far as possible, we should try to buy everything second-hand.</w:t>
            </w:r>
          </w:p>
        </w:tc>
      </w:tr>
    </w:tbl>
    <w:p w:rsidR="00000000" w:rsidDel="00000000" w:rsidP="00000000" w:rsidRDefault="00000000" w:rsidRPr="00000000" w14:paraId="0000008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85">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8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6"/>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Very clear start in hook! You pointed out how the value of second hand products is significantly better! </w:t>
            </w:r>
          </w:p>
          <w:p w:rsidR="00000000" w:rsidDel="00000000" w:rsidP="00000000" w:rsidRDefault="00000000" w:rsidRPr="00000000" w14:paraId="00000089">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also explained well that most people would not get affected by a little dirt, as they can clean it up with a quick wash! </w:t>
            </w:r>
          </w:p>
          <w:p w:rsidR="00000000" w:rsidDel="00000000" w:rsidP="00000000" w:rsidRDefault="00000000" w:rsidRPr="00000000" w14:paraId="0000008A">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the POI, it was very well prompted in the debate!</w:t>
            </w:r>
          </w:p>
          <w:p w:rsidR="00000000" w:rsidDel="00000000" w:rsidP="00000000" w:rsidRDefault="00000000" w:rsidRPr="00000000" w14:paraId="0000008B">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8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8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8E">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Speaking time: 02:20.58, we need to speak for longer!</w:t>
            </w:r>
          </w:p>
          <w:p w:rsidR="00000000" w:rsidDel="00000000" w:rsidP="00000000" w:rsidRDefault="00000000" w:rsidRPr="00000000" w14:paraId="0000008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9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9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92">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3"/>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speak louder so we understand your points better! </w:t>
            </w:r>
          </w:p>
          <w:p w:rsidR="00000000" w:rsidDel="00000000" w:rsidP="00000000" w:rsidRDefault="00000000" w:rsidRPr="00000000" w14:paraId="00000096">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Please try to </w:t>
            </w:r>
          </w:p>
          <w:p w:rsidR="00000000" w:rsidDel="00000000" w:rsidP="00000000" w:rsidRDefault="00000000" w:rsidRPr="00000000" w14:paraId="00000097">
            <w:pPr>
              <w:widowControl w:val="0"/>
              <w:numPr>
                <w:ilvl w:val="0"/>
                <w:numId w:val="13"/>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make sure that you are using active hand gestures! I want you to make sure that you are moving your hands throughout. </w:t>
            </w:r>
          </w:p>
          <w:p w:rsidR="00000000" w:rsidDel="00000000" w:rsidP="00000000" w:rsidRDefault="00000000" w:rsidRPr="00000000" w14:paraId="00000098">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give me </w:t>
            </w:r>
            <w:r w:rsidDel="00000000" w:rsidR="00000000" w:rsidRPr="00000000">
              <w:rPr>
                <w:rFonts w:ascii="Cambria" w:cs="Cambria" w:eastAsia="Cambria" w:hAnsi="Cambria"/>
                <w:b w:val="1"/>
                <w:sz w:val="22"/>
                <w:szCs w:val="22"/>
                <w:rtl w:val="0"/>
              </w:rPr>
              <w:t xml:space="preserve">multiple </w:t>
            </w:r>
            <w:r w:rsidDel="00000000" w:rsidR="00000000" w:rsidRPr="00000000">
              <w:rPr>
                <w:rFonts w:ascii="Cambria" w:cs="Cambria" w:eastAsia="Cambria" w:hAnsi="Cambria"/>
                <w:sz w:val="22"/>
                <w:szCs w:val="22"/>
                <w:rtl w:val="0"/>
              </w:rPr>
              <w:t xml:space="preserve">reasons for why your argument is true; this is important to keep your material relevant and impactful! </w:t>
            </w:r>
          </w:p>
          <w:p w:rsidR="00000000" w:rsidDel="00000000" w:rsidP="00000000" w:rsidRDefault="00000000" w:rsidRPr="00000000" w14:paraId="00000099">
            <w:pPr>
              <w:widowControl w:val="0"/>
              <w:numPr>
                <w:ilvl w:val="0"/>
                <w:numId w:val="1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also think about how your argument will impact the average person in the world; try to give me the positives of this! </w:t>
            </w:r>
          </w:p>
          <w:p w:rsidR="00000000" w:rsidDel="00000000" w:rsidP="00000000" w:rsidRDefault="00000000" w:rsidRPr="00000000" w14:paraId="0000009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9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9C">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9E">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F">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Student: Emma</w:t>
            </w:r>
          </w:p>
        </w:tc>
      </w:tr>
    </w:tbl>
    <w:p w:rsidR="00000000" w:rsidDel="00000000" w:rsidP="00000000" w:rsidRDefault="00000000" w:rsidRPr="00000000" w14:paraId="000000A1">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As far as possible, we should try to buy everything second-hand.</w:t>
            </w:r>
          </w:p>
        </w:tc>
      </w:tr>
    </w:tbl>
    <w:p w:rsidR="00000000" w:rsidDel="00000000" w:rsidP="00000000" w:rsidRDefault="00000000" w:rsidRPr="00000000" w14:paraId="000000A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4">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A5">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hook, you gave a good direction. You pointed out how people would never really know what exactly second hand product they are getting, e.g., if it is really unclean or not </w:t>
            </w:r>
          </w:p>
          <w:p w:rsidR="00000000" w:rsidDel="00000000" w:rsidP="00000000" w:rsidRDefault="00000000" w:rsidRPr="00000000" w14:paraId="000000A8">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gave a good clarification! That you stand for second-hand products, just not always. That is indeed what you need to defend, so good job on identifying that clearly!</w:t>
            </w:r>
          </w:p>
          <w:p w:rsidR="00000000" w:rsidDel="00000000" w:rsidP="00000000" w:rsidRDefault="00000000" w:rsidRPr="00000000" w14:paraId="000000A9">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pointed out stuff like books can be used many times, and you support books being second-hand, but not all products! </w:t>
            </w:r>
          </w:p>
          <w:p w:rsidR="00000000" w:rsidDel="00000000" w:rsidP="00000000" w:rsidRDefault="00000000" w:rsidRPr="00000000" w14:paraId="000000AA">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B">
            <w:pPr>
              <w:ind w:left="0" w:firstLine="0"/>
              <w:rPr>
                <w:b w:val="1"/>
                <w:sz w:val="22"/>
                <w:szCs w:val="22"/>
              </w:rPr>
            </w:pPr>
            <w:r w:rsidDel="00000000" w:rsidR="00000000" w:rsidRPr="00000000">
              <w:rPr>
                <w:rFonts w:ascii="Cambria" w:cs="Cambria" w:eastAsia="Cambria" w:hAnsi="Cambria"/>
                <w:b w:val="1"/>
                <w:sz w:val="22"/>
                <w:szCs w:val="22"/>
                <w:rtl w:val="0"/>
              </w:rPr>
              <w:t xml:space="preserve">You s</w:t>
            </w:r>
            <w:r w:rsidDel="00000000" w:rsidR="00000000" w:rsidRPr="00000000">
              <w:rPr>
                <w:b w:val="1"/>
                <w:sz w:val="22"/>
                <w:szCs w:val="22"/>
                <w:rtl w:val="0"/>
              </w:rPr>
              <w:t xml:space="preserve">poke for 3:40; good work!</w:t>
            </w:r>
            <w:r w:rsidDel="00000000" w:rsidR="00000000" w:rsidRPr="00000000">
              <w:rPr>
                <w:rtl w:val="0"/>
              </w:rPr>
            </w:r>
          </w:p>
          <w:p w:rsidR="00000000" w:rsidDel="00000000" w:rsidP="00000000" w:rsidRDefault="00000000" w:rsidRPr="00000000" w14:paraId="000000A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A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1">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5">
            <w:pPr>
              <w:widowControl w:val="0"/>
              <w:numPr>
                <w:ilvl w:val="0"/>
                <w:numId w:val="10"/>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 liked your hook a lot; but try to make sure that you couple the hook with a really good volume and projection! </w:t>
            </w:r>
          </w:p>
          <w:p w:rsidR="00000000" w:rsidDel="00000000" w:rsidP="00000000" w:rsidRDefault="00000000" w:rsidRPr="00000000" w14:paraId="000000B6">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Put the paper down and move your hands Emma! </w:t>
            </w:r>
          </w:p>
          <w:p w:rsidR="00000000" w:rsidDel="00000000" w:rsidP="00000000" w:rsidRDefault="00000000" w:rsidRPr="00000000" w14:paraId="000000B7">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scenarios you were able to think of; but try to make sure that you are not just relying on very specific scenarios for your argument to work! For example, when you said what if someone treated the second hand product badly, then, your opponent can respond by saying what if they didn’t?</w:t>
            </w:r>
          </w:p>
          <w:p w:rsidR="00000000" w:rsidDel="00000000" w:rsidP="00000000" w:rsidRDefault="00000000" w:rsidRPr="00000000" w14:paraId="000000B8">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me what the impacts of not using second hand goods is; what impact might this have on the environment, etc? This could be really bad for the environment in terms of pollution, etc! </w:t>
            </w:r>
          </w:p>
          <w:p w:rsidR="00000000" w:rsidDel="00000000" w:rsidP="00000000" w:rsidRDefault="00000000" w:rsidRPr="00000000" w14:paraId="000000B9">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me how big recycling will have on the environment; this will really boost your argument! </w:t>
            </w:r>
            <w:r w:rsidDel="00000000" w:rsidR="00000000" w:rsidRPr="00000000">
              <w:rPr>
                <w:rtl w:val="0"/>
              </w:rPr>
            </w:r>
          </w:p>
          <w:p w:rsidR="00000000" w:rsidDel="00000000" w:rsidP="00000000" w:rsidRDefault="00000000" w:rsidRPr="00000000" w14:paraId="000000B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C">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B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F">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Student: Amanda</w:t>
            </w:r>
          </w:p>
        </w:tc>
      </w:tr>
    </w:tbl>
    <w:p w:rsidR="00000000" w:rsidDel="00000000" w:rsidP="00000000" w:rsidRDefault="00000000" w:rsidRPr="00000000" w14:paraId="000000C1">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As far as possible, we should try to buy everything second-hand.</w:t>
            </w:r>
          </w:p>
        </w:tc>
      </w:tr>
    </w:tbl>
    <w:p w:rsidR="00000000" w:rsidDel="00000000" w:rsidP="00000000" w:rsidRDefault="00000000" w:rsidRPr="00000000" w14:paraId="000000C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4">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C5">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8">
            <w:pPr>
              <w:widowControl w:val="0"/>
              <w:numPr>
                <w:ilvl w:val="0"/>
                <w:numId w:val="4"/>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illustrative start of the speech in the hook! It was thought provoking. </w:t>
            </w:r>
          </w:p>
          <w:p w:rsidR="00000000" w:rsidDel="00000000" w:rsidP="00000000" w:rsidRDefault="00000000" w:rsidRPr="00000000" w14:paraId="000000C9">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Your response was clear and you stated exactly what you are responding to. I think that is very useful! </w:t>
            </w:r>
          </w:p>
          <w:p w:rsidR="00000000" w:rsidDel="00000000" w:rsidP="00000000" w:rsidRDefault="00000000" w:rsidRPr="00000000" w14:paraId="000000CA">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also explained well that most people are afraid of police chasing them if they scam others; so they are likely going to try to not scam and be authentic. This is a good point, and engages well!</w:t>
            </w:r>
          </w:p>
          <w:p w:rsidR="00000000" w:rsidDel="00000000" w:rsidP="00000000" w:rsidRDefault="00000000" w:rsidRPr="00000000" w14:paraId="000000CB">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adapted to the hand gesture feedback well (but you only kept it for a bit, please try to keep it for longer)</w:t>
            </w:r>
          </w:p>
          <w:p w:rsidR="00000000" w:rsidDel="00000000" w:rsidP="00000000" w:rsidRDefault="00000000" w:rsidRPr="00000000" w14:paraId="000000CC">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pointed out how a second hand product, if it is dirty, the buyer may throw it out instead, and that would actually be worse for the environment and people would lose money too!</w:t>
            </w:r>
          </w:p>
          <w:p w:rsidR="00000000" w:rsidDel="00000000" w:rsidP="00000000" w:rsidRDefault="00000000" w:rsidRPr="00000000" w14:paraId="000000CD">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pointed out how others will be motivated seeing recycling activities, good point!</w:t>
            </w:r>
          </w:p>
          <w:p w:rsidR="00000000" w:rsidDel="00000000" w:rsidP="00000000" w:rsidRDefault="00000000" w:rsidRPr="00000000" w14:paraId="000000C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F">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You spoke for 6:20:07; good work!</w:t>
            </w:r>
          </w:p>
          <w:p w:rsidR="00000000" w:rsidDel="00000000" w:rsidP="00000000" w:rsidRDefault="00000000" w:rsidRPr="00000000" w14:paraId="000000D0">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D4">
            <w:pPr>
              <w:widowControl w:val="0"/>
              <w:numPr>
                <w:ilvl w:val="0"/>
                <w:numId w:val="2"/>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Make sure that you are being as loud as possible when you are speaking! I felt that you were saying a lot of good stuff, but you need to make sure that its coupled with a loud and confident tone! </w:t>
            </w:r>
          </w:p>
          <w:p w:rsidR="00000000" w:rsidDel="00000000" w:rsidP="00000000" w:rsidRDefault="00000000" w:rsidRPr="00000000" w14:paraId="000000D5">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Make sure that you keep your hand gestures moving and going Amanda; don’t just wait for your coach to tell you to do so! </w:t>
            </w:r>
          </w:p>
          <w:p w:rsidR="00000000" w:rsidDel="00000000" w:rsidP="00000000" w:rsidRDefault="00000000" w:rsidRPr="00000000" w14:paraId="000000D6">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wasn’t too sure about the idea about scamming; this could happen even for first hand clothes! Try to explain the difference then. </w:t>
            </w:r>
          </w:p>
          <w:p w:rsidR="00000000" w:rsidDel="00000000" w:rsidP="00000000" w:rsidRDefault="00000000" w:rsidRPr="00000000" w14:paraId="000000D7">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keep telling me about how good a second hand item could have on the environment; for example, could this reduce how much we use to produce an item, etc?</w:t>
            </w:r>
          </w:p>
          <w:p w:rsidR="00000000" w:rsidDel="00000000" w:rsidP="00000000" w:rsidRDefault="00000000" w:rsidRPr="00000000" w14:paraId="000000D8">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could also talk about how a lot of second hand items can be maintained and kept in a really good condition! It’s not true that second hand items are all bad and shaggy looking.</w:t>
            </w:r>
          </w:p>
          <w:p w:rsidR="00000000" w:rsidDel="00000000" w:rsidP="00000000" w:rsidRDefault="00000000" w:rsidRPr="00000000" w14:paraId="000000D9">
            <w:pPr>
              <w:widowControl w:val="0"/>
              <w:spacing w:line="276" w:lineRule="auto"/>
              <w:ind w:left="0"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DB">
      <w:pPr>
        <w:widowControl w:val="0"/>
        <w:spacing w:line="276" w:lineRule="auto"/>
        <w:ind w:firstLine="0"/>
        <w:rPr>
          <w:rFonts w:ascii="Cambria" w:cs="Cambria" w:eastAsia="Cambria" w:hAnsi="Cambria"/>
          <w:sz w:val="22"/>
          <w:szCs w:val="22"/>
        </w:rPr>
      </w:pPr>
      <w:r w:rsidDel="00000000" w:rsidR="00000000" w:rsidRPr="00000000">
        <w:rPr>
          <w:rtl w:val="0"/>
        </w:rPr>
      </w:r>
    </w:p>
    <w:sectPr>
      <w:headerReference r:id="rId6" w:type="default"/>
      <w:footerReference r:id="rId7" w:type="default"/>
      <w:pgSz w:h="16838" w:w="11906" w:orient="portrait"/>
      <w:pgMar w:bottom="720" w:top="1713.6"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D">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