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Rose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ind w:left="720" w:hanging="360"/>
              <w:rPr>
                <w:sz w:val="22"/>
                <w:szCs w:val="22"/>
              </w:rPr>
            </w:pPr>
            <w:r w:rsidDel="00000000" w:rsidR="00000000" w:rsidRPr="00000000">
              <w:rPr>
                <w:sz w:val="22"/>
                <w:szCs w:val="22"/>
                <w:rtl w:val="0"/>
              </w:rPr>
              <w:t xml:space="preserve">You speak really clearly! Good work. </w:t>
            </w:r>
          </w:p>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Good answer to the POI! </w:t>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b w:val="1"/>
                <w:sz w:val="22"/>
                <w:szCs w:val="22"/>
                <w:rtl w:val="0"/>
              </w:rPr>
              <w:t xml:space="preserve">Speaking time: </w:t>
            </w:r>
            <w:r w:rsidDel="00000000" w:rsidR="00000000" w:rsidRPr="00000000">
              <w:rPr>
                <w:sz w:val="22"/>
                <w:szCs w:val="22"/>
                <w:rtl w:val="0"/>
              </w:rPr>
              <w:t xml:space="preserve">6:15.96,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3"/>
              </w:numPr>
              <w:ind w:left="720" w:hanging="360"/>
              <w:rPr>
                <w:sz w:val="22"/>
                <w:szCs w:val="22"/>
              </w:rPr>
            </w:pPr>
            <w:r w:rsidDel="00000000" w:rsidR="00000000" w:rsidRPr="00000000">
              <w:rPr>
                <w:sz w:val="22"/>
                <w:szCs w:val="22"/>
                <w:rtl w:val="0"/>
              </w:rPr>
              <w:t xml:space="preserve">You must make sure to start your speech with a hook that gives me a preview of your speech. </w:t>
            </w:r>
          </w:p>
          <w:p w:rsidR="00000000" w:rsidDel="00000000" w:rsidP="00000000" w:rsidRDefault="00000000" w:rsidRPr="00000000" w14:paraId="00000016">
            <w:pPr>
              <w:widowControl w:val="0"/>
              <w:numPr>
                <w:ilvl w:val="0"/>
                <w:numId w:val="3"/>
              </w:numPr>
              <w:ind w:left="720" w:hanging="360"/>
              <w:rPr>
                <w:sz w:val="22"/>
                <w:szCs w:val="22"/>
              </w:rPr>
            </w:pPr>
            <w:r w:rsidDel="00000000" w:rsidR="00000000" w:rsidRPr="00000000">
              <w:rPr>
                <w:sz w:val="22"/>
                <w:szCs w:val="22"/>
                <w:rtl w:val="0"/>
              </w:rPr>
              <w:t xml:space="preserve">How exactly would you focus on the lowest performance students? Give me the details of this. </w:t>
            </w:r>
          </w:p>
          <w:p w:rsidR="00000000" w:rsidDel="00000000" w:rsidP="00000000" w:rsidRDefault="00000000" w:rsidRPr="00000000" w14:paraId="00000017">
            <w:pPr>
              <w:widowControl w:val="0"/>
              <w:numPr>
                <w:ilvl w:val="0"/>
                <w:numId w:val="3"/>
              </w:numPr>
              <w:ind w:left="720" w:hanging="360"/>
              <w:rPr>
                <w:sz w:val="22"/>
                <w:szCs w:val="22"/>
              </w:rPr>
            </w:pPr>
            <w:r w:rsidDel="00000000" w:rsidR="00000000" w:rsidRPr="00000000">
              <w:rPr>
                <w:sz w:val="22"/>
                <w:szCs w:val="22"/>
                <w:rtl w:val="0"/>
              </w:rPr>
              <w:t xml:space="preserve">You must make sure to arrange your speech and signpost the speech as you’re going through the argument - for example, claim, benefits, impacts, etc. </w:t>
            </w:r>
          </w:p>
          <w:p w:rsidR="00000000" w:rsidDel="00000000" w:rsidP="00000000" w:rsidRDefault="00000000" w:rsidRPr="00000000" w14:paraId="00000018">
            <w:pPr>
              <w:widowControl w:val="0"/>
              <w:numPr>
                <w:ilvl w:val="0"/>
                <w:numId w:val="3"/>
              </w:numPr>
              <w:ind w:left="720" w:hanging="360"/>
              <w:rPr>
                <w:sz w:val="22"/>
                <w:szCs w:val="22"/>
              </w:rPr>
            </w:pPr>
            <w:r w:rsidDel="00000000" w:rsidR="00000000" w:rsidRPr="00000000">
              <w:rPr>
                <w:sz w:val="22"/>
                <w:szCs w:val="22"/>
                <w:rtl w:val="0"/>
              </w:rPr>
              <w:t xml:space="preserve">What exactly is a minority job? You might want to describe it as less desirable jobs, as implying that these jobs are meant for minorities might be a bit offensive!</w:t>
            </w:r>
          </w:p>
          <w:p w:rsidR="00000000" w:rsidDel="00000000" w:rsidP="00000000" w:rsidRDefault="00000000" w:rsidRPr="00000000" w14:paraId="00000019">
            <w:pPr>
              <w:widowControl w:val="0"/>
              <w:numPr>
                <w:ilvl w:val="0"/>
                <w:numId w:val="3"/>
              </w:numPr>
              <w:ind w:left="720" w:hanging="360"/>
              <w:rPr>
                <w:sz w:val="22"/>
                <w:szCs w:val="22"/>
              </w:rPr>
            </w:pPr>
            <w:r w:rsidDel="00000000" w:rsidR="00000000" w:rsidRPr="00000000">
              <w:rPr>
                <w:sz w:val="22"/>
                <w:szCs w:val="22"/>
                <w:rtl w:val="0"/>
              </w:rPr>
              <w:t xml:space="preserve">I understand the argument that this would provide a balance for teachers, but can you tell me </w:t>
            </w:r>
            <w:r w:rsidDel="00000000" w:rsidR="00000000" w:rsidRPr="00000000">
              <w:rPr>
                <w:sz w:val="22"/>
                <w:szCs w:val="22"/>
                <w:u w:val="single"/>
                <w:rtl w:val="0"/>
              </w:rPr>
              <w:t xml:space="preserve">why </w:t>
            </w:r>
            <w:r w:rsidDel="00000000" w:rsidR="00000000" w:rsidRPr="00000000">
              <w:rPr>
                <w:sz w:val="22"/>
                <w:szCs w:val="22"/>
                <w:rtl w:val="0"/>
              </w:rPr>
              <w:t xml:space="preserve">it is true that teachers will actually be able to help out for these students? </w:t>
            </w:r>
          </w:p>
          <w:p w:rsidR="00000000" w:rsidDel="00000000" w:rsidP="00000000" w:rsidRDefault="00000000" w:rsidRPr="00000000" w14:paraId="0000001A">
            <w:pPr>
              <w:widowControl w:val="0"/>
              <w:numPr>
                <w:ilvl w:val="0"/>
                <w:numId w:val="3"/>
              </w:numPr>
              <w:ind w:left="720" w:hanging="360"/>
              <w:rPr>
                <w:sz w:val="22"/>
                <w:szCs w:val="22"/>
                <w:u w:val="none"/>
              </w:rPr>
            </w:pPr>
            <w:r w:rsidDel="00000000" w:rsidR="00000000" w:rsidRPr="00000000">
              <w:rPr>
                <w:sz w:val="22"/>
                <w:szCs w:val="22"/>
                <w:rtl w:val="0"/>
              </w:rPr>
              <w:t xml:space="preserve">You can give me a lot more impacts in your speech - what's the impact of a student feeling like they can’t achieve much? Do they drop out of the education field, etc? What's the harm of this? </w:t>
            </w:r>
          </w:p>
          <w:p w:rsidR="00000000" w:rsidDel="00000000" w:rsidP="00000000" w:rsidRDefault="00000000" w:rsidRPr="00000000" w14:paraId="0000001B">
            <w:pPr>
              <w:widowControl w:val="0"/>
              <w:numPr>
                <w:ilvl w:val="0"/>
                <w:numId w:val="3"/>
              </w:numPr>
              <w:ind w:left="720" w:hanging="360"/>
              <w:rPr>
                <w:sz w:val="22"/>
                <w:szCs w:val="22"/>
                <w:u w:val="none"/>
              </w:rPr>
            </w:pPr>
            <w:r w:rsidDel="00000000" w:rsidR="00000000" w:rsidRPr="00000000">
              <w:rPr>
                <w:sz w:val="22"/>
                <w:szCs w:val="22"/>
                <w:rtl w:val="0"/>
              </w:rPr>
              <w:t xml:space="preserve">Try to avoid using words like “dumb” or “stupid” to describe the people you’re talking about!</w:t>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Student:  Annabelle </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r w:rsidDel="00000000" w:rsidR="00000000" w:rsidRPr="00000000">
              <w:rPr>
                <w:rtl w:val="0"/>
              </w:rPr>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0"/>
              </w:numPr>
              <w:ind w:left="720" w:hanging="360"/>
              <w:rPr>
                <w:sz w:val="22"/>
                <w:szCs w:val="22"/>
              </w:rPr>
            </w:pPr>
            <w:r w:rsidDel="00000000" w:rsidR="00000000" w:rsidRPr="00000000">
              <w:rPr>
                <w:sz w:val="22"/>
                <w:szCs w:val="22"/>
                <w:rtl w:val="0"/>
              </w:rPr>
              <w:t xml:space="preserve">Nice signposting! </w:t>
            </w:r>
          </w:p>
          <w:p w:rsidR="00000000" w:rsidDel="00000000" w:rsidP="00000000" w:rsidRDefault="00000000" w:rsidRPr="00000000" w14:paraId="0000002B">
            <w:pPr>
              <w:widowControl w:val="0"/>
              <w:numPr>
                <w:ilvl w:val="0"/>
                <w:numId w:val="10"/>
              </w:numPr>
              <w:ind w:left="720" w:hanging="360"/>
              <w:rPr>
                <w:sz w:val="22"/>
                <w:szCs w:val="22"/>
                <w:u w:val="none"/>
              </w:rPr>
            </w:pPr>
            <w:r w:rsidDel="00000000" w:rsidR="00000000" w:rsidRPr="00000000">
              <w:rPr>
                <w:sz w:val="22"/>
                <w:szCs w:val="22"/>
                <w:rtl w:val="0"/>
              </w:rPr>
              <w:t xml:space="preserve">Your manner was much better this week! Good work. </w:t>
            </w:r>
          </w:p>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Good argument selection re: the government has to pick and choose which school to fund the most. </w:t>
            </w:r>
          </w:p>
          <w:p w:rsidR="00000000" w:rsidDel="00000000" w:rsidP="00000000" w:rsidRDefault="00000000" w:rsidRPr="00000000" w14:paraId="0000002D">
            <w:pPr>
              <w:widowControl w:val="0"/>
              <w:ind w:firstLine="0"/>
              <w:rPr>
                <w:b w:val="1"/>
                <w:sz w:val="22"/>
                <w:szCs w:val="22"/>
              </w:rPr>
            </w:pPr>
            <w:r w:rsidDel="00000000" w:rsidR="00000000" w:rsidRPr="00000000">
              <w:rPr>
                <w:rtl w:val="0"/>
              </w:rPr>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time: 05:01.43, nicely done! Let’s try to aim for 6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8"/>
              </w:numPr>
              <w:ind w:left="720" w:hanging="360"/>
              <w:rPr>
                <w:sz w:val="22"/>
                <w:szCs w:val="22"/>
              </w:rPr>
            </w:pPr>
            <w:r w:rsidDel="00000000" w:rsidR="00000000" w:rsidRPr="00000000">
              <w:rPr>
                <w:sz w:val="22"/>
                <w:szCs w:val="22"/>
                <w:rtl w:val="0"/>
              </w:rPr>
              <w:t xml:space="preserve">Try to give me more hand gestures at the beginning of your speech!</w:t>
            </w:r>
          </w:p>
          <w:p w:rsidR="00000000" w:rsidDel="00000000" w:rsidP="00000000" w:rsidRDefault="00000000" w:rsidRPr="00000000" w14:paraId="00000038">
            <w:pPr>
              <w:widowControl w:val="0"/>
              <w:numPr>
                <w:ilvl w:val="0"/>
                <w:numId w:val="8"/>
              </w:numPr>
              <w:ind w:left="720" w:hanging="360"/>
              <w:rPr>
                <w:sz w:val="22"/>
                <w:szCs w:val="22"/>
                <w:u w:val="none"/>
              </w:rPr>
            </w:pPr>
            <w:r w:rsidDel="00000000" w:rsidR="00000000" w:rsidRPr="00000000">
              <w:rPr>
                <w:sz w:val="22"/>
                <w:szCs w:val="22"/>
                <w:rtl w:val="0"/>
              </w:rPr>
              <w:t xml:space="preserve">Try to make sure your pace isn’t too quick! </w:t>
            </w:r>
          </w:p>
          <w:p w:rsidR="00000000" w:rsidDel="00000000" w:rsidP="00000000" w:rsidRDefault="00000000" w:rsidRPr="00000000" w14:paraId="00000039">
            <w:pPr>
              <w:widowControl w:val="0"/>
              <w:numPr>
                <w:ilvl w:val="0"/>
                <w:numId w:val="8"/>
              </w:numPr>
              <w:ind w:left="720" w:hanging="360"/>
              <w:rPr>
                <w:sz w:val="22"/>
                <w:szCs w:val="22"/>
                <w:u w:val="none"/>
              </w:rPr>
            </w:pPr>
            <w:r w:rsidDel="00000000" w:rsidR="00000000" w:rsidRPr="00000000">
              <w:rPr>
                <w:sz w:val="22"/>
                <w:szCs w:val="22"/>
                <w:rtl w:val="0"/>
              </w:rPr>
              <w:t xml:space="preserve">Try not to get thrown off by POI’s - don’t immediately take a POI! Finish off your sentence first and then proceed to answer a question. </w:t>
            </w:r>
          </w:p>
          <w:p w:rsidR="00000000" w:rsidDel="00000000" w:rsidP="00000000" w:rsidRDefault="00000000" w:rsidRPr="00000000" w14:paraId="0000003A">
            <w:pPr>
              <w:widowControl w:val="0"/>
              <w:numPr>
                <w:ilvl w:val="0"/>
                <w:numId w:val="8"/>
              </w:numPr>
              <w:ind w:left="720" w:hanging="360"/>
              <w:rPr>
                <w:sz w:val="22"/>
                <w:szCs w:val="22"/>
                <w:u w:val="none"/>
              </w:rPr>
            </w:pPr>
            <w:r w:rsidDel="00000000" w:rsidR="00000000" w:rsidRPr="00000000">
              <w:rPr>
                <w:sz w:val="22"/>
                <w:szCs w:val="22"/>
                <w:rtl w:val="0"/>
              </w:rPr>
              <w:t xml:space="preserve">Try to maintain your composure in your speech - I felt that you have a lot to say that’s really great, but you don't seem to be able to get to that content in time due to being distracted! </w:t>
            </w:r>
          </w:p>
          <w:p w:rsidR="00000000" w:rsidDel="00000000" w:rsidP="00000000" w:rsidRDefault="00000000" w:rsidRPr="00000000" w14:paraId="0000003B">
            <w:pPr>
              <w:widowControl w:val="0"/>
              <w:numPr>
                <w:ilvl w:val="0"/>
                <w:numId w:val="8"/>
              </w:numPr>
              <w:ind w:left="720" w:hanging="360"/>
              <w:rPr>
                <w:sz w:val="22"/>
                <w:szCs w:val="22"/>
                <w:u w:val="none"/>
              </w:rPr>
            </w:pPr>
            <w:r w:rsidDel="00000000" w:rsidR="00000000" w:rsidRPr="00000000">
              <w:rPr>
                <w:sz w:val="22"/>
                <w:szCs w:val="22"/>
                <w:rtl w:val="0"/>
              </w:rPr>
              <w:t xml:space="preserve">Try to tell me why the poor and low performing schools are the</w:t>
            </w:r>
            <w:r w:rsidDel="00000000" w:rsidR="00000000" w:rsidRPr="00000000">
              <w:rPr>
                <w:b w:val="1"/>
                <w:sz w:val="22"/>
                <w:szCs w:val="22"/>
                <w:rtl w:val="0"/>
              </w:rPr>
              <w:t xml:space="preserve"> most </w:t>
            </w:r>
            <w:r w:rsidDel="00000000" w:rsidR="00000000" w:rsidRPr="00000000">
              <w:rPr>
                <w:sz w:val="22"/>
                <w:szCs w:val="22"/>
                <w:rtl w:val="0"/>
              </w:rPr>
              <w:t xml:space="preserve">important people to focus on. </w:t>
            </w:r>
          </w:p>
          <w:p w:rsidR="00000000" w:rsidDel="00000000" w:rsidP="00000000" w:rsidRDefault="00000000" w:rsidRPr="00000000" w14:paraId="0000003C">
            <w:pPr>
              <w:widowControl w:val="0"/>
              <w:numPr>
                <w:ilvl w:val="0"/>
                <w:numId w:val="8"/>
              </w:numPr>
              <w:ind w:left="720" w:hanging="360"/>
              <w:rPr>
                <w:sz w:val="22"/>
                <w:szCs w:val="22"/>
                <w:u w:val="none"/>
              </w:rPr>
            </w:pPr>
            <w:r w:rsidDel="00000000" w:rsidR="00000000" w:rsidRPr="00000000">
              <w:rPr>
                <w:sz w:val="22"/>
                <w:szCs w:val="22"/>
                <w:rtl w:val="0"/>
              </w:rPr>
              <w:t xml:space="preserve">Why are you taking 3 </w:t>
            </w:r>
            <w:r w:rsidDel="00000000" w:rsidR="00000000" w:rsidRPr="00000000">
              <w:rPr>
                <w:sz w:val="22"/>
                <w:szCs w:val="22"/>
                <w:rtl w:val="0"/>
              </w:rPr>
              <w:t xml:space="preserve">POI’s</w:t>
            </w:r>
            <w:r w:rsidDel="00000000" w:rsidR="00000000" w:rsidRPr="00000000">
              <w:rPr>
                <w:sz w:val="22"/>
                <w:szCs w:val="22"/>
                <w:rtl w:val="0"/>
              </w:rPr>
              <w:t xml:space="preserve"> Annabelle?? One is more than enough! </w:t>
            </w:r>
          </w:p>
          <w:p w:rsidR="00000000" w:rsidDel="00000000" w:rsidP="00000000" w:rsidRDefault="00000000" w:rsidRPr="00000000" w14:paraId="0000003D">
            <w:pPr>
              <w:widowControl w:val="0"/>
              <w:numPr>
                <w:ilvl w:val="0"/>
                <w:numId w:val="8"/>
              </w:numPr>
              <w:ind w:left="720" w:hanging="360"/>
              <w:rPr>
                <w:sz w:val="22"/>
                <w:szCs w:val="22"/>
                <w:u w:val="none"/>
              </w:rPr>
            </w:pPr>
            <w:r w:rsidDel="00000000" w:rsidR="00000000" w:rsidRPr="00000000">
              <w:rPr>
                <w:sz w:val="22"/>
                <w:szCs w:val="22"/>
                <w:rtl w:val="0"/>
              </w:rPr>
              <w:t xml:space="preserve">Schools need to prove themselves to get funding by the government - Okay sounding good so far, but you gotta get the point much much faster, I think the idea you were selling me on was simple enough. </w:t>
            </w:r>
          </w:p>
          <w:p w:rsidR="00000000" w:rsidDel="00000000" w:rsidP="00000000" w:rsidRDefault="00000000" w:rsidRPr="00000000" w14:paraId="0000003E">
            <w:pPr>
              <w:widowControl w:val="0"/>
              <w:numPr>
                <w:ilvl w:val="0"/>
                <w:numId w:val="8"/>
              </w:numPr>
              <w:ind w:left="720" w:hanging="360"/>
              <w:rPr>
                <w:sz w:val="22"/>
                <w:szCs w:val="22"/>
                <w:u w:val="none"/>
              </w:rPr>
            </w:pPr>
            <w:r w:rsidDel="00000000" w:rsidR="00000000" w:rsidRPr="00000000">
              <w:rPr>
                <w:sz w:val="22"/>
                <w:szCs w:val="22"/>
                <w:rtl w:val="0"/>
              </w:rPr>
              <w:t xml:space="preserve">Where was the impact?? The consequences?? The comparative?? You must do this next time Annabelle! </w:t>
            </w:r>
          </w:p>
          <w:p w:rsidR="00000000" w:rsidDel="00000000" w:rsidP="00000000" w:rsidRDefault="00000000" w:rsidRPr="00000000" w14:paraId="0000003F">
            <w:pPr>
              <w:widowControl w:val="0"/>
              <w:numPr>
                <w:ilvl w:val="0"/>
                <w:numId w:val="7"/>
              </w:numPr>
              <w:ind w:left="720" w:hanging="360"/>
              <w:rPr>
                <w:sz w:val="22"/>
                <w:szCs w:val="22"/>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w:t>
            </w: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Student: Ashton</w:t>
            </w:r>
          </w:p>
        </w:tc>
      </w:tr>
    </w:tbl>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is 06:13.00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ind w:left="720" w:hanging="360"/>
              <w:rPr>
                <w:sz w:val="22"/>
                <w:szCs w:val="22"/>
              </w:rPr>
            </w:pPr>
            <w:r w:rsidDel="00000000" w:rsidR="00000000" w:rsidRPr="00000000">
              <w:rPr>
                <w:sz w:val="22"/>
                <w:szCs w:val="22"/>
                <w:rtl w:val="0"/>
              </w:rPr>
              <w:t xml:space="preserve">Please have a hook - I don’t want you to start your speech by repeating the motion anymore!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When it comes to rebutting, you want to focus on directly disproving your opponent - i.e., proving them to be untrue and false as compared to giving me a what about argument.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You need to structure your speech much better - the argumentation was incredibly unclear. Use the claim-reasoning-impact model.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You need to keep your composure under control. Even if the other side is distracting you, you can’t let it distract you from doing what needs to be done. </w:t>
            </w:r>
          </w:p>
          <w:p w:rsidR="00000000" w:rsidDel="00000000" w:rsidP="00000000" w:rsidRDefault="00000000" w:rsidRPr="00000000" w14:paraId="0000005E">
            <w:pPr>
              <w:widowControl w:val="0"/>
              <w:numPr>
                <w:ilvl w:val="0"/>
                <w:numId w:val="1"/>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How do you give people a chance? What's the value of providing the person who games for 17 hours as you say with specialised attention? What exactly does this achieve? </w:t>
            </w:r>
          </w:p>
          <w:p w:rsidR="00000000" w:rsidDel="00000000" w:rsidP="00000000" w:rsidRDefault="00000000" w:rsidRPr="00000000" w14:paraId="00000060">
            <w:pPr>
              <w:widowControl w:val="0"/>
              <w:numPr>
                <w:ilvl w:val="0"/>
                <w:numId w:val="1"/>
              </w:numPr>
              <w:ind w:left="720" w:hanging="360"/>
              <w:rPr>
                <w:sz w:val="22"/>
                <w:szCs w:val="22"/>
                <w:u w:val="none"/>
              </w:rPr>
            </w:pPr>
            <w:r w:rsidDel="00000000" w:rsidR="00000000" w:rsidRPr="00000000">
              <w:rPr>
                <w:sz w:val="22"/>
                <w:szCs w:val="22"/>
                <w:rtl w:val="0"/>
              </w:rPr>
              <w:t xml:space="preserve">Not too sure what this CIA agent and beggar comparison was about. Maybe make the comparison a bit more clear to me? </w:t>
            </w:r>
          </w:p>
          <w:p w:rsidR="00000000" w:rsidDel="00000000" w:rsidP="00000000" w:rsidRDefault="00000000" w:rsidRPr="00000000" w14:paraId="00000061">
            <w:pPr>
              <w:widowControl w:val="0"/>
              <w:numPr>
                <w:ilvl w:val="0"/>
                <w:numId w:val="1"/>
              </w:numPr>
              <w:ind w:left="720" w:hanging="360"/>
              <w:rPr>
                <w:sz w:val="22"/>
                <w:szCs w:val="22"/>
                <w:u w:val="none"/>
              </w:rPr>
            </w:pPr>
            <w:r w:rsidDel="00000000" w:rsidR="00000000" w:rsidRPr="00000000">
              <w:rPr>
                <w:sz w:val="22"/>
                <w:szCs w:val="22"/>
                <w:rtl w:val="0"/>
              </w:rPr>
              <w:t xml:space="preserve">Try to avoid going for big and vague impacts like joblessness happens. </w:t>
            </w:r>
          </w:p>
          <w:p w:rsidR="00000000" w:rsidDel="00000000" w:rsidP="00000000" w:rsidRDefault="00000000" w:rsidRPr="00000000" w14:paraId="00000062">
            <w:pPr>
              <w:widowControl w:val="0"/>
              <w:ind w:left="72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6F">
            <w:pPr>
              <w:widowControl w:val="0"/>
              <w:numPr>
                <w:ilvl w:val="0"/>
                <w:numId w:val="2"/>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0">
            <w:pPr>
              <w:widowControl w:val="0"/>
              <w:numPr>
                <w:ilvl w:val="0"/>
                <w:numId w:val="2"/>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numPr>
                <w:ilvl w:val="0"/>
                <w:numId w:val="7"/>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A">
            <w:pPr>
              <w:widowControl w:val="0"/>
              <w:numPr>
                <w:ilvl w:val="0"/>
                <w:numId w:val="7"/>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B">
            <w:pPr>
              <w:widowControl w:val="0"/>
              <w:numPr>
                <w:ilvl w:val="0"/>
                <w:numId w:val="7"/>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7C">
            <w:pPr>
              <w:widowControl w:val="0"/>
              <w:numPr>
                <w:ilvl w:val="0"/>
                <w:numId w:val="7"/>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7D">
            <w:pPr>
              <w:widowControl w:val="0"/>
              <w:numPr>
                <w:ilvl w:val="0"/>
                <w:numId w:val="7"/>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7E">
            <w:pPr>
              <w:widowControl w:val="0"/>
              <w:numPr>
                <w:ilvl w:val="0"/>
                <w:numId w:val="7"/>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7F">
            <w:pPr>
              <w:widowControl w:val="0"/>
              <w:numPr>
                <w:ilvl w:val="0"/>
                <w:numId w:val="7"/>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0">
            <w:pPr>
              <w:widowControl w:val="0"/>
              <w:numPr>
                <w:ilvl w:val="0"/>
                <w:numId w:val="7"/>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2">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720"/>
              <w:rPr>
                <w:b w:val="1"/>
                <w:sz w:val="22"/>
                <w:szCs w:val="22"/>
              </w:rPr>
            </w:pPr>
            <w:r w:rsidDel="00000000" w:rsidR="00000000" w:rsidRPr="00000000">
              <w:rPr>
                <w:rtl w:val="0"/>
              </w:rPr>
            </w:r>
          </w:p>
          <w:p w:rsidR="00000000" w:rsidDel="00000000" w:rsidP="00000000" w:rsidRDefault="00000000" w:rsidRPr="00000000" w14:paraId="0000008B">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8C">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5"/>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7">
            <w:pPr>
              <w:widowControl w:val="0"/>
              <w:numPr>
                <w:ilvl w:val="0"/>
                <w:numId w:val="5"/>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8">
            <w:pPr>
              <w:widowControl w:val="0"/>
              <w:numPr>
                <w:ilvl w:val="0"/>
                <w:numId w:val="5"/>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9">
            <w:pPr>
              <w:widowControl w:val="0"/>
              <w:numPr>
                <w:ilvl w:val="0"/>
                <w:numId w:val="5"/>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A">
            <w:pPr>
              <w:widowControl w:val="0"/>
              <w:numPr>
                <w:ilvl w:val="0"/>
                <w:numId w:val="5"/>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B">
            <w:pPr>
              <w:widowControl w:val="0"/>
              <w:numPr>
                <w:ilvl w:val="0"/>
                <w:numId w:val="5"/>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9C">
            <w:pPr>
              <w:widowControl w:val="0"/>
              <w:numPr>
                <w:ilvl w:val="0"/>
                <w:numId w:val="5"/>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9D">
            <w:pPr>
              <w:widowControl w:val="0"/>
              <w:numPr>
                <w:ilvl w:val="0"/>
                <w:numId w:val="5"/>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4">
      <w:pPr>
        <w:widowControl w:val="0"/>
        <w:ind w:firstLine="0"/>
        <w:rPr>
          <w:b w:val="1"/>
          <w:sz w:val="30"/>
          <w:szCs w:val="30"/>
        </w:rPr>
      </w:pPr>
      <w:r w:rsidDel="00000000" w:rsidR="00000000" w:rsidRPr="00000000">
        <w:rPr>
          <w:rtl w:val="0"/>
        </w:rPr>
      </w:r>
    </w:p>
    <w:p w:rsidR="00000000" w:rsidDel="00000000" w:rsidP="00000000" w:rsidRDefault="00000000" w:rsidRPr="00000000" w14:paraId="000000B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5">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6">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