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Michelle</w:t>
            </w:r>
          </w:p>
        </w:tc>
      </w:tr>
    </w:tbl>
    <w:p w:rsidR="00000000" w:rsidDel="00000000" w:rsidP="00000000" w:rsidRDefault="00000000" w:rsidRPr="00000000" w14:paraId="00000003">
      <w:pPr>
        <w:widowControl w:val="0"/>
        <w:ind w:firstLine="0"/>
        <w:rPr>
          <w:b w:val="1"/>
          <w:sz w:val="20"/>
          <w:szCs w:val="2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This house believes that the model minority trope has done more harm than good.</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2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6"/>
              </w:numPr>
              <w:ind w:left="720" w:hanging="360"/>
              <w:rPr>
                <w:sz w:val="22"/>
                <w:szCs w:val="22"/>
                <w:u w:val="none"/>
              </w:rPr>
            </w:pPr>
            <w:r w:rsidDel="00000000" w:rsidR="00000000" w:rsidRPr="00000000">
              <w:rPr>
                <w:sz w:val="22"/>
                <w:szCs w:val="22"/>
                <w:rtl w:val="0"/>
              </w:rPr>
              <w:t xml:space="preserve">Good job clarifying important terms at the start.</w:t>
            </w:r>
          </w:p>
          <w:p w:rsidR="00000000" w:rsidDel="00000000" w:rsidP="00000000" w:rsidRDefault="00000000" w:rsidRPr="00000000" w14:paraId="0000000A">
            <w:pPr>
              <w:widowControl w:val="0"/>
              <w:numPr>
                <w:ilvl w:val="0"/>
                <w:numId w:val="6"/>
              </w:numPr>
              <w:ind w:left="720" w:hanging="360"/>
              <w:rPr>
                <w:sz w:val="22"/>
                <w:szCs w:val="22"/>
                <w:u w:val="none"/>
              </w:rPr>
            </w:pPr>
            <w:r w:rsidDel="00000000" w:rsidR="00000000" w:rsidRPr="00000000">
              <w:rPr>
                <w:sz w:val="22"/>
                <w:szCs w:val="22"/>
                <w:rtl w:val="0"/>
              </w:rPr>
              <w:t xml:space="preserve">Very good signposting. </w:t>
            </w:r>
          </w:p>
          <w:p w:rsidR="00000000" w:rsidDel="00000000" w:rsidP="00000000" w:rsidRDefault="00000000" w:rsidRPr="00000000" w14:paraId="0000000B">
            <w:pPr>
              <w:widowControl w:val="0"/>
              <w:numPr>
                <w:ilvl w:val="1"/>
                <w:numId w:val="6"/>
              </w:numPr>
              <w:ind w:left="1440" w:hanging="360"/>
              <w:rPr>
                <w:sz w:val="22"/>
                <w:szCs w:val="22"/>
                <w:u w:val="none"/>
              </w:rPr>
            </w:pPr>
            <w:r w:rsidDel="00000000" w:rsidR="00000000" w:rsidRPr="00000000">
              <w:rPr>
                <w:sz w:val="22"/>
                <w:szCs w:val="22"/>
                <w:rtl w:val="0"/>
              </w:rPr>
              <w:t xml:space="preserve">You stated all the arguments you plan to run and then moved to the first point. </w:t>
            </w:r>
          </w:p>
          <w:p w:rsidR="00000000" w:rsidDel="00000000" w:rsidP="00000000" w:rsidRDefault="00000000" w:rsidRPr="00000000" w14:paraId="0000000C">
            <w:pPr>
              <w:widowControl w:val="0"/>
              <w:numPr>
                <w:ilvl w:val="0"/>
                <w:numId w:val="6"/>
              </w:numPr>
              <w:ind w:left="720" w:hanging="360"/>
              <w:rPr>
                <w:sz w:val="22"/>
                <w:szCs w:val="22"/>
                <w:u w:val="none"/>
              </w:rPr>
            </w:pPr>
            <w:r w:rsidDel="00000000" w:rsidR="00000000" w:rsidRPr="00000000">
              <w:rPr>
                <w:sz w:val="22"/>
                <w:szCs w:val="22"/>
                <w:rtl w:val="0"/>
              </w:rPr>
              <w:t xml:space="preserve">Good job incorporating several examples in each argument.</w:t>
            </w:r>
          </w:p>
          <w:p w:rsidR="00000000" w:rsidDel="00000000" w:rsidP="00000000" w:rsidRDefault="00000000" w:rsidRPr="00000000" w14:paraId="0000000D">
            <w:pPr>
              <w:widowControl w:val="0"/>
              <w:numPr>
                <w:ilvl w:val="0"/>
                <w:numId w:val="6"/>
              </w:numPr>
              <w:ind w:left="720" w:hanging="360"/>
              <w:rPr>
                <w:sz w:val="22"/>
                <w:szCs w:val="22"/>
                <w:u w:val="none"/>
              </w:rPr>
            </w:pPr>
            <w:r w:rsidDel="00000000" w:rsidR="00000000" w:rsidRPr="00000000">
              <w:rPr>
                <w:sz w:val="22"/>
                <w:szCs w:val="22"/>
                <w:rtl w:val="0"/>
              </w:rPr>
              <w:t xml:space="preserve">The point about how only some information is known which is utilized to create a stereotype is well illustrated and articulated. </w:t>
            </w:r>
          </w:p>
          <w:p w:rsidR="00000000" w:rsidDel="00000000" w:rsidP="00000000" w:rsidRDefault="00000000" w:rsidRPr="00000000" w14:paraId="0000000E">
            <w:pPr>
              <w:widowControl w:val="0"/>
              <w:numPr>
                <w:ilvl w:val="1"/>
                <w:numId w:val="6"/>
              </w:numPr>
              <w:ind w:left="1440" w:hanging="360"/>
              <w:rPr>
                <w:sz w:val="22"/>
                <w:szCs w:val="22"/>
                <w:u w:val="none"/>
              </w:rPr>
            </w:pPr>
            <w:r w:rsidDel="00000000" w:rsidR="00000000" w:rsidRPr="00000000">
              <w:rPr>
                <w:sz w:val="22"/>
                <w:szCs w:val="22"/>
                <w:rtl w:val="0"/>
              </w:rPr>
              <w:t xml:space="preserve">Good job using the example of how boys and girls are stereotyped in specific ways.</w:t>
            </w:r>
          </w:p>
          <w:p w:rsidR="00000000" w:rsidDel="00000000" w:rsidP="00000000" w:rsidRDefault="00000000" w:rsidRPr="00000000" w14:paraId="0000000F">
            <w:pPr>
              <w:widowControl w:val="0"/>
              <w:numPr>
                <w:ilvl w:val="0"/>
                <w:numId w:val="6"/>
              </w:numPr>
              <w:ind w:left="720" w:hanging="360"/>
              <w:rPr>
                <w:sz w:val="22"/>
                <w:szCs w:val="22"/>
                <w:u w:val="none"/>
              </w:rPr>
            </w:pPr>
            <w:r w:rsidDel="00000000" w:rsidR="00000000" w:rsidRPr="00000000">
              <w:rPr>
                <w:sz w:val="22"/>
                <w:szCs w:val="22"/>
                <w:rtl w:val="0"/>
              </w:rPr>
              <w:t xml:space="preserve">The level of confidence is good throughout the speech.</w:t>
            </w:r>
          </w:p>
          <w:p w:rsidR="00000000" w:rsidDel="00000000" w:rsidP="00000000" w:rsidRDefault="00000000" w:rsidRPr="00000000" w14:paraId="00000010">
            <w:pPr>
              <w:widowControl w:val="0"/>
              <w:numPr>
                <w:ilvl w:val="0"/>
                <w:numId w:val="6"/>
              </w:numPr>
              <w:ind w:left="720" w:hanging="360"/>
              <w:rPr>
                <w:sz w:val="22"/>
                <w:szCs w:val="22"/>
                <w:u w:val="none"/>
              </w:rPr>
            </w:pPr>
            <w:r w:rsidDel="00000000" w:rsidR="00000000" w:rsidRPr="00000000">
              <w:rPr>
                <w:sz w:val="22"/>
                <w:szCs w:val="22"/>
                <w:rtl w:val="0"/>
              </w:rPr>
              <w:t xml:space="preserve">Good utilization of the overall time provided to you.</w:t>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sz w:val="22"/>
                <w:szCs w:val="22"/>
                <w:rtl w:val="0"/>
              </w:rPr>
              <w:t xml:space="preserve">Speaking time: 06:13,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left="0" w:firstLine="0"/>
              <w:rPr>
                <w:sz w:val="22"/>
                <w:szCs w:val="22"/>
              </w:rPr>
            </w:pPr>
            <w:r w:rsidDel="00000000" w:rsidR="00000000" w:rsidRPr="00000000">
              <w:rPr>
                <w:rtl w:val="0"/>
              </w:rPr>
            </w:r>
          </w:p>
          <w:p w:rsidR="00000000" w:rsidDel="00000000" w:rsidP="00000000" w:rsidRDefault="00000000" w:rsidRPr="00000000" w14:paraId="00000016">
            <w:pPr>
              <w:widowControl w:val="0"/>
              <w:numPr>
                <w:ilvl w:val="0"/>
                <w:numId w:val="11"/>
              </w:numPr>
              <w:ind w:left="720" w:hanging="360"/>
              <w:rPr>
                <w:sz w:val="22"/>
                <w:szCs w:val="22"/>
                <w:u w:val="none"/>
              </w:rPr>
            </w:pPr>
            <w:r w:rsidDel="00000000" w:rsidR="00000000" w:rsidRPr="00000000">
              <w:rPr>
                <w:sz w:val="22"/>
                <w:szCs w:val="22"/>
                <w:rtl w:val="0"/>
              </w:rPr>
              <w:t xml:space="preserve">At the very start after you set the context, it is good to signpost. The context in your speech included bits of arguments as well as impacts. I suggest that you utilize a better structure while starting your speech. </w:t>
            </w:r>
          </w:p>
          <w:p w:rsidR="00000000" w:rsidDel="00000000" w:rsidP="00000000" w:rsidRDefault="00000000" w:rsidRPr="00000000" w14:paraId="00000017">
            <w:pPr>
              <w:widowControl w:val="0"/>
              <w:numPr>
                <w:ilvl w:val="0"/>
                <w:numId w:val="11"/>
              </w:numPr>
              <w:ind w:left="720" w:hanging="360"/>
              <w:rPr>
                <w:sz w:val="22"/>
                <w:szCs w:val="22"/>
                <w:u w:val="none"/>
              </w:rPr>
            </w:pPr>
            <w:r w:rsidDel="00000000" w:rsidR="00000000" w:rsidRPr="00000000">
              <w:rPr>
                <w:sz w:val="22"/>
                <w:szCs w:val="22"/>
                <w:rtl w:val="0"/>
              </w:rPr>
              <w:t xml:space="preserve">It is recommended that you maintain good eye contact throughout the speech.</w:t>
            </w:r>
          </w:p>
          <w:p w:rsidR="00000000" w:rsidDel="00000000" w:rsidP="00000000" w:rsidRDefault="00000000" w:rsidRPr="00000000" w14:paraId="00000018">
            <w:pPr>
              <w:widowControl w:val="0"/>
              <w:numPr>
                <w:ilvl w:val="0"/>
                <w:numId w:val="11"/>
              </w:numPr>
              <w:ind w:left="720" w:hanging="360"/>
              <w:rPr>
                <w:sz w:val="22"/>
                <w:szCs w:val="22"/>
                <w:u w:val="none"/>
              </w:rPr>
            </w:pPr>
            <w:r w:rsidDel="00000000" w:rsidR="00000000" w:rsidRPr="00000000">
              <w:rPr>
                <w:sz w:val="22"/>
                <w:szCs w:val="22"/>
                <w:rtl w:val="0"/>
              </w:rPr>
              <w:t xml:space="preserve">Make better utilization of hand gestures to make your speech more commanding, influential, clearer.</w:t>
            </w:r>
          </w:p>
          <w:p w:rsidR="00000000" w:rsidDel="00000000" w:rsidP="00000000" w:rsidRDefault="00000000" w:rsidRPr="00000000" w14:paraId="00000019">
            <w:pPr>
              <w:widowControl w:val="0"/>
              <w:ind w:firstLine="0"/>
              <w:rPr>
                <w:sz w:val="22"/>
                <w:szCs w:val="22"/>
              </w:rPr>
            </w:pPr>
            <w:r w:rsidDel="00000000" w:rsidR="00000000" w:rsidRPr="00000000">
              <w:rPr>
                <w:rtl w:val="0"/>
              </w:rPr>
            </w:r>
          </w:p>
          <w:p w:rsidR="00000000" w:rsidDel="00000000" w:rsidP="00000000" w:rsidRDefault="00000000" w:rsidRPr="00000000" w14:paraId="0000001A">
            <w:pPr>
              <w:widowControl w:val="0"/>
              <w:ind w:firstLine="0"/>
              <w:rPr>
                <w:sz w:val="22"/>
                <w:szCs w:val="22"/>
              </w:rPr>
            </w:pPr>
            <w:r w:rsidDel="00000000" w:rsidR="00000000" w:rsidRPr="00000000">
              <w:rPr>
                <w:sz w:val="22"/>
                <w:szCs w:val="22"/>
                <w:rtl w:val="0"/>
              </w:rPr>
              <w:t xml:space="preserve">Argument 1 </w:t>
            </w:r>
          </w:p>
          <w:p w:rsidR="00000000" w:rsidDel="00000000" w:rsidP="00000000" w:rsidRDefault="00000000" w:rsidRPr="00000000" w14:paraId="0000001B">
            <w:pPr>
              <w:widowControl w:val="0"/>
              <w:numPr>
                <w:ilvl w:val="0"/>
                <w:numId w:val="12"/>
              </w:numPr>
              <w:ind w:left="720" w:hanging="360"/>
              <w:rPr>
                <w:sz w:val="22"/>
                <w:szCs w:val="22"/>
                <w:u w:val="none"/>
              </w:rPr>
            </w:pPr>
            <w:r w:rsidDel="00000000" w:rsidR="00000000" w:rsidRPr="00000000">
              <w:rPr>
                <w:sz w:val="22"/>
                <w:szCs w:val="22"/>
                <w:rtl w:val="0"/>
              </w:rPr>
              <w:t xml:space="preserve">While arguing how some may be successful and others are stressed, the outcome doesn’t have to include fatality. </w:t>
            </w:r>
          </w:p>
          <w:p w:rsidR="00000000" w:rsidDel="00000000" w:rsidP="00000000" w:rsidRDefault="00000000" w:rsidRPr="00000000" w14:paraId="0000001C">
            <w:pPr>
              <w:widowControl w:val="0"/>
              <w:numPr>
                <w:ilvl w:val="1"/>
                <w:numId w:val="12"/>
              </w:numPr>
              <w:ind w:left="1440" w:hanging="360"/>
              <w:rPr>
                <w:sz w:val="22"/>
                <w:szCs w:val="22"/>
                <w:u w:val="none"/>
              </w:rPr>
            </w:pPr>
            <w:r w:rsidDel="00000000" w:rsidR="00000000" w:rsidRPr="00000000">
              <w:rPr>
                <w:sz w:val="22"/>
                <w:szCs w:val="22"/>
                <w:rtl w:val="0"/>
              </w:rPr>
              <w:t xml:space="preserve">You can talk about several moderate impacts as well that are more relevant to the subject. </w:t>
            </w:r>
          </w:p>
          <w:p w:rsidR="00000000" w:rsidDel="00000000" w:rsidP="00000000" w:rsidRDefault="00000000" w:rsidRPr="00000000" w14:paraId="0000001D">
            <w:pPr>
              <w:widowControl w:val="0"/>
              <w:numPr>
                <w:ilvl w:val="0"/>
                <w:numId w:val="12"/>
              </w:numPr>
              <w:ind w:left="720" w:hanging="360"/>
              <w:rPr>
                <w:sz w:val="22"/>
                <w:szCs w:val="22"/>
                <w:u w:val="none"/>
              </w:rPr>
            </w:pPr>
            <w:r w:rsidDel="00000000" w:rsidR="00000000" w:rsidRPr="00000000">
              <w:rPr>
                <w:sz w:val="22"/>
                <w:szCs w:val="22"/>
                <w:rtl w:val="0"/>
              </w:rPr>
              <w:t xml:space="preserve">It is recommended that you link the overall argument with the subject of media and pop culture. The link is largely missing in the speech.</w:t>
            </w:r>
          </w:p>
          <w:p w:rsidR="00000000" w:rsidDel="00000000" w:rsidP="00000000" w:rsidRDefault="00000000" w:rsidRPr="00000000" w14:paraId="0000001E">
            <w:pPr>
              <w:widowControl w:val="0"/>
              <w:numPr>
                <w:ilvl w:val="0"/>
                <w:numId w:val="11"/>
              </w:numPr>
              <w:ind w:left="720" w:hanging="360"/>
              <w:rPr>
                <w:sz w:val="22"/>
                <w:szCs w:val="22"/>
                <w:u w:val="none"/>
              </w:rPr>
            </w:pPr>
            <w:r w:rsidDel="00000000" w:rsidR="00000000" w:rsidRPr="00000000">
              <w:rPr>
                <w:sz w:val="22"/>
                <w:szCs w:val="22"/>
                <w:rtl w:val="0"/>
              </w:rPr>
              <w:t xml:space="preserve">Argument 2</w:t>
            </w:r>
          </w:p>
          <w:p w:rsidR="00000000" w:rsidDel="00000000" w:rsidP="00000000" w:rsidRDefault="00000000" w:rsidRPr="00000000" w14:paraId="0000001F">
            <w:pPr>
              <w:widowControl w:val="0"/>
              <w:numPr>
                <w:ilvl w:val="1"/>
                <w:numId w:val="11"/>
              </w:numPr>
              <w:ind w:left="1440" w:hanging="360"/>
              <w:rPr>
                <w:sz w:val="22"/>
                <w:szCs w:val="22"/>
                <w:u w:val="none"/>
              </w:rPr>
            </w:pPr>
            <w:r w:rsidDel="00000000" w:rsidR="00000000" w:rsidRPr="00000000">
              <w:rPr>
                <w:sz w:val="22"/>
                <w:szCs w:val="22"/>
                <w:rtl w:val="0"/>
              </w:rPr>
              <w:t xml:space="preserve">The point about stereotype formation was well run. Can you also: </w:t>
            </w:r>
          </w:p>
          <w:p w:rsidR="00000000" w:rsidDel="00000000" w:rsidP="00000000" w:rsidRDefault="00000000" w:rsidRPr="00000000" w14:paraId="00000020">
            <w:pPr>
              <w:widowControl w:val="0"/>
              <w:numPr>
                <w:ilvl w:val="2"/>
                <w:numId w:val="11"/>
              </w:numPr>
              <w:ind w:left="2160" w:hanging="360"/>
              <w:rPr>
                <w:sz w:val="22"/>
                <w:szCs w:val="22"/>
                <w:u w:val="none"/>
              </w:rPr>
            </w:pPr>
            <w:r w:rsidDel="00000000" w:rsidR="00000000" w:rsidRPr="00000000">
              <w:rPr>
                <w:sz w:val="22"/>
                <w:szCs w:val="22"/>
                <w:rtl w:val="0"/>
              </w:rPr>
              <w:t xml:space="preserve">Link it with how that happens a lot in popular culture. </w:t>
            </w:r>
          </w:p>
          <w:p w:rsidR="00000000" w:rsidDel="00000000" w:rsidP="00000000" w:rsidRDefault="00000000" w:rsidRPr="00000000" w14:paraId="00000021">
            <w:pPr>
              <w:widowControl w:val="0"/>
              <w:numPr>
                <w:ilvl w:val="2"/>
                <w:numId w:val="11"/>
              </w:numPr>
              <w:ind w:left="2160" w:hanging="360"/>
              <w:rPr>
                <w:sz w:val="22"/>
                <w:szCs w:val="22"/>
                <w:u w:val="none"/>
              </w:rPr>
            </w:pPr>
            <w:r w:rsidDel="00000000" w:rsidR="00000000" w:rsidRPr="00000000">
              <w:rPr>
                <w:sz w:val="22"/>
                <w:szCs w:val="22"/>
                <w:rtl w:val="0"/>
              </w:rPr>
              <w:t xml:space="preserve">Link it with why its harmful for people of the community.</w:t>
            </w:r>
          </w:p>
          <w:p w:rsidR="00000000" w:rsidDel="00000000" w:rsidP="00000000" w:rsidRDefault="00000000" w:rsidRPr="00000000" w14:paraId="00000022">
            <w:pPr>
              <w:widowControl w:val="0"/>
              <w:numPr>
                <w:ilvl w:val="2"/>
                <w:numId w:val="11"/>
              </w:numPr>
              <w:ind w:left="2160" w:hanging="360"/>
              <w:rPr>
                <w:sz w:val="22"/>
                <w:szCs w:val="22"/>
                <w:u w:val="none"/>
              </w:rPr>
            </w:pPr>
            <w:r w:rsidDel="00000000" w:rsidR="00000000" w:rsidRPr="00000000">
              <w:rPr>
                <w:sz w:val="22"/>
                <w:szCs w:val="22"/>
                <w:rtl w:val="0"/>
              </w:rPr>
              <w:t xml:space="preserve">Link it with how its not accurate and that the media can take better responsibility. </w:t>
            </w:r>
          </w:p>
        </w:tc>
      </w:tr>
    </w:tbl>
    <w:p w:rsidR="00000000" w:rsidDel="00000000" w:rsidP="00000000" w:rsidRDefault="00000000" w:rsidRPr="00000000" w14:paraId="00000024">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b w:val="1"/>
                <w:rtl w:val="0"/>
              </w:rPr>
              <w:t xml:space="preserve">Student: </w:t>
            </w:r>
            <w:r w:rsidDel="00000000" w:rsidR="00000000" w:rsidRPr="00000000">
              <w:rPr>
                <w:rtl w:val="0"/>
              </w:rPr>
              <w:t xml:space="preserve">Lucas</w:t>
            </w:r>
          </w:p>
        </w:tc>
      </w:tr>
    </w:tbl>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b w:val="1"/>
                <w:rtl w:val="0"/>
              </w:rPr>
              <w:t xml:space="preserve">Topic: </w:t>
            </w:r>
            <w:r w:rsidDel="00000000" w:rsidR="00000000" w:rsidRPr="00000000">
              <w:rPr>
                <w:rtl w:val="0"/>
              </w:rPr>
              <w:t xml:space="preserve">This house believes that the model minority trope has done more harm than good.</w:t>
            </w:r>
          </w:p>
        </w:tc>
      </w:tr>
    </w:tbl>
    <w:p w:rsidR="00000000" w:rsidDel="00000000" w:rsidP="00000000" w:rsidRDefault="00000000" w:rsidRPr="00000000" w14:paraId="00000028">
      <w:pPr>
        <w:widowControl w:val="0"/>
        <w:ind w:firstLine="0"/>
        <w:rPr>
          <w:b w:val="1"/>
          <w:sz w:val="30"/>
          <w:szCs w:val="30"/>
        </w:rPr>
      </w:pPr>
      <w:r w:rsidDel="00000000" w:rsidR="00000000" w:rsidRPr="00000000">
        <w:rPr>
          <w:rtl w:val="0"/>
        </w:rPr>
      </w:r>
    </w:p>
    <w:p w:rsidR="00000000" w:rsidDel="00000000" w:rsidP="00000000" w:rsidRDefault="00000000" w:rsidRPr="00000000" w14:paraId="0000002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0" w:firstLine="0"/>
              <w:rPr>
                <w:sz w:val="22"/>
                <w:szCs w:val="22"/>
              </w:rPr>
            </w:pPr>
            <w:r w:rsidDel="00000000" w:rsidR="00000000" w:rsidRPr="00000000">
              <w:rPr>
                <w:sz w:val="22"/>
                <w:szCs w:val="22"/>
                <w:rtl w:val="0"/>
              </w:rPr>
              <w:t xml:space="preserve">Hook</w:t>
            </w:r>
          </w:p>
          <w:p w:rsidR="00000000" w:rsidDel="00000000" w:rsidP="00000000" w:rsidRDefault="00000000" w:rsidRPr="00000000" w14:paraId="0000002D">
            <w:pPr>
              <w:widowControl w:val="0"/>
              <w:numPr>
                <w:ilvl w:val="0"/>
                <w:numId w:val="19"/>
              </w:numPr>
              <w:ind w:left="720" w:hanging="360"/>
              <w:rPr>
                <w:sz w:val="22"/>
                <w:szCs w:val="22"/>
                <w:u w:val="none"/>
              </w:rPr>
            </w:pPr>
            <w:r w:rsidDel="00000000" w:rsidR="00000000" w:rsidRPr="00000000">
              <w:rPr>
                <w:sz w:val="22"/>
                <w:szCs w:val="22"/>
                <w:rtl w:val="0"/>
              </w:rPr>
              <w:t xml:space="preserve">Great work! </w:t>
            </w:r>
          </w:p>
          <w:p w:rsidR="00000000" w:rsidDel="00000000" w:rsidP="00000000" w:rsidRDefault="00000000" w:rsidRPr="00000000" w14:paraId="0000002E">
            <w:pPr>
              <w:widowControl w:val="0"/>
              <w:numPr>
                <w:ilvl w:val="0"/>
                <w:numId w:val="19"/>
              </w:numPr>
              <w:ind w:left="720" w:hanging="360"/>
              <w:rPr>
                <w:sz w:val="22"/>
                <w:szCs w:val="22"/>
                <w:u w:val="none"/>
              </w:rPr>
            </w:pPr>
            <w:r w:rsidDel="00000000" w:rsidR="00000000" w:rsidRPr="00000000">
              <w:rPr>
                <w:sz w:val="22"/>
                <w:szCs w:val="22"/>
                <w:rtl w:val="0"/>
              </w:rPr>
              <w:t xml:space="preserve">Good question to begin the speech with.</w:t>
            </w:r>
          </w:p>
          <w:p w:rsidR="00000000" w:rsidDel="00000000" w:rsidP="00000000" w:rsidRDefault="00000000" w:rsidRPr="00000000" w14:paraId="0000002F">
            <w:pPr>
              <w:widowControl w:val="0"/>
              <w:ind w:left="0" w:firstLine="0"/>
              <w:rPr>
                <w:sz w:val="22"/>
                <w:szCs w:val="22"/>
              </w:rPr>
            </w:pPr>
            <w:r w:rsidDel="00000000" w:rsidR="00000000" w:rsidRPr="00000000">
              <w:rPr>
                <w:sz w:val="22"/>
                <w:szCs w:val="22"/>
                <w:rtl w:val="0"/>
              </w:rPr>
              <w:t xml:space="preserve">Signposting</w:t>
            </w:r>
          </w:p>
          <w:p w:rsidR="00000000" w:rsidDel="00000000" w:rsidP="00000000" w:rsidRDefault="00000000" w:rsidRPr="00000000" w14:paraId="00000030">
            <w:pPr>
              <w:widowControl w:val="0"/>
              <w:numPr>
                <w:ilvl w:val="0"/>
                <w:numId w:val="4"/>
              </w:numPr>
              <w:ind w:left="720" w:hanging="360"/>
              <w:rPr>
                <w:sz w:val="22"/>
                <w:szCs w:val="22"/>
                <w:u w:val="none"/>
              </w:rPr>
            </w:pPr>
            <w:r w:rsidDel="00000000" w:rsidR="00000000" w:rsidRPr="00000000">
              <w:rPr>
                <w:sz w:val="22"/>
                <w:szCs w:val="22"/>
                <w:rtl w:val="0"/>
              </w:rPr>
              <w:t xml:space="preserve">Good job mentioning that you’ll begin with rebuttals and move onto the arguments. </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Rebuttals</w:t>
            </w:r>
          </w:p>
          <w:p w:rsidR="00000000" w:rsidDel="00000000" w:rsidP="00000000" w:rsidRDefault="00000000" w:rsidRPr="00000000" w14:paraId="00000033">
            <w:pPr>
              <w:widowControl w:val="0"/>
              <w:numPr>
                <w:ilvl w:val="0"/>
                <w:numId w:val="2"/>
              </w:numPr>
              <w:ind w:left="720" w:hanging="360"/>
              <w:rPr>
                <w:sz w:val="22"/>
                <w:szCs w:val="22"/>
                <w:u w:val="none"/>
              </w:rPr>
            </w:pPr>
            <w:r w:rsidDel="00000000" w:rsidR="00000000" w:rsidRPr="00000000">
              <w:rPr>
                <w:sz w:val="22"/>
                <w:szCs w:val="22"/>
                <w:rtl w:val="0"/>
              </w:rPr>
              <w:t xml:space="preserve">Good diagnosis of the proposition’s premise. </w:t>
            </w:r>
          </w:p>
          <w:p w:rsidR="00000000" w:rsidDel="00000000" w:rsidP="00000000" w:rsidRDefault="00000000" w:rsidRPr="00000000" w14:paraId="00000034">
            <w:pPr>
              <w:widowControl w:val="0"/>
              <w:ind w:left="0" w:firstLine="0"/>
              <w:rPr>
                <w:sz w:val="22"/>
                <w:szCs w:val="22"/>
              </w:rPr>
            </w:pPr>
            <w:r w:rsidDel="00000000" w:rsidR="00000000" w:rsidRPr="00000000">
              <w:rPr>
                <w:rtl w:val="0"/>
              </w:rPr>
            </w:r>
          </w:p>
          <w:p w:rsidR="00000000" w:rsidDel="00000000" w:rsidP="00000000" w:rsidRDefault="00000000" w:rsidRPr="00000000" w14:paraId="00000035">
            <w:pPr>
              <w:widowControl w:val="0"/>
              <w:numPr>
                <w:ilvl w:val="0"/>
                <w:numId w:val="7"/>
              </w:numPr>
              <w:ind w:left="720" w:hanging="360"/>
              <w:rPr>
                <w:sz w:val="22"/>
                <w:szCs w:val="22"/>
                <w:u w:val="none"/>
              </w:rPr>
            </w:pPr>
            <w:r w:rsidDel="00000000" w:rsidR="00000000" w:rsidRPr="00000000">
              <w:rPr>
                <w:sz w:val="22"/>
                <w:szCs w:val="22"/>
                <w:rtl w:val="0"/>
              </w:rPr>
              <w:t xml:space="preserve">You did a very good job attempting to show the impacts. Despite some structural flaws, you did manage to mention them. Good work! </w:t>
            </w:r>
          </w:p>
          <w:p w:rsidR="00000000" w:rsidDel="00000000" w:rsidP="00000000" w:rsidRDefault="00000000" w:rsidRPr="00000000" w14:paraId="00000036">
            <w:pPr>
              <w:widowControl w:val="0"/>
              <w:numPr>
                <w:ilvl w:val="0"/>
                <w:numId w:val="18"/>
              </w:numPr>
              <w:ind w:left="720" w:hanging="360"/>
              <w:rPr>
                <w:sz w:val="22"/>
                <w:szCs w:val="22"/>
                <w:u w:val="none"/>
              </w:rPr>
            </w:pPr>
            <w:r w:rsidDel="00000000" w:rsidR="00000000" w:rsidRPr="00000000">
              <w:rPr>
                <w:sz w:val="22"/>
                <w:szCs w:val="22"/>
                <w:rtl w:val="0"/>
              </w:rPr>
              <w:t xml:space="preserve">You brought a very good point about how there is better representation and in specific roles that includes hero-ism under your side.</w:t>
            </w:r>
          </w:p>
          <w:p w:rsidR="00000000" w:rsidDel="00000000" w:rsidP="00000000" w:rsidRDefault="00000000" w:rsidRPr="00000000" w14:paraId="00000037">
            <w:pPr>
              <w:widowControl w:val="0"/>
              <w:ind w:left="0" w:firstLine="0"/>
              <w:rPr>
                <w:sz w:val="22"/>
                <w:szCs w:val="22"/>
              </w:rPr>
            </w:pPr>
            <w:r w:rsidDel="00000000" w:rsidR="00000000" w:rsidRPr="00000000">
              <w:rPr>
                <w:rtl w:val="0"/>
              </w:rPr>
            </w:r>
          </w:p>
          <w:p w:rsidR="00000000" w:rsidDel="00000000" w:rsidP="00000000" w:rsidRDefault="00000000" w:rsidRPr="00000000" w14:paraId="00000038">
            <w:pPr>
              <w:widowControl w:val="0"/>
              <w:numPr>
                <w:ilvl w:val="0"/>
                <w:numId w:val="9"/>
              </w:numPr>
              <w:ind w:left="720" w:hanging="360"/>
              <w:rPr>
                <w:sz w:val="22"/>
                <w:szCs w:val="22"/>
                <w:u w:val="none"/>
              </w:rPr>
            </w:pPr>
            <w:r w:rsidDel="00000000" w:rsidR="00000000" w:rsidRPr="00000000">
              <w:rPr>
                <w:sz w:val="22"/>
                <w:szCs w:val="22"/>
                <w:rtl w:val="0"/>
              </w:rPr>
              <w:t xml:space="preserve">Great attempts on hand gestures and stage coverage. </w:t>
            </w:r>
          </w:p>
          <w:p w:rsidR="00000000" w:rsidDel="00000000" w:rsidP="00000000" w:rsidRDefault="00000000" w:rsidRPr="00000000" w14:paraId="00000039">
            <w:pPr>
              <w:widowControl w:val="0"/>
              <w:ind w:left="0" w:firstLine="0"/>
              <w:rPr>
                <w:sz w:val="22"/>
                <w:szCs w:val="22"/>
              </w:rPr>
            </w:pPr>
            <w:r w:rsidDel="00000000" w:rsidR="00000000" w:rsidRPr="00000000">
              <w:rPr>
                <w:rtl w:val="0"/>
              </w:rPr>
            </w:r>
          </w:p>
          <w:p w:rsidR="00000000" w:rsidDel="00000000" w:rsidP="00000000" w:rsidRDefault="00000000" w:rsidRPr="00000000" w14:paraId="0000003A">
            <w:pPr>
              <w:widowControl w:val="0"/>
              <w:numPr>
                <w:ilvl w:val="0"/>
                <w:numId w:val="5"/>
              </w:numPr>
              <w:ind w:left="720" w:hanging="360"/>
              <w:rPr>
                <w:sz w:val="22"/>
                <w:szCs w:val="22"/>
                <w:u w:val="none"/>
              </w:rPr>
            </w:pPr>
            <w:r w:rsidDel="00000000" w:rsidR="00000000" w:rsidRPr="00000000">
              <w:rPr>
                <w:sz w:val="22"/>
                <w:szCs w:val="22"/>
                <w:rtl w:val="0"/>
              </w:rPr>
              <w:t xml:space="preserve">Good confidence throughout the speech. </w:t>
            </w:r>
          </w:p>
          <w:p w:rsidR="00000000" w:rsidDel="00000000" w:rsidP="00000000" w:rsidRDefault="00000000" w:rsidRPr="00000000" w14:paraId="0000003B">
            <w:pPr>
              <w:widowControl w:val="0"/>
              <w:ind w:left="0" w:firstLine="0"/>
              <w:rPr>
                <w:sz w:val="22"/>
                <w:szCs w:val="22"/>
              </w:rPr>
            </w:pPr>
            <w:r w:rsidDel="00000000" w:rsidR="00000000" w:rsidRPr="00000000">
              <w:rPr>
                <w:rtl w:val="0"/>
              </w:rPr>
            </w:r>
          </w:p>
          <w:p w:rsidR="00000000" w:rsidDel="00000000" w:rsidP="00000000" w:rsidRDefault="00000000" w:rsidRPr="00000000" w14:paraId="0000003C">
            <w:pPr>
              <w:widowControl w:val="0"/>
              <w:ind w:left="0" w:firstLine="0"/>
              <w:rPr>
                <w:sz w:val="22"/>
                <w:szCs w:val="22"/>
              </w:rPr>
            </w:pPr>
            <w:r w:rsidDel="00000000" w:rsidR="00000000" w:rsidRPr="00000000">
              <w:rPr>
                <w:sz w:val="22"/>
                <w:szCs w:val="22"/>
                <w:rtl w:val="0"/>
              </w:rPr>
              <w:t xml:space="preserve">Speaking time: 06:33</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6"/>
              </w:numPr>
              <w:ind w:left="720" w:hanging="360"/>
              <w:rPr>
                <w:sz w:val="22"/>
                <w:szCs w:val="22"/>
                <w:u w:val="none"/>
              </w:rPr>
            </w:pPr>
            <w:r w:rsidDel="00000000" w:rsidR="00000000" w:rsidRPr="00000000">
              <w:rPr>
                <w:sz w:val="22"/>
                <w:szCs w:val="22"/>
                <w:rtl w:val="0"/>
              </w:rPr>
              <w:t xml:space="preserve">Rebuttals</w:t>
            </w:r>
          </w:p>
          <w:p w:rsidR="00000000" w:rsidDel="00000000" w:rsidP="00000000" w:rsidRDefault="00000000" w:rsidRPr="00000000" w14:paraId="00000040">
            <w:pPr>
              <w:widowControl w:val="0"/>
              <w:numPr>
                <w:ilvl w:val="1"/>
                <w:numId w:val="10"/>
              </w:numPr>
              <w:ind w:left="1440" w:hanging="360"/>
              <w:rPr>
                <w:sz w:val="22"/>
                <w:szCs w:val="22"/>
                <w:u w:val="none"/>
              </w:rPr>
            </w:pPr>
            <w:r w:rsidDel="00000000" w:rsidR="00000000" w:rsidRPr="00000000">
              <w:rPr>
                <w:sz w:val="22"/>
                <w:szCs w:val="22"/>
                <w:rtl w:val="0"/>
              </w:rPr>
              <w:t xml:space="preserve">Good point about how only a few movies won’t really make people feel anxious. Can you addL </w:t>
            </w:r>
          </w:p>
          <w:p w:rsidR="00000000" w:rsidDel="00000000" w:rsidP="00000000" w:rsidRDefault="00000000" w:rsidRPr="00000000" w14:paraId="00000041">
            <w:pPr>
              <w:widowControl w:val="0"/>
              <w:numPr>
                <w:ilvl w:val="2"/>
                <w:numId w:val="10"/>
              </w:numPr>
              <w:ind w:left="2160" w:hanging="360"/>
              <w:rPr>
                <w:sz w:val="22"/>
                <w:szCs w:val="22"/>
                <w:u w:val="none"/>
              </w:rPr>
            </w:pPr>
            <w:r w:rsidDel="00000000" w:rsidR="00000000" w:rsidRPr="00000000">
              <w:rPr>
                <w:sz w:val="22"/>
                <w:szCs w:val="22"/>
                <w:rtl w:val="0"/>
              </w:rPr>
              <w:t xml:space="preserve">How people in general are aware that there are other sides to a community, especially if they are members of the community themselves. </w:t>
            </w:r>
          </w:p>
          <w:p w:rsidR="00000000" w:rsidDel="00000000" w:rsidP="00000000" w:rsidRDefault="00000000" w:rsidRPr="00000000" w14:paraId="00000042">
            <w:pPr>
              <w:widowControl w:val="0"/>
              <w:numPr>
                <w:ilvl w:val="0"/>
                <w:numId w:val="15"/>
              </w:numPr>
              <w:ind w:left="720" w:hanging="360"/>
              <w:rPr>
                <w:sz w:val="22"/>
                <w:szCs w:val="22"/>
                <w:u w:val="none"/>
              </w:rPr>
            </w:pPr>
            <w:r w:rsidDel="00000000" w:rsidR="00000000" w:rsidRPr="00000000">
              <w:rPr>
                <w:sz w:val="22"/>
                <w:szCs w:val="22"/>
                <w:rtl w:val="0"/>
              </w:rPr>
              <w:t xml:space="preserve">Interesting point about how everyone wants good things to be shown. </w:t>
            </w:r>
          </w:p>
          <w:p w:rsidR="00000000" w:rsidDel="00000000" w:rsidP="00000000" w:rsidRDefault="00000000" w:rsidRPr="00000000" w14:paraId="00000043">
            <w:pPr>
              <w:widowControl w:val="0"/>
              <w:numPr>
                <w:ilvl w:val="1"/>
                <w:numId w:val="15"/>
              </w:numPr>
              <w:ind w:left="1440" w:hanging="360"/>
              <w:rPr>
                <w:sz w:val="22"/>
                <w:szCs w:val="22"/>
                <w:u w:val="none"/>
              </w:rPr>
            </w:pPr>
            <w:r w:rsidDel="00000000" w:rsidR="00000000" w:rsidRPr="00000000">
              <w:rPr>
                <w:sz w:val="22"/>
                <w:szCs w:val="22"/>
                <w:rtl w:val="0"/>
              </w:rPr>
              <w:t xml:space="preserve">However, this point isn’t very convincing. You must link it with how the same people were not shown in good light in the past and that your side corrects the harm by showing a more successful side now.</w:t>
            </w:r>
          </w:p>
          <w:p w:rsidR="00000000" w:rsidDel="00000000" w:rsidP="00000000" w:rsidRDefault="00000000" w:rsidRPr="00000000" w14:paraId="00000044">
            <w:pPr>
              <w:widowControl w:val="0"/>
              <w:numPr>
                <w:ilvl w:val="0"/>
                <w:numId w:val="15"/>
              </w:numPr>
              <w:ind w:left="720" w:hanging="360"/>
              <w:rPr>
                <w:sz w:val="22"/>
                <w:szCs w:val="22"/>
                <w:u w:val="none"/>
              </w:rPr>
            </w:pPr>
            <w:r w:rsidDel="00000000" w:rsidR="00000000" w:rsidRPr="00000000">
              <w:rPr>
                <w:sz w:val="22"/>
                <w:szCs w:val="22"/>
                <w:rtl w:val="0"/>
              </w:rPr>
              <w:t xml:space="preserve">The point about how they will get more jobs needs to be broader. </w:t>
            </w:r>
          </w:p>
          <w:p w:rsidR="00000000" w:rsidDel="00000000" w:rsidP="00000000" w:rsidRDefault="00000000" w:rsidRPr="00000000" w14:paraId="00000045">
            <w:pPr>
              <w:widowControl w:val="0"/>
              <w:numPr>
                <w:ilvl w:val="1"/>
                <w:numId w:val="15"/>
              </w:numPr>
              <w:ind w:left="1440" w:hanging="360"/>
              <w:rPr>
                <w:sz w:val="22"/>
                <w:szCs w:val="22"/>
                <w:u w:val="none"/>
              </w:rPr>
            </w:pPr>
            <w:r w:rsidDel="00000000" w:rsidR="00000000" w:rsidRPr="00000000">
              <w:rPr>
                <w:sz w:val="22"/>
                <w:szCs w:val="22"/>
                <w:rtl w:val="0"/>
              </w:rPr>
              <w:t xml:space="preserve">For example: is it the case that they will generally be more accepted in society when the media shows good sides of them? Why is this important? </w:t>
            </w:r>
          </w:p>
        </w:tc>
      </w:tr>
    </w:tbl>
    <w:p w:rsidR="00000000" w:rsidDel="00000000" w:rsidP="00000000" w:rsidRDefault="00000000" w:rsidRPr="00000000" w14:paraId="00000047">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6"/>
                <w:szCs w:val="26"/>
              </w:rPr>
            </w:pPr>
            <w:r w:rsidDel="00000000" w:rsidR="00000000" w:rsidRPr="00000000">
              <w:rPr>
                <w:b w:val="1"/>
                <w:rtl w:val="0"/>
              </w:rPr>
              <w:t xml:space="preserve">Student:  </w:t>
            </w:r>
            <w:r w:rsidDel="00000000" w:rsidR="00000000" w:rsidRPr="00000000">
              <w:rPr>
                <w:rtl w:val="0"/>
              </w:rPr>
              <w:t xml:space="preserve">Anson</w:t>
            </w:r>
            <w:r w:rsidDel="00000000" w:rsidR="00000000" w:rsidRPr="00000000">
              <w:rPr>
                <w:rtl w:val="0"/>
              </w:rPr>
            </w:r>
          </w:p>
        </w:tc>
      </w:tr>
    </w:tbl>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b w:val="1"/>
                <w:sz w:val="22"/>
                <w:szCs w:val="22"/>
                <w:rtl w:val="0"/>
              </w:rPr>
              <w:t xml:space="preserve">Topic</w:t>
            </w:r>
            <w:r w:rsidDel="00000000" w:rsidR="00000000" w:rsidRPr="00000000">
              <w:rPr>
                <w:b w:val="1"/>
                <w:rtl w:val="0"/>
              </w:rPr>
              <w:t xml:space="preserve">: </w:t>
            </w:r>
            <w:r w:rsidDel="00000000" w:rsidR="00000000" w:rsidRPr="00000000">
              <w:rPr>
                <w:rtl w:val="0"/>
              </w:rPr>
              <w:t xml:space="preserve">This house believes that the model minority trope has done more harm than good.</w:t>
            </w:r>
            <w:r w:rsidDel="00000000" w:rsidR="00000000" w:rsidRPr="00000000">
              <w:rPr>
                <w:rtl w:val="0"/>
              </w:rPr>
            </w:r>
          </w:p>
        </w:tc>
      </w:tr>
    </w:tbl>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4"/>
              </w:numPr>
              <w:ind w:left="720" w:hanging="360"/>
              <w:rPr>
                <w:sz w:val="22"/>
                <w:szCs w:val="22"/>
                <w:u w:val="none"/>
              </w:rPr>
            </w:pPr>
            <w:r w:rsidDel="00000000" w:rsidR="00000000" w:rsidRPr="00000000">
              <w:rPr>
                <w:sz w:val="22"/>
                <w:szCs w:val="22"/>
                <w:rtl w:val="0"/>
              </w:rPr>
              <w:t xml:space="preserve">Very good signposting. </w:t>
            </w:r>
          </w:p>
          <w:p w:rsidR="00000000" w:rsidDel="00000000" w:rsidP="00000000" w:rsidRDefault="00000000" w:rsidRPr="00000000" w14:paraId="00000050">
            <w:pPr>
              <w:widowControl w:val="0"/>
              <w:numPr>
                <w:ilvl w:val="1"/>
                <w:numId w:val="14"/>
              </w:numPr>
              <w:ind w:left="1440" w:hanging="360"/>
              <w:rPr>
                <w:sz w:val="22"/>
                <w:szCs w:val="22"/>
                <w:u w:val="none"/>
              </w:rPr>
            </w:pPr>
            <w:r w:rsidDel="00000000" w:rsidR="00000000" w:rsidRPr="00000000">
              <w:rPr>
                <w:sz w:val="22"/>
                <w:szCs w:val="22"/>
                <w:rtl w:val="0"/>
              </w:rPr>
              <w:t xml:space="preserve">You clearly stated your position and moved on to the points.</w:t>
            </w:r>
          </w:p>
          <w:p w:rsidR="00000000" w:rsidDel="00000000" w:rsidP="00000000" w:rsidRDefault="00000000" w:rsidRPr="00000000" w14:paraId="00000051">
            <w:pPr>
              <w:widowControl w:val="0"/>
              <w:ind w:left="0" w:firstLine="0"/>
              <w:rPr>
                <w:sz w:val="22"/>
                <w:szCs w:val="22"/>
              </w:rPr>
            </w:pPr>
            <w:r w:rsidDel="00000000" w:rsidR="00000000" w:rsidRPr="00000000">
              <w:rPr>
                <w:rtl w:val="0"/>
              </w:rPr>
            </w:r>
          </w:p>
          <w:p w:rsidR="00000000" w:rsidDel="00000000" w:rsidP="00000000" w:rsidRDefault="00000000" w:rsidRPr="00000000" w14:paraId="00000052">
            <w:pPr>
              <w:widowControl w:val="0"/>
              <w:numPr>
                <w:ilvl w:val="0"/>
                <w:numId w:val="8"/>
              </w:numPr>
              <w:ind w:left="720" w:hanging="360"/>
              <w:rPr>
                <w:sz w:val="22"/>
                <w:szCs w:val="22"/>
                <w:u w:val="none"/>
              </w:rPr>
            </w:pPr>
            <w:r w:rsidDel="00000000" w:rsidR="00000000" w:rsidRPr="00000000">
              <w:rPr>
                <w:sz w:val="22"/>
                <w:szCs w:val="22"/>
                <w:rtl w:val="0"/>
              </w:rPr>
              <w:t xml:space="preserve">Good job accepting the POI.</w:t>
            </w:r>
          </w:p>
          <w:p w:rsidR="00000000" w:rsidDel="00000000" w:rsidP="00000000" w:rsidRDefault="00000000" w:rsidRPr="00000000" w14:paraId="00000053">
            <w:pPr>
              <w:widowControl w:val="0"/>
              <w:numPr>
                <w:ilvl w:val="1"/>
                <w:numId w:val="8"/>
              </w:numPr>
              <w:ind w:left="1440" w:hanging="360"/>
              <w:rPr>
                <w:sz w:val="22"/>
                <w:szCs w:val="22"/>
                <w:u w:val="none"/>
              </w:rPr>
            </w:pPr>
            <w:r w:rsidDel="00000000" w:rsidR="00000000" w:rsidRPr="00000000">
              <w:rPr>
                <w:sz w:val="22"/>
                <w:szCs w:val="22"/>
                <w:rtl w:val="0"/>
              </w:rPr>
              <w:t xml:space="preserve">Your clarification was reasonable. </w:t>
            </w:r>
          </w:p>
          <w:p w:rsidR="00000000" w:rsidDel="00000000" w:rsidP="00000000" w:rsidRDefault="00000000" w:rsidRPr="00000000" w14:paraId="00000054">
            <w:pPr>
              <w:widowControl w:val="0"/>
              <w:ind w:left="0" w:firstLine="0"/>
              <w:rPr>
                <w:sz w:val="22"/>
                <w:szCs w:val="22"/>
              </w:rPr>
            </w:pPr>
            <w:r w:rsidDel="00000000" w:rsidR="00000000" w:rsidRPr="00000000">
              <w:rPr>
                <w:rtl w:val="0"/>
              </w:rPr>
            </w:r>
          </w:p>
          <w:p w:rsidR="00000000" w:rsidDel="00000000" w:rsidP="00000000" w:rsidRDefault="00000000" w:rsidRPr="00000000" w14:paraId="00000055">
            <w:pPr>
              <w:widowControl w:val="0"/>
              <w:numPr>
                <w:ilvl w:val="0"/>
                <w:numId w:val="17"/>
              </w:numPr>
              <w:ind w:left="720" w:hanging="360"/>
              <w:rPr>
                <w:sz w:val="22"/>
                <w:szCs w:val="22"/>
                <w:u w:val="none"/>
              </w:rPr>
            </w:pPr>
            <w:r w:rsidDel="00000000" w:rsidR="00000000" w:rsidRPr="00000000">
              <w:rPr>
                <w:sz w:val="22"/>
                <w:szCs w:val="22"/>
                <w:rtl w:val="0"/>
              </w:rPr>
              <w:t xml:space="preserve">Good level of confidence. </w:t>
            </w:r>
          </w:p>
          <w:p w:rsidR="00000000" w:rsidDel="00000000" w:rsidP="00000000" w:rsidRDefault="00000000" w:rsidRPr="00000000" w14:paraId="00000056">
            <w:pPr>
              <w:widowControl w:val="0"/>
              <w:numPr>
                <w:ilvl w:val="0"/>
                <w:numId w:val="17"/>
              </w:numPr>
              <w:ind w:left="720" w:hanging="360"/>
              <w:rPr>
                <w:sz w:val="22"/>
                <w:szCs w:val="22"/>
                <w:u w:val="none"/>
              </w:rPr>
            </w:pPr>
            <w:r w:rsidDel="00000000" w:rsidR="00000000" w:rsidRPr="00000000">
              <w:rPr>
                <w:sz w:val="22"/>
                <w:szCs w:val="22"/>
                <w:rtl w:val="0"/>
              </w:rPr>
              <w:t xml:space="preserve">Good utilization of the overall time provided! </w:t>
            </w:r>
          </w:p>
          <w:p w:rsidR="00000000" w:rsidDel="00000000" w:rsidP="00000000" w:rsidRDefault="00000000" w:rsidRPr="00000000" w14:paraId="00000057">
            <w:pPr>
              <w:widowControl w:val="0"/>
              <w:numPr>
                <w:ilvl w:val="0"/>
                <w:numId w:val="17"/>
              </w:numPr>
              <w:ind w:left="720" w:hanging="360"/>
              <w:rPr>
                <w:sz w:val="22"/>
                <w:szCs w:val="22"/>
                <w:u w:val="none"/>
              </w:rPr>
            </w:pPr>
            <w:r w:rsidDel="00000000" w:rsidR="00000000" w:rsidRPr="00000000">
              <w:rPr>
                <w:sz w:val="22"/>
                <w:szCs w:val="22"/>
                <w:rtl w:val="0"/>
              </w:rPr>
              <w:t xml:space="preserve">Good job bringing the point about stereotype and tokenism. </w:t>
            </w:r>
          </w:p>
          <w:p w:rsidR="00000000" w:rsidDel="00000000" w:rsidP="00000000" w:rsidRDefault="00000000" w:rsidRPr="00000000" w14:paraId="00000058">
            <w:pPr>
              <w:widowControl w:val="0"/>
              <w:numPr>
                <w:ilvl w:val="1"/>
                <w:numId w:val="17"/>
              </w:numPr>
              <w:ind w:left="1440" w:hanging="360"/>
              <w:rPr>
                <w:sz w:val="22"/>
                <w:szCs w:val="22"/>
                <w:u w:val="none"/>
              </w:rPr>
            </w:pPr>
            <w:r w:rsidDel="00000000" w:rsidR="00000000" w:rsidRPr="00000000">
              <w:rPr>
                <w:sz w:val="22"/>
                <w:szCs w:val="22"/>
                <w:rtl w:val="0"/>
              </w:rPr>
              <w:t xml:space="preserve">The speaker made good attempts to cover the content that was taught in the class.</w:t>
            </w:r>
          </w:p>
          <w:p w:rsidR="00000000" w:rsidDel="00000000" w:rsidP="00000000" w:rsidRDefault="00000000" w:rsidRPr="00000000" w14:paraId="00000059">
            <w:pPr>
              <w:widowControl w:val="0"/>
              <w:ind w:firstLine="0"/>
              <w:rPr>
                <w:sz w:val="22"/>
                <w:szCs w:val="22"/>
              </w:rPr>
            </w:pPr>
            <w:r w:rsidDel="00000000" w:rsidR="00000000" w:rsidRPr="00000000">
              <w:rPr>
                <w:rtl w:val="0"/>
              </w:rPr>
            </w:r>
          </w:p>
          <w:p w:rsidR="00000000" w:rsidDel="00000000" w:rsidP="00000000" w:rsidRDefault="00000000" w:rsidRPr="00000000" w14:paraId="0000005A">
            <w:pPr>
              <w:widowControl w:val="0"/>
              <w:ind w:firstLine="0"/>
              <w:rPr>
                <w:sz w:val="22"/>
                <w:szCs w:val="22"/>
              </w:rPr>
            </w:pPr>
            <w:r w:rsidDel="00000000" w:rsidR="00000000" w:rsidRPr="00000000">
              <w:rPr>
                <w:sz w:val="22"/>
                <w:szCs w:val="22"/>
                <w:rtl w:val="0"/>
              </w:rPr>
              <w:t xml:space="preserve">Speaking time: 06:30, good work!</w:t>
            </w:r>
          </w:p>
          <w:p w:rsidR="00000000" w:rsidDel="00000000" w:rsidP="00000000" w:rsidRDefault="00000000" w:rsidRPr="00000000" w14:paraId="0000005B">
            <w:pPr>
              <w:widowControl w:val="0"/>
              <w:ind w:firstLine="0"/>
              <w:rPr>
                <w:sz w:val="22"/>
                <w:szCs w:val="22"/>
              </w:rPr>
            </w:pPr>
            <w:r w:rsidDel="00000000" w:rsidR="00000000" w:rsidRPr="00000000">
              <w:rPr>
                <w:rtl w:val="0"/>
              </w:rPr>
            </w:r>
          </w:p>
          <w:p w:rsidR="00000000" w:rsidDel="00000000" w:rsidP="00000000" w:rsidRDefault="00000000" w:rsidRPr="00000000" w14:paraId="0000005C">
            <w:pPr>
              <w:widowControl w:val="0"/>
              <w:ind w:firstLine="0"/>
              <w:rPr>
                <w:sz w:val="22"/>
                <w:szCs w:val="22"/>
              </w:rPr>
            </w:pPr>
            <w:r w:rsidDel="00000000" w:rsidR="00000000" w:rsidRPr="00000000">
              <w:rPr>
                <w:sz w:val="22"/>
                <w:szCs w:val="22"/>
                <w:rtl w:val="0"/>
              </w:rPr>
              <w:t xml:space="preserv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left="0" w:firstLine="0"/>
              <w:rPr>
                <w:sz w:val="22"/>
                <w:szCs w:val="22"/>
              </w:rPr>
            </w:pPr>
            <w:r w:rsidDel="00000000" w:rsidR="00000000" w:rsidRPr="00000000">
              <w:rPr>
                <w:rtl w:val="0"/>
              </w:rPr>
            </w:r>
          </w:p>
          <w:p w:rsidR="00000000" w:rsidDel="00000000" w:rsidP="00000000" w:rsidRDefault="00000000" w:rsidRPr="00000000" w14:paraId="00000060">
            <w:pPr>
              <w:widowControl w:val="0"/>
              <w:numPr>
                <w:ilvl w:val="0"/>
                <w:numId w:val="1"/>
              </w:numPr>
              <w:ind w:left="720" w:hanging="360"/>
              <w:rPr>
                <w:sz w:val="22"/>
                <w:szCs w:val="22"/>
                <w:u w:val="none"/>
              </w:rPr>
            </w:pPr>
            <w:r w:rsidDel="00000000" w:rsidR="00000000" w:rsidRPr="00000000">
              <w:rPr>
                <w:sz w:val="22"/>
                <w:szCs w:val="22"/>
                <w:rtl w:val="0"/>
              </w:rPr>
              <w:t xml:space="preserve">I recommend you attempt on maintaining eye contact well especially at the start of your speech.</w:t>
            </w:r>
          </w:p>
          <w:p w:rsidR="00000000" w:rsidDel="00000000" w:rsidP="00000000" w:rsidRDefault="00000000" w:rsidRPr="00000000" w14:paraId="00000061">
            <w:pPr>
              <w:widowControl w:val="0"/>
              <w:ind w:firstLine="0"/>
              <w:rPr>
                <w:sz w:val="22"/>
                <w:szCs w:val="22"/>
              </w:rPr>
            </w:pPr>
            <w:r w:rsidDel="00000000" w:rsidR="00000000" w:rsidRPr="00000000">
              <w:rPr>
                <w:rtl w:val="0"/>
              </w:rPr>
            </w:r>
          </w:p>
          <w:p w:rsidR="00000000" w:rsidDel="00000000" w:rsidP="00000000" w:rsidRDefault="00000000" w:rsidRPr="00000000" w14:paraId="00000062">
            <w:pPr>
              <w:widowControl w:val="0"/>
              <w:ind w:firstLine="0"/>
              <w:rPr>
                <w:sz w:val="22"/>
                <w:szCs w:val="22"/>
              </w:rPr>
            </w:pPr>
            <w:r w:rsidDel="00000000" w:rsidR="00000000" w:rsidRPr="00000000">
              <w:rPr>
                <w:sz w:val="22"/>
                <w:szCs w:val="22"/>
                <w:rtl w:val="0"/>
              </w:rPr>
              <w:t xml:space="preserve">Rebuttals</w:t>
            </w:r>
          </w:p>
          <w:p w:rsidR="00000000" w:rsidDel="00000000" w:rsidP="00000000" w:rsidRDefault="00000000" w:rsidRPr="00000000" w14:paraId="00000063">
            <w:pPr>
              <w:widowControl w:val="0"/>
              <w:numPr>
                <w:ilvl w:val="0"/>
                <w:numId w:val="3"/>
              </w:numPr>
              <w:ind w:left="720" w:hanging="360"/>
              <w:rPr>
                <w:sz w:val="22"/>
                <w:szCs w:val="22"/>
                <w:u w:val="none"/>
              </w:rPr>
            </w:pPr>
            <w:r w:rsidDel="00000000" w:rsidR="00000000" w:rsidRPr="00000000">
              <w:rPr>
                <w:sz w:val="22"/>
                <w:szCs w:val="22"/>
                <w:rtl w:val="0"/>
              </w:rPr>
              <w:t xml:space="preserve">There are several grounds for rebuttals in the debate. </w:t>
            </w:r>
          </w:p>
          <w:p w:rsidR="00000000" w:rsidDel="00000000" w:rsidP="00000000" w:rsidRDefault="00000000" w:rsidRPr="00000000" w14:paraId="00000064">
            <w:pPr>
              <w:widowControl w:val="0"/>
              <w:numPr>
                <w:ilvl w:val="1"/>
                <w:numId w:val="3"/>
              </w:numPr>
              <w:ind w:left="1440" w:hanging="360"/>
              <w:rPr>
                <w:sz w:val="22"/>
                <w:szCs w:val="22"/>
                <w:u w:val="none"/>
              </w:rPr>
            </w:pPr>
            <w:r w:rsidDel="00000000" w:rsidR="00000000" w:rsidRPr="00000000">
              <w:rPr>
                <w:sz w:val="22"/>
                <w:szCs w:val="22"/>
                <w:rtl w:val="0"/>
              </w:rPr>
              <w:t xml:space="preserve">You can focus on how the opp did not acknowledge your side’s analysis of stereotypes. You can directly penalize the opp for this. </w:t>
            </w:r>
          </w:p>
          <w:p w:rsidR="00000000" w:rsidDel="00000000" w:rsidP="00000000" w:rsidRDefault="00000000" w:rsidRPr="00000000" w14:paraId="00000065">
            <w:pPr>
              <w:widowControl w:val="0"/>
              <w:numPr>
                <w:ilvl w:val="1"/>
                <w:numId w:val="3"/>
              </w:numPr>
              <w:ind w:left="1440" w:hanging="360"/>
              <w:rPr>
                <w:sz w:val="22"/>
                <w:szCs w:val="22"/>
                <w:u w:val="none"/>
              </w:rPr>
            </w:pPr>
            <w:r w:rsidDel="00000000" w:rsidR="00000000" w:rsidRPr="00000000">
              <w:rPr>
                <w:sz w:val="22"/>
                <w:szCs w:val="22"/>
                <w:rtl w:val="0"/>
              </w:rPr>
              <w:t xml:space="preserve">You can argue that the opp only focused on maintaining a positive image more than a true image of a community.</w:t>
            </w:r>
          </w:p>
          <w:p w:rsidR="00000000" w:rsidDel="00000000" w:rsidP="00000000" w:rsidRDefault="00000000" w:rsidRPr="00000000" w14:paraId="00000066">
            <w:pPr>
              <w:widowControl w:val="0"/>
              <w:ind w:firstLine="0"/>
              <w:rPr>
                <w:sz w:val="22"/>
                <w:szCs w:val="22"/>
              </w:rPr>
            </w:pPr>
            <w:r w:rsidDel="00000000" w:rsidR="00000000" w:rsidRPr="00000000">
              <w:rPr>
                <w:rtl w:val="0"/>
              </w:rPr>
            </w:r>
          </w:p>
          <w:p w:rsidR="00000000" w:rsidDel="00000000" w:rsidP="00000000" w:rsidRDefault="00000000" w:rsidRPr="00000000" w14:paraId="00000067">
            <w:pPr>
              <w:widowControl w:val="0"/>
              <w:ind w:left="0" w:firstLine="0"/>
              <w:rPr>
                <w:sz w:val="22"/>
                <w:szCs w:val="22"/>
              </w:rPr>
            </w:pPr>
            <w:r w:rsidDel="00000000" w:rsidR="00000000" w:rsidRPr="00000000">
              <w:rPr>
                <w:sz w:val="22"/>
                <w:szCs w:val="22"/>
                <w:rtl w:val="0"/>
              </w:rPr>
              <w:t xml:space="preserve">Arguments</w:t>
            </w:r>
          </w:p>
          <w:p w:rsidR="00000000" w:rsidDel="00000000" w:rsidP="00000000" w:rsidRDefault="00000000" w:rsidRPr="00000000" w14:paraId="00000068">
            <w:pPr>
              <w:widowControl w:val="0"/>
              <w:numPr>
                <w:ilvl w:val="0"/>
                <w:numId w:val="13"/>
              </w:numPr>
              <w:ind w:left="720" w:hanging="360"/>
              <w:rPr>
                <w:sz w:val="22"/>
                <w:szCs w:val="22"/>
                <w:u w:val="none"/>
              </w:rPr>
            </w:pPr>
            <w:r w:rsidDel="00000000" w:rsidR="00000000" w:rsidRPr="00000000">
              <w:rPr>
                <w:sz w:val="22"/>
                <w:szCs w:val="22"/>
                <w:rtl w:val="0"/>
              </w:rPr>
              <w:t xml:space="preserve">The point about how these movies are unfair should be linked with: </w:t>
            </w:r>
          </w:p>
          <w:p w:rsidR="00000000" w:rsidDel="00000000" w:rsidP="00000000" w:rsidRDefault="00000000" w:rsidRPr="00000000" w14:paraId="00000069">
            <w:pPr>
              <w:widowControl w:val="0"/>
              <w:numPr>
                <w:ilvl w:val="1"/>
                <w:numId w:val="13"/>
              </w:numPr>
              <w:ind w:left="1440" w:hanging="360"/>
              <w:rPr>
                <w:sz w:val="22"/>
                <w:szCs w:val="22"/>
                <w:u w:val="none"/>
              </w:rPr>
            </w:pPr>
            <w:r w:rsidDel="00000000" w:rsidR="00000000" w:rsidRPr="00000000">
              <w:rPr>
                <w:sz w:val="22"/>
                <w:szCs w:val="22"/>
                <w:rtl w:val="0"/>
              </w:rPr>
              <w:t xml:space="preserve">How they are losing opportunity of showing the other side of the story. </w:t>
            </w:r>
          </w:p>
          <w:p w:rsidR="00000000" w:rsidDel="00000000" w:rsidP="00000000" w:rsidRDefault="00000000" w:rsidRPr="00000000" w14:paraId="0000006A">
            <w:pPr>
              <w:widowControl w:val="0"/>
              <w:numPr>
                <w:ilvl w:val="1"/>
                <w:numId w:val="13"/>
              </w:numPr>
              <w:ind w:left="1440" w:hanging="360"/>
              <w:rPr>
                <w:sz w:val="22"/>
                <w:szCs w:val="22"/>
                <w:u w:val="none"/>
              </w:rPr>
            </w:pPr>
            <w:r w:rsidDel="00000000" w:rsidR="00000000" w:rsidRPr="00000000">
              <w:rPr>
                <w:sz w:val="22"/>
                <w:szCs w:val="22"/>
                <w:rtl w:val="0"/>
              </w:rPr>
              <w:t xml:space="preserve">How this is harmful to the community as it adds extra unnecessary pressure among people of the community.</w:t>
            </w:r>
          </w:p>
          <w:p w:rsidR="00000000" w:rsidDel="00000000" w:rsidP="00000000" w:rsidRDefault="00000000" w:rsidRPr="00000000" w14:paraId="0000006B">
            <w:pPr>
              <w:widowControl w:val="0"/>
              <w:numPr>
                <w:ilvl w:val="0"/>
                <w:numId w:val="13"/>
              </w:numPr>
              <w:ind w:left="720" w:hanging="360"/>
              <w:rPr>
                <w:sz w:val="22"/>
                <w:szCs w:val="22"/>
                <w:u w:val="none"/>
              </w:rPr>
            </w:pPr>
            <w:r w:rsidDel="00000000" w:rsidR="00000000" w:rsidRPr="00000000">
              <w:rPr>
                <w:sz w:val="22"/>
                <w:szCs w:val="22"/>
                <w:rtl w:val="0"/>
              </w:rPr>
              <w:t xml:space="preserve">The second argument’s illustration can be more convincing. </w:t>
            </w:r>
          </w:p>
          <w:p w:rsidR="00000000" w:rsidDel="00000000" w:rsidP="00000000" w:rsidRDefault="00000000" w:rsidRPr="00000000" w14:paraId="0000006C">
            <w:pPr>
              <w:widowControl w:val="0"/>
              <w:numPr>
                <w:ilvl w:val="1"/>
                <w:numId w:val="13"/>
              </w:numPr>
              <w:ind w:left="1440" w:hanging="360"/>
              <w:rPr>
                <w:sz w:val="22"/>
                <w:szCs w:val="22"/>
                <w:u w:val="none"/>
              </w:rPr>
            </w:pPr>
            <w:r w:rsidDel="00000000" w:rsidR="00000000" w:rsidRPr="00000000">
              <w:rPr>
                <w:sz w:val="22"/>
                <w:szCs w:val="22"/>
                <w:rtl w:val="0"/>
              </w:rPr>
              <w:t xml:space="preserve">You are identifying the wrong group as the victim in this debate several times. We are trying to make it better for the minorities, however, you are recognizing the majority group as the minority at times. </w:t>
            </w:r>
          </w:p>
          <w:p w:rsidR="00000000" w:rsidDel="00000000" w:rsidP="00000000" w:rsidRDefault="00000000" w:rsidRPr="00000000" w14:paraId="0000006D">
            <w:pPr>
              <w:widowControl w:val="0"/>
              <w:numPr>
                <w:ilvl w:val="0"/>
                <w:numId w:val="1"/>
              </w:numPr>
              <w:ind w:left="720" w:hanging="360"/>
              <w:rPr>
                <w:sz w:val="22"/>
                <w:szCs w:val="22"/>
                <w:u w:val="none"/>
              </w:rPr>
            </w:pPr>
            <w:r w:rsidDel="00000000" w:rsidR="00000000" w:rsidRPr="00000000">
              <w:rPr>
                <w:rtl w:val="0"/>
              </w:rPr>
            </w:r>
          </w:p>
        </w:tc>
      </w:tr>
    </w:tbl>
    <w:p w:rsidR="00000000" w:rsidDel="00000000" w:rsidP="00000000" w:rsidRDefault="00000000" w:rsidRPr="00000000" w14:paraId="0000006F">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Fonts w:ascii="Calibri" w:cs="Calibri" w:eastAsia="Calibri" w:hAnsi="Calibri"/>
        <w:b w:val="1"/>
        <w:sz w:val="26"/>
        <w:szCs w:val="26"/>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