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Lucas</w:t>
            </w:r>
          </w:p>
        </w:tc>
      </w:tr>
    </w:tbl>
    <w:p w:rsidR="00000000" w:rsidDel="00000000" w:rsidP="00000000" w:rsidRDefault="00000000" w:rsidRPr="00000000" w14:paraId="00000003">
      <w:pPr>
        <w:widowControl w:val="0"/>
        <w:ind w:firstLine="0"/>
        <w:rPr>
          <w:b w:val="1"/>
          <w:sz w:val="20"/>
          <w:szCs w:val="2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THBT parents should take a strict approach to their child’s education.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rPr>
            </w:pPr>
            <w:r w:rsidDel="00000000" w:rsidR="00000000" w:rsidRPr="00000000">
              <w:rPr>
                <w:sz w:val="22"/>
                <w:szCs w:val="22"/>
                <w:rtl w:val="0"/>
              </w:rPr>
              <w:t xml:space="preserve">Good hook content!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D">
            <w:pPr>
              <w:widowControl w:val="0"/>
              <w:ind w:left="720"/>
              <w:rPr>
                <w:sz w:val="22"/>
                <w:szCs w:val="22"/>
              </w:rPr>
            </w:pPr>
            <w:r w:rsidDel="00000000" w:rsidR="00000000" w:rsidRPr="00000000">
              <w:rPr>
                <w:rtl w:val="0"/>
              </w:rPr>
            </w:r>
          </w:p>
          <w:p w:rsidR="00000000" w:rsidDel="00000000" w:rsidP="00000000" w:rsidRDefault="00000000" w:rsidRPr="00000000" w14:paraId="0000000E">
            <w:pPr>
              <w:widowControl w:val="0"/>
              <w:ind w:left="720"/>
              <w:rPr>
                <w:sz w:val="22"/>
                <w:szCs w:val="22"/>
              </w:rPr>
            </w:pPr>
            <w:r w:rsidDel="00000000" w:rsidR="00000000" w:rsidRPr="00000000">
              <w:rPr>
                <w:rtl w:val="0"/>
              </w:rPr>
            </w:r>
          </w:p>
          <w:p w:rsidR="00000000" w:rsidDel="00000000" w:rsidP="00000000" w:rsidRDefault="00000000" w:rsidRPr="00000000" w14:paraId="0000000F">
            <w:pPr>
              <w:widowControl w:val="0"/>
              <w:ind w:left="0" w:firstLine="0"/>
              <w:rPr>
                <w:sz w:val="22"/>
                <w:szCs w:val="22"/>
              </w:rPr>
            </w:pPr>
            <w:r w:rsidDel="00000000" w:rsidR="00000000" w:rsidRPr="00000000">
              <w:rPr>
                <w:rtl w:val="0"/>
              </w:rPr>
            </w:r>
          </w:p>
          <w:p w:rsidR="00000000" w:rsidDel="00000000" w:rsidP="00000000" w:rsidRDefault="00000000" w:rsidRPr="00000000" w14:paraId="00000010">
            <w:pPr>
              <w:widowControl w:val="0"/>
              <w:ind w:left="0" w:firstLine="0"/>
              <w:rPr>
                <w:sz w:val="22"/>
                <w:szCs w:val="22"/>
              </w:rPr>
            </w:pPr>
            <w:r w:rsidDel="00000000" w:rsidR="00000000" w:rsidRPr="00000000">
              <w:rPr>
                <w:sz w:val="22"/>
                <w:szCs w:val="22"/>
                <w:rtl w:val="0"/>
              </w:rPr>
              <w:t xml:space="preserve">Speaking time: 06:03.33,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0"/>
              </w:numPr>
              <w:ind w:left="720" w:hanging="360"/>
              <w:rPr>
                <w:sz w:val="22"/>
                <w:szCs w:val="22"/>
                <w:u w:val="none"/>
              </w:rPr>
            </w:pPr>
            <w:r w:rsidDel="00000000" w:rsidR="00000000" w:rsidRPr="00000000">
              <w:rPr>
                <w:sz w:val="22"/>
                <w:szCs w:val="22"/>
                <w:rtl w:val="0"/>
              </w:rPr>
              <w:t xml:space="preserve">Please make sure that your hand gestures are not too frantic or exaggerated; this hurts the believability and credibility of your case! </w:t>
            </w:r>
          </w:p>
          <w:p w:rsidR="00000000" w:rsidDel="00000000" w:rsidP="00000000" w:rsidRDefault="00000000" w:rsidRPr="00000000" w14:paraId="00000015">
            <w:pPr>
              <w:widowControl w:val="0"/>
              <w:numPr>
                <w:ilvl w:val="0"/>
                <w:numId w:val="10"/>
              </w:numPr>
              <w:ind w:left="720" w:hanging="360"/>
              <w:rPr>
                <w:sz w:val="22"/>
                <w:szCs w:val="22"/>
                <w:u w:val="none"/>
              </w:rPr>
            </w:pPr>
            <w:r w:rsidDel="00000000" w:rsidR="00000000" w:rsidRPr="00000000">
              <w:rPr>
                <w:sz w:val="22"/>
                <w:szCs w:val="22"/>
                <w:rtl w:val="0"/>
              </w:rPr>
              <w:t xml:space="preserve">Try to make sure to tell me about what this strictness entails; this has some potential negative meanings. If you don’t define this, your opponent is going to define it for you in the most unstrategic way possible. </w:t>
            </w:r>
          </w:p>
          <w:p w:rsidR="00000000" w:rsidDel="00000000" w:rsidP="00000000" w:rsidRDefault="00000000" w:rsidRPr="00000000" w14:paraId="00000016">
            <w:pPr>
              <w:widowControl w:val="0"/>
              <w:numPr>
                <w:ilvl w:val="0"/>
                <w:numId w:val="10"/>
              </w:numPr>
              <w:ind w:left="720" w:hanging="360"/>
              <w:rPr>
                <w:sz w:val="22"/>
                <w:szCs w:val="22"/>
                <w:u w:val="none"/>
              </w:rPr>
            </w:pPr>
            <w:r w:rsidDel="00000000" w:rsidR="00000000" w:rsidRPr="00000000">
              <w:rPr>
                <w:sz w:val="22"/>
                <w:szCs w:val="22"/>
                <w:rtl w:val="0"/>
              </w:rPr>
              <w:t xml:space="preserve">Try not to take a POI in the middle of your sentence; make sure to finish your sentence and then answer the question! </w:t>
            </w:r>
          </w:p>
          <w:p w:rsidR="00000000" w:rsidDel="00000000" w:rsidP="00000000" w:rsidRDefault="00000000" w:rsidRPr="00000000" w14:paraId="00000017">
            <w:pPr>
              <w:widowControl w:val="0"/>
              <w:numPr>
                <w:ilvl w:val="0"/>
                <w:numId w:val="10"/>
              </w:numPr>
              <w:ind w:left="720" w:hanging="360"/>
              <w:rPr>
                <w:sz w:val="22"/>
                <w:szCs w:val="22"/>
                <w:u w:val="none"/>
              </w:rPr>
            </w:pPr>
            <w:r w:rsidDel="00000000" w:rsidR="00000000" w:rsidRPr="00000000">
              <w:rPr>
                <w:sz w:val="22"/>
                <w:szCs w:val="22"/>
                <w:rtl w:val="0"/>
              </w:rPr>
              <w:t xml:space="preserve">You need to focus more on explaining the why of your arguments. For example, you mention that students will be able to have a better future with a strict approach to education. How does this occur?</w:t>
            </w:r>
          </w:p>
          <w:p w:rsidR="00000000" w:rsidDel="00000000" w:rsidP="00000000" w:rsidRDefault="00000000" w:rsidRPr="00000000" w14:paraId="00000018">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taking into account what is and is not relevant to the debate. This debate is about education specifically; a lot of the harms felt slightly general and not nuanced. Please make sure to suit the arguments to the topic specifically! </w:t>
            </w:r>
          </w:p>
          <w:p w:rsidR="00000000" w:rsidDel="00000000" w:rsidP="00000000" w:rsidRDefault="00000000" w:rsidRPr="00000000" w14:paraId="00000019">
            <w:pPr>
              <w:widowControl w:val="0"/>
              <w:numPr>
                <w:ilvl w:val="0"/>
                <w:numId w:val="10"/>
              </w:numPr>
              <w:ind w:left="720" w:hanging="360"/>
              <w:rPr>
                <w:sz w:val="22"/>
                <w:szCs w:val="22"/>
                <w:u w:val="none"/>
              </w:rPr>
            </w:pPr>
            <w:r w:rsidDel="00000000" w:rsidR="00000000" w:rsidRPr="00000000">
              <w:rPr>
                <w:sz w:val="22"/>
                <w:szCs w:val="22"/>
                <w:rtl w:val="0"/>
              </w:rPr>
              <w:t xml:space="preserve">Try to focus more on outcomes that have a direct line of impact on the child and or the parent; happiness is not as important for a teacher! </w:t>
            </w:r>
          </w:p>
          <w:p w:rsidR="00000000" w:rsidDel="00000000" w:rsidP="00000000" w:rsidRDefault="00000000" w:rsidRPr="00000000" w14:paraId="0000001A">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pPr>
            <w:r w:rsidDel="00000000" w:rsidR="00000000" w:rsidRPr="00000000">
              <w:rPr>
                <w:b w:val="1"/>
                <w:rtl w:val="0"/>
              </w:rPr>
              <w:t xml:space="preserve">Student: </w:t>
            </w:r>
            <w:r w:rsidDel="00000000" w:rsidR="00000000" w:rsidRPr="00000000">
              <w:rPr>
                <w:rtl w:val="0"/>
              </w:rPr>
              <w:t xml:space="preserve">Michelle</w:t>
            </w:r>
          </w:p>
        </w:tc>
      </w:tr>
    </w:tbl>
    <w:p w:rsidR="00000000" w:rsidDel="00000000" w:rsidP="00000000" w:rsidRDefault="00000000" w:rsidRPr="00000000" w14:paraId="00000020">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pPr>
            <w:r w:rsidDel="00000000" w:rsidR="00000000" w:rsidRPr="00000000">
              <w:rPr>
                <w:b w:val="1"/>
                <w:rtl w:val="0"/>
              </w:rPr>
              <w:t xml:space="preserve">Topic: </w:t>
            </w:r>
            <w:r w:rsidDel="00000000" w:rsidR="00000000" w:rsidRPr="00000000">
              <w:rPr>
                <w:rtl w:val="0"/>
              </w:rPr>
              <w:t xml:space="preserve">THBT parents should take a strict approach to their child’s education. </w:t>
            </w:r>
          </w:p>
        </w:tc>
      </w:tr>
    </w:tbl>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0" w:firstLine="0"/>
              <w:rPr>
                <w:sz w:val="22"/>
                <w:szCs w:val="22"/>
              </w:rPr>
            </w:pPr>
            <w:r w:rsidDel="00000000" w:rsidR="00000000" w:rsidRPr="00000000">
              <w:rPr>
                <w:rtl w:val="0"/>
              </w:rPr>
            </w:r>
          </w:p>
          <w:p w:rsidR="00000000" w:rsidDel="00000000" w:rsidP="00000000" w:rsidRDefault="00000000" w:rsidRPr="00000000" w14:paraId="00000027">
            <w:pPr>
              <w:widowControl w:val="0"/>
              <w:numPr>
                <w:ilvl w:val="0"/>
                <w:numId w:val="5"/>
              </w:numPr>
              <w:ind w:left="720" w:hanging="360"/>
              <w:rPr>
                <w:sz w:val="22"/>
                <w:szCs w:val="22"/>
                <w:u w:val="none"/>
              </w:rPr>
            </w:pPr>
            <w:r w:rsidDel="00000000" w:rsidR="00000000" w:rsidRPr="00000000">
              <w:rPr>
                <w:sz w:val="22"/>
                <w:szCs w:val="22"/>
                <w:rtl w:val="0"/>
              </w:rPr>
              <w:t xml:space="preserve">Good direct hook! </w:t>
            </w:r>
          </w:p>
          <w:p w:rsidR="00000000" w:rsidDel="00000000" w:rsidP="00000000" w:rsidRDefault="00000000" w:rsidRPr="00000000" w14:paraId="00000028">
            <w:pPr>
              <w:widowControl w:val="0"/>
              <w:numPr>
                <w:ilvl w:val="0"/>
                <w:numId w:val="5"/>
              </w:numPr>
              <w:ind w:left="720" w:hanging="360"/>
              <w:rPr>
                <w:sz w:val="22"/>
                <w:szCs w:val="22"/>
                <w:u w:val="none"/>
              </w:rPr>
            </w:pPr>
            <w:r w:rsidDel="00000000" w:rsidR="00000000" w:rsidRPr="00000000">
              <w:rPr>
                <w:sz w:val="22"/>
                <w:szCs w:val="22"/>
                <w:rtl w:val="0"/>
              </w:rPr>
              <w:t xml:space="preserve">Good impact on emotional children! </w:t>
            </w:r>
          </w:p>
          <w:p w:rsidR="00000000" w:rsidDel="00000000" w:rsidP="00000000" w:rsidRDefault="00000000" w:rsidRPr="00000000" w14:paraId="00000029">
            <w:pPr>
              <w:widowControl w:val="0"/>
              <w:numPr>
                <w:ilvl w:val="0"/>
                <w:numId w:val="5"/>
              </w:numPr>
              <w:ind w:left="720" w:hanging="360"/>
              <w:rPr>
                <w:sz w:val="22"/>
                <w:szCs w:val="22"/>
                <w:u w:val="none"/>
              </w:rPr>
            </w:pPr>
            <w:r w:rsidDel="00000000" w:rsidR="00000000" w:rsidRPr="00000000">
              <w:rPr>
                <w:sz w:val="22"/>
                <w:szCs w:val="22"/>
                <w:rtl w:val="0"/>
              </w:rPr>
              <w:t xml:space="preserve">Good conclusion! </w:t>
            </w:r>
          </w:p>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sz w:val="22"/>
                <w:szCs w:val="22"/>
                <w:rtl w:val="0"/>
              </w:rPr>
              <w:t xml:space="preserve">Speaking time: 05:42.15,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0" w:firstLine="0"/>
              <w:rPr>
                <w:sz w:val="22"/>
                <w:szCs w:val="22"/>
              </w:rPr>
            </w:pPr>
            <w:r w:rsidDel="00000000" w:rsidR="00000000" w:rsidRPr="00000000">
              <w:rPr>
                <w:rtl w:val="0"/>
              </w:rPr>
            </w:r>
          </w:p>
          <w:p w:rsidR="00000000" w:rsidDel="00000000" w:rsidP="00000000" w:rsidRDefault="00000000" w:rsidRPr="00000000" w14:paraId="00000031">
            <w:pPr>
              <w:widowControl w:val="0"/>
              <w:numPr>
                <w:ilvl w:val="0"/>
                <w:numId w:val="2"/>
              </w:numPr>
              <w:ind w:left="720" w:hanging="360"/>
              <w:rPr>
                <w:sz w:val="22"/>
                <w:szCs w:val="22"/>
                <w:u w:val="none"/>
              </w:rPr>
            </w:pPr>
            <w:r w:rsidDel="00000000" w:rsidR="00000000" w:rsidRPr="00000000">
              <w:rPr>
                <w:sz w:val="22"/>
                <w:szCs w:val="22"/>
                <w:rtl w:val="0"/>
              </w:rPr>
              <w:t xml:space="preserve">Make sure to employ an emotional tone when presenting your hook; don’t rush through the hook! </w:t>
            </w:r>
          </w:p>
          <w:p w:rsidR="00000000" w:rsidDel="00000000" w:rsidP="00000000" w:rsidRDefault="00000000" w:rsidRPr="00000000" w14:paraId="00000032">
            <w:pPr>
              <w:widowControl w:val="0"/>
              <w:numPr>
                <w:ilvl w:val="0"/>
                <w:numId w:val="2"/>
              </w:numPr>
              <w:ind w:left="720" w:hanging="360"/>
              <w:rPr>
                <w:sz w:val="22"/>
                <w:szCs w:val="22"/>
                <w:u w:val="none"/>
              </w:rPr>
            </w:pPr>
            <w:r w:rsidDel="00000000" w:rsidR="00000000" w:rsidRPr="00000000">
              <w:rPr>
                <w:sz w:val="22"/>
                <w:szCs w:val="22"/>
                <w:rtl w:val="0"/>
              </w:rPr>
              <w:t xml:space="preserve">I think that you would really benefit from slowing down ever so slightly. Please make sure to take into account that you have an audience that may not be too familiar with you or your speaking style. </w:t>
            </w:r>
          </w:p>
          <w:p w:rsidR="00000000" w:rsidDel="00000000" w:rsidP="00000000" w:rsidRDefault="00000000" w:rsidRPr="00000000" w14:paraId="00000033">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giving me the specifics about how exactly the strictness in question here will happen. This is especially true given that the speaker before you did not do this. </w:t>
            </w:r>
          </w:p>
          <w:p w:rsidR="00000000" w:rsidDel="00000000" w:rsidP="00000000" w:rsidRDefault="00000000" w:rsidRPr="00000000" w14:paraId="00000034">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moving your hands; you need this to keep the attention of the judge! </w:t>
            </w:r>
          </w:p>
          <w:p w:rsidR="00000000" w:rsidDel="00000000" w:rsidP="00000000" w:rsidRDefault="00000000" w:rsidRPr="00000000" w14:paraId="00000035">
            <w:pPr>
              <w:widowControl w:val="0"/>
              <w:numPr>
                <w:ilvl w:val="0"/>
                <w:numId w:val="2"/>
              </w:numPr>
              <w:ind w:left="720" w:hanging="360"/>
              <w:rPr>
                <w:sz w:val="22"/>
                <w:szCs w:val="22"/>
                <w:u w:val="none"/>
              </w:rPr>
            </w:pPr>
            <w:r w:rsidDel="00000000" w:rsidR="00000000" w:rsidRPr="00000000">
              <w:rPr>
                <w:sz w:val="22"/>
                <w:szCs w:val="22"/>
                <w:rtl w:val="0"/>
              </w:rPr>
              <w:t xml:space="preserve">I like the anxiety argument; you can actually go further to talk about how anxiety manifests (because the child feels worried about getting scolded all the time.) and what the harm is. (Will children not trust their parents?)</w:t>
            </w:r>
          </w:p>
          <w:p w:rsidR="00000000" w:rsidDel="00000000" w:rsidP="00000000" w:rsidRDefault="00000000" w:rsidRPr="00000000" w14:paraId="00000036">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also talking about how this pressure is actually counter-intuitive; because the pressure prevents the child from actually studying hard and well. </w:t>
            </w:r>
          </w:p>
          <w:p w:rsidR="00000000" w:rsidDel="00000000" w:rsidP="00000000" w:rsidRDefault="00000000" w:rsidRPr="00000000" w14:paraId="00000037">
            <w:pPr>
              <w:widowControl w:val="0"/>
              <w:ind w:left="720"/>
              <w:rPr>
                <w:sz w:val="22"/>
                <w:szCs w:val="22"/>
              </w:rPr>
            </w:pPr>
            <w:r w:rsidDel="00000000" w:rsidR="00000000" w:rsidRPr="00000000">
              <w:rPr>
                <w:rtl w:val="0"/>
              </w:rPr>
            </w:r>
          </w:p>
        </w:tc>
      </w:tr>
    </w:tbl>
    <w:p w:rsidR="00000000" w:rsidDel="00000000" w:rsidP="00000000" w:rsidRDefault="00000000" w:rsidRPr="00000000" w14:paraId="00000039">
      <w:pPr>
        <w:widowControl w:val="0"/>
        <w:ind w:firstLine="0"/>
        <w:rPr>
          <w:b w:val="1"/>
          <w:sz w:val="30"/>
          <w:szCs w:val="30"/>
        </w:rPr>
      </w:pPr>
      <w:r w:rsidDel="00000000" w:rsidR="00000000" w:rsidRPr="00000000">
        <w:rPr>
          <w:rtl w:val="0"/>
        </w:rPr>
      </w:r>
    </w:p>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sz w:val="26"/>
                <w:szCs w:val="26"/>
              </w:rPr>
            </w:pPr>
            <w:r w:rsidDel="00000000" w:rsidR="00000000" w:rsidRPr="00000000">
              <w:rPr>
                <w:b w:val="1"/>
                <w:rtl w:val="0"/>
              </w:rPr>
              <w:t xml:space="preserve">Student:  </w:t>
            </w:r>
            <w:r w:rsidDel="00000000" w:rsidR="00000000" w:rsidRPr="00000000">
              <w:rPr>
                <w:rtl w:val="0"/>
              </w:rPr>
              <w:t xml:space="preserve">Henry </w:t>
            </w:r>
            <w:r w:rsidDel="00000000" w:rsidR="00000000" w:rsidRPr="00000000">
              <w:rPr>
                <w:rtl w:val="0"/>
              </w:rPr>
            </w:r>
          </w:p>
        </w:tc>
      </w:tr>
    </w:tbl>
    <w:p w:rsidR="00000000" w:rsidDel="00000000" w:rsidP="00000000" w:rsidRDefault="00000000" w:rsidRPr="00000000" w14:paraId="00000040">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sz w:val="22"/>
                <w:szCs w:val="22"/>
              </w:rPr>
            </w:pPr>
            <w:r w:rsidDel="00000000" w:rsidR="00000000" w:rsidRPr="00000000">
              <w:rPr>
                <w:b w:val="1"/>
                <w:sz w:val="22"/>
                <w:szCs w:val="22"/>
                <w:rtl w:val="0"/>
              </w:rPr>
              <w:t xml:space="preserve">Topic</w:t>
            </w:r>
            <w:r w:rsidDel="00000000" w:rsidR="00000000" w:rsidRPr="00000000">
              <w:rPr>
                <w:b w:val="1"/>
                <w:rtl w:val="0"/>
              </w:rPr>
              <w:t xml:space="preserve">: </w:t>
            </w:r>
            <w:r w:rsidDel="00000000" w:rsidR="00000000" w:rsidRPr="00000000">
              <w:rPr>
                <w:rtl w:val="0"/>
              </w:rPr>
              <w:t xml:space="preserve">THBT parents should take a strict approach to their child’s education. </w:t>
            </w:r>
            <w:r w:rsidDel="00000000" w:rsidR="00000000" w:rsidRPr="00000000">
              <w:rPr>
                <w:rtl w:val="0"/>
              </w:rPr>
            </w:r>
          </w:p>
        </w:tc>
      </w:tr>
    </w:tbl>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7">
            <w:pPr>
              <w:widowControl w:val="0"/>
              <w:numPr>
                <w:ilvl w:val="0"/>
                <w:numId w:val="1"/>
              </w:numPr>
              <w:ind w:left="720" w:hanging="360"/>
              <w:rPr>
                <w:sz w:val="22"/>
                <w:szCs w:val="22"/>
                <w:u w:val="none"/>
              </w:rPr>
            </w:pPr>
            <w:r w:rsidDel="00000000" w:rsidR="00000000" w:rsidRPr="00000000">
              <w:rPr>
                <w:sz w:val="22"/>
                <w:szCs w:val="22"/>
                <w:rtl w:val="0"/>
              </w:rPr>
              <w:t xml:space="preserve">Good call-out re: exaggerated harms on the side of proposition. </w:t>
            </w:r>
          </w:p>
          <w:p w:rsidR="00000000" w:rsidDel="00000000" w:rsidP="00000000" w:rsidRDefault="00000000" w:rsidRPr="00000000" w14:paraId="00000048">
            <w:pPr>
              <w:widowControl w:val="0"/>
              <w:numPr>
                <w:ilvl w:val="0"/>
                <w:numId w:val="1"/>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49">
            <w:pPr>
              <w:widowControl w:val="0"/>
              <w:numPr>
                <w:ilvl w:val="0"/>
                <w:numId w:val="1"/>
              </w:numPr>
              <w:ind w:left="720" w:hanging="360"/>
              <w:rPr>
                <w:sz w:val="22"/>
                <w:szCs w:val="22"/>
                <w:u w:val="none"/>
              </w:rPr>
            </w:pPr>
            <w:r w:rsidDel="00000000" w:rsidR="00000000" w:rsidRPr="00000000">
              <w:rPr>
                <w:sz w:val="22"/>
                <w:szCs w:val="22"/>
                <w:rtl w:val="0"/>
              </w:rPr>
              <w:t xml:space="preserve">Good clarity!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left="720"/>
              <w:rPr>
                <w:sz w:val="22"/>
                <w:szCs w:val="22"/>
              </w:rPr>
            </w:pPr>
            <w:r w:rsidDel="00000000" w:rsidR="00000000" w:rsidRPr="00000000">
              <w:rPr>
                <w:rtl w:val="0"/>
              </w:rPr>
            </w:r>
          </w:p>
          <w:p w:rsidR="00000000" w:rsidDel="00000000" w:rsidP="00000000" w:rsidRDefault="00000000" w:rsidRPr="00000000" w14:paraId="0000004D">
            <w:pPr>
              <w:widowControl w:val="0"/>
              <w:numPr>
                <w:ilvl w:val="0"/>
                <w:numId w:val="3"/>
              </w:numPr>
              <w:ind w:left="720" w:hanging="360"/>
              <w:rPr>
                <w:sz w:val="22"/>
                <w:szCs w:val="22"/>
                <w:u w:val="none"/>
              </w:rPr>
            </w:pPr>
            <w:r w:rsidDel="00000000" w:rsidR="00000000" w:rsidRPr="00000000">
              <w:rPr>
                <w:sz w:val="22"/>
                <w:szCs w:val="22"/>
                <w:rtl w:val="0"/>
              </w:rPr>
              <w:t xml:space="preserve">You didn’t have a hook today; that’s bad. You need to make sure to have one next time for better judge engagement. </w:t>
            </w:r>
          </w:p>
          <w:p w:rsidR="00000000" w:rsidDel="00000000" w:rsidP="00000000" w:rsidRDefault="00000000" w:rsidRPr="00000000" w14:paraId="0000004E">
            <w:pPr>
              <w:widowControl w:val="0"/>
              <w:numPr>
                <w:ilvl w:val="0"/>
                <w:numId w:val="3"/>
              </w:numPr>
              <w:ind w:left="720" w:hanging="360"/>
              <w:rPr>
                <w:sz w:val="22"/>
                <w:szCs w:val="22"/>
                <w:u w:val="none"/>
              </w:rPr>
            </w:pPr>
            <w:r w:rsidDel="00000000" w:rsidR="00000000" w:rsidRPr="00000000">
              <w:rPr>
                <w:sz w:val="22"/>
                <w:szCs w:val="22"/>
                <w:rtl w:val="0"/>
              </w:rPr>
              <w:t xml:space="preserve">I understand what you mean when you say the parents are pushing them to the limits; but this doesn’t take into account that people are still being hurt. A parent can have good intentions but still cause damage. </w:t>
            </w:r>
          </w:p>
          <w:p w:rsidR="00000000" w:rsidDel="00000000" w:rsidP="00000000" w:rsidRDefault="00000000" w:rsidRPr="00000000" w14:paraId="0000004F">
            <w:pPr>
              <w:widowControl w:val="0"/>
              <w:numPr>
                <w:ilvl w:val="0"/>
                <w:numId w:val="3"/>
              </w:numPr>
              <w:ind w:left="720" w:hanging="360"/>
              <w:rPr>
                <w:sz w:val="22"/>
                <w:szCs w:val="22"/>
                <w:u w:val="none"/>
              </w:rPr>
            </w:pPr>
            <w:r w:rsidDel="00000000" w:rsidR="00000000" w:rsidRPr="00000000">
              <w:rPr>
                <w:sz w:val="22"/>
                <w:szCs w:val="22"/>
                <w:rtl w:val="0"/>
              </w:rPr>
              <w:t xml:space="preserve">The disagreement over what a tiger parent is could have been handled better; you should make sure to layer all the reasons down for why your depiction of the other side is a lot more true </w:t>
            </w:r>
            <w:r w:rsidDel="00000000" w:rsidR="00000000" w:rsidRPr="00000000">
              <w:rPr>
                <w:sz w:val="22"/>
                <w:szCs w:val="22"/>
                <w:rtl w:val="0"/>
              </w:rPr>
              <w:t xml:space="preserve">comparati</w:t>
            </w:r>
            <w:r w:rsidDel="00000000" w:rsidR="00000000" w:rsidRPr="00000000">
              <w:rPr>
                <w:sz w:val="22"/>
                <w:szCs w:val="22"/>
                <w:rtl w:val="0"/>
              </w:rPr>
              <w:t xml:space="preserve">vely. </w:t>
            </w:r>
          </w:p>
          <w:p w:rsidR="00000000" w:rsidDel="00000000" w:rsidP="00000000" w:rsidRDefault="00000000" w:rsidRPr="00000000" w14:paraId="00000050">
            <w:pPr>
              <w:widowControl w:val="0"/>
              <w:numPr>
                <w:ilvl w:val="0"/>
                <w:numId w:val="3"/>
              </w:numPr>
              <w:ind w:left="720" w:hanging="360"/>
              <w:rPr>
                <w:sz w:val="22"/>
                <w:szCs w:val="22"/>
                <w:u w:val="none"/>
              </w:rPr>
            </w:pPr>
            <w:r w:rsidDel="00000000" w:rsidR="00000000" w:rsidRPr="00000000">
              <w:rPr>
                <w:sz w:val="22"/>
                <w:szCs w:val="22"/>
                <w:rtl w:val="0"/>
              </w:rPr>
              <w:t xml:space="preserve">Try to make sure to respond to the most crucial aspects of your opponents argument; it is critical to respond to the idea that this will cause a lot more stress than it will produce benefits. You suggested that this argument was extreme; but why is this the case?</w:t>
            </w:r>
          </w:p>
          <w:p w:rsidR="00000000" w:rsidDel="00000000" w:rsidP="00000000" w:rsidRDefault="00000000" w:rsidRPr="00000000" w14:paraId="00000051">
            <w:pPr>
              <w:widowControl w:val="0"/>
              <w:numPr>
                <w:ilvl w:val="0"/>
                <w:numId w:val="3"/>
              </w:numPr>
              <w:ind w:left="720" w:hanging="360"/>
              <w:rPr>
                <w:sz w:val="22"/>
                <w:szCs w:val="22"/>
                <w:u w:val="none"/>
              </w:rPr>
            </w:pPr>
            <w:r w:rsidDel="00000000" w:rsidR="00000000" w:rsidRPr="00000000">
              <w:rPr>
                <w:sz w:val="22"/>
                <w:szCs w:val="22"/>
                <w:rtl w:val="0"/>
              </w:rPr>
              <w:t xml:space="preserve">Try not to pause randomly; this is a bit awkward! </w:t>
            </w:r>
          </w:p>
          <w:p w:rsidR="00000000" w:rsidDel="00000000" w:rsidP="00000000" w:rsidRDefault="00000000" w:rsidRPr="00000000" w14:paraId="00000052">
            <w:pPr>
              <w:widowControl w:val="0"/>
              <w:numPr>
                <w:ilvl w:val="0"/>
                <w:numId w:val="3"/>
              </w:numPr>
              <w:ind w:left="720" w:hanging="360"/>
              <w:rPr>
                <w:sz w:val="22"/>
                <w:szCs w:val="22"/>
                <w:u w:val="none"/>
              </w:rPr>
            </w:pPr>
            <w:r w:rsidDel="00000000" w:rsidR="00000000" w:rsidRPr="00000000">
              <w:rPr>
                <w:sz w:val="22"/>
                <w:szCs w:val="22"/>
                <w:rtl w:val="0"/>
              </w:rPr>
              <w:t xml:space="preserve">Don’t take your partners arguments next time: this can really throw off your team! </w:t>
            </w:r>
          </w:p>
          <w:p w:rsidR="00000000" w:rsidDel="00000000" w:rsidP="00000000" w:rsidRDefault="00000000" w:rsidRPr="00000000" w14:paraId="00000053">
            <w:pPr>
              <w:widowControl w:val="0"/>
              <w:ind w:left="720"/>
              <w:rPr>
                <w:sz w:val="22"/>
                <w:szCs w:val="22"/>
              </w:rPr>
            </w:pPr>
            <w:r w:rsidDel="00000000" w:rsidR="00000000" w:rsidRPr="00000000">
              <w:rPr>
                <w:rtl w:val="0"/>
              </w:rPr>
            </w:r>
          </w:p>
          <w:p w:rsidR="00000000" w:rsidDel="00000000" w:rsidP="00000000" w:rsidRDefault="00000000" w:rsidRPr="00000000" w14:paraId="00000054">
            <w:pPr>
              <w:widowControl w:val="0"/>
              <w:ind w:left="720"/>
              <w:rPr>
                <w:sz w:val="22"/>
                <w:szCs w:val="22"/>
              </w:rPr>
            </w:pPr>
            <w:r w:rsidDel="00000000" w:rsidR="00000000" w:rsidRPr="00000000">
              <w:rPr>
                <w:rtl w:val="0"/>
              </w:rPr>
            </w:r>
          </w:p>
          <w:p w:rsidR="00000000" w:rsidDel="00000000" w:rsidP="00000000" w:rsidRDefault="00000000" w:rsidRPr="00000000" w14:paraId="00000055">
            <w:pPr>
              <w:widowControl w:val="0"/>
              <w:ind w:left="0" w:firstLine="0"/>
              <w:rPr>
                <w:sz w:val="22"/>
                <w:szCs w:val="22"/>
              </w:rPr>
            </w:pPr>
            <w:r w:rsidDel="00000000" w:rsidR="00000000" w:rsidRPr="00000000">
              <w:rPr>
                <w:sz w:val="22"/>
                <w:szCs w:val="22"/>
                <w:rtl w:val="0"/>
              </w:rPr>
              <w:t xml:space="preserve">Speaking time: 05:22.55, good work! </w:t>
            </w:r>
          </w:p>
        </w:tc>
      </w:tr>
    </w:tbl>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pPr>
            <w:r w:rsidDel="00000000" w:rsidR="00000000" w:rsidRPr="00000000">
              <w:rPr>
                <w:b w:val="1"/>
                <w:rtl w:val="0"/>
              </w:rPr>
              <w:t xml:space="preserve">Student:  </w:t>
            </w:r>
            <w:r w:rsidDel="00000000" w:rsidR="00000000" w:rsidRPr="00000000">
              <w:rPr>
                <w:rtl w:val="0"/>
              </w:rPr>
              <w:t xml:space="preserve">Ashley </w:t>
            </w:r>
          </w:p>
        </w:tc>
      </w:tr>
    </w:tbl>
    <w:p w:rsidR="00000000" w:rsidDel="00000000" w:rsidP="00000000" w:rsidRDefault="00000000" w:rsidRPr="00000000" w14:paraId="0000005E">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pPr>
            <w:r w:rsidDel="00000000" w:rsidR="00000000" w:rsidRPr="00000000">
              <w:rPr>
                <w:b w:val="1"/>
                <w:rtl w:val="0"/>
              </w:rPr>
              <w:t xml:space="preserve">Topic: </w:t>
            </w:r>
            <w:r w:rsidDel="00000000" w:rsidR="00000000" w:rsidRPr="00000000">
              <w:rPr>
                <w:rtl w:val="0"/>
              </w:rPr>
              <w:t xml:space="preserve">THBT parents should take a strict approach to their child’s education. </w:t>
            </w:r>
          </w:p>
        </w:tc>
      </w:tr>
    </w:tbl>
    <w:p w:rsidR="00000000" w:rsidDel="00000000" w:rsidP="00000000" w:rsidRDefault="00000000" w:rsidRPr="00000000" w14:paraId="00000060">
      <w:pPr>
        <w:widowControl w:val="0"/>
        <w:ind w:firstLine="0"/>
        <w:rPr>
          <w:b w:val="1"/>
          <w:sz w:val="30"/>
          <w:szCs w:val="30"/>
        </w:rPr>
      </w:pPr>
      <w:r w:rsidDel="00000000" w:rsidR="00000000" w:rsidRPr="00000000">
        <w:rPr>
          <w:rtl w:val="0"/>
        </w:rPr>
      </w:r>
    </w:p>
    <w:p w:rsidR="00000000" w:rsidDel="00000000" w:rsidP="00000000" w:rsidRDefault="00000000" w:rsidRPr="00000000" w14:paraId="0000006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sz w:val="22"/>
                <w:szCs w:val="22"/>
              </w:rPr>
            </w:pPr>
            <w:r w:rsidDel="00000000" w:rsidR="00000000" w:rsidRPr="00000000">
              <w:rPr>
                <w:rtl w:val="0"/>
              </w:rPr>
            </w:r>
          </w:p>
          <w:p w:rsidR="00000000" w:rsidDel="00000000" w:rsidP="00000000" w:rsidRDefault="00000000" w:rsidRPr="00000000" w14:paraId="00000065">
            <w:pPr>
              <w:widowControl w:val="0"/>
              <w:numPr>
                <w:ilvl w:val="0"/>
                <w:numId w:val="7"/>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66">
            <w:pPr>
              <w:widowControl w:val="0"/>
              <w:numPr>
                <w:ilvl w:val="0"/>
                <w:numId w:val="7"/>
              </w:numPr>
              <w:ind w:left="720" w:hanging="360"/>
              <w:rPr>
                <w:sz w:val="22"/>
                <w:szCs w:val="22"/>
                <w:u w:val="none"/>
              </w:rPr>
            </w:pPr>
            <w:r w:rsidDel="00000000" w:rsidR="00000000" w:rsidRPr="00000000">
              <w:rPr>
                <w:sz w:val="22"/>
                <w:szCs w:val="22"/>
                <w:rtl w:val="0"/>
              </w:rPr>
              <w:t xml:space="preserve">Good work for pushing back on the meaning of tiger parenting!</w:t>
            </w:r>
          </w:p>
          <w:p w:rsidR="00000000" w:rsidDel="00000000" w:rsidP="00000000" w:rsidRDefault="00000000" w:rsidRPr="00000000" w14:paraId="00000067">
            <w:pPr>
              <w:widowControl w:val="0"/>
              <w:numPr>
                <w:ilvl w:val="0"/>
                <w:numId w:val="7"/>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68">
            <w:pPr>
              <w:widowControl w:val="0"/>
              <w:numPr>
                <w:ilvl w:val="0"/>
                <w:numId w:val="7"/>
              </w:numPr>
              <w:ind w:left="720" w:hanging="360"/>
              <w:rPr>
                <w:sz w:val="22"/>
                <w:szCs w:val="22"/>
                <w:u w:val="none"/>
              </w:rPr>
            </w:pPr>
            <w:r w:rsidDel="00000000" w:rsidR="00000000" w:rsidRPr="00000000">
              <w:rPr>
                <w:sz w:val="22"/>
                <w:szCs w:val="22"/>
                <w:rtl w:val="0"/>
              </w:rPr>
              <w:t xml:space="preserve">Good work on the conclusion! </w:t>
            </w:r>
          </w:p>
          <w:p w:rsidR="00000000" w:rsidDel="00000000" w:rsidP="00000000" w:rsidRDefault="00000000" w:rsidRPr="00000000" w14:paraId="00000069">
            <w:pPr>
              <w:widowControl w:val="0"/>
              <w:ind w:firstLine="0"/>
              <w:rPr>
                <w:sz w:val="22"/>
                <w:szCs w:val="22"/>
              </w:rPr>
            </w:pPr>
            <w:r w:rsidDel="00000000" w:rsidR="00000000" w:rsidRPr="00000000">
              <w:rPr>
                <w:rtl w:val="0"/>
              </w:rPr>
            </w:r>
          </w:p>
          <w:p w:rsidR="00000000" w:rsidDel="00000000" w:rsidP="00000000" w:rsidRDefault="00000000" w:rsidRPr="00000000" w14:paraId="0000006A">
            <w:pPr>
              <w:widowControl w:val="0"/>
              <w:ind w:firstLine="0"/>
              <w:rPr>
                <w:sz w:val="22"/>
                <w:szCs w:val="22"/>
              </w:rPr>
            </w:pPr>
            <w:r w:rsidDel="00000000" w:rsidR="00000000" w:rsidRPr="00000000">
              <w:rPr>
                <w:rtl w:val="0"/>
              </w:rPr>
            </w:r>
          </w:p>
          <w:p w:rsidR="00000000" w:rsidDel="00000000" w:rsidP="00000000" w:rsidRDefault="00000000" w:rsidRPr="00000000" w14:paraId="0000006B">
            <w:pPr>
              <w:widowControl w:val="0"/>
              <w:ind w:firstLine="0"/>
              <w:rPr>
                <w:sz w:val="22"/>
                <w:szCs w:val="22"/>
              </w:rPr>
            </w:pPr>
            <w:r w:rsidDel="00000000" w:rsidR="00000000" w:rsidRPr="00000000">
              <w:rPr>
                <w:rtl w:val="0"/>
              </w:rPr>
            </w:r>
          </w:p>
          <w:p w:rsidR="00000000" w:rsidDel="00000000" w:rsidP="00000000" w:rsidRDefault="00000000" w:rsidRPr="00000000" w14:paraId="0000006C">
            <w:pPr>
              <w:widowControl w:val="0"/>
              <w:ind w:firstLine="0"/>
              <w:rPr>
                <w:sz w:val="22"/>
                <w:szCs w:val="22"/>
              </w:rPr>
            </w:pPr>
            <w:r w:rsidDel="00000000" w:rsidR="00000000" w:rsidRPr="00000000">
              <w:rPr>
                <w:sz w:val="22"/>
                <w:szCs w:val="22"/>
                <w:rtl w:val="0"/>
              </w:rPr>
              <w:t xml:space="preserve">Speaking time: 05:23.18,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firstLine="0"/>
              <w:rPr>
                <w:sz w:val="22"/>
                <w:szCs w:val="22"/>
              </w:rPr>
            </w:pPr>
            <w:r w:rsidDel="00000000" w:rsidR="00000000" w:rsidRPr="00000000">
              <w:rPr>
                <w:rtl w:val="0"/>
              </w:rPr>
            </w:r>
          </w:p>
          <w:p w:rsidR="00000000" w:rsidDel="00000000" w:rsidP="00000000" w:rsidRDefault="00000000" w:rsidRPr="00000000" w14:paraId="00000070">
            <w:pPr>
              <w:widowControl w:val="0"/>
              <w:numPr>
                <w:ilvl w:val="0"/>
                <w:numId w:val="9"/>
              </w:numPr>
              <w:ind w:left="720" w:hanging="360"/>
              <w:rPr>
                <w:sz w:val="22"/>
                <w:szCs w:val="22"/>
                <w:u w:val="none"/>
              </w:rPr>
            </w:pPr>
            <w:r w:rsidDel="00000000" w:rsidR="00000000" w:rsidRPr="00000000">
              <w:rPr>
                <w:sz w:val="22"/>
                <w:szCs w:val="22"/>
                <w:rtl w:val="0"/>
              </w:rPr>
              <w:t xml:space="preserve">Be sure to maintain your composure; don’t laugh in the middle of your speech! </w:t>
            </w:r>
          </w:p>
          <w:p w:rsidR="00000000" w:rsidDel="00000000" w:rsidP="00000000" w:rsidRDefault="00000000" w:rsidRPr="00000000" w14:paraId="00000071">
            <w:pPr>
              <w:widowControl w:val="0"/>
              <w:numPr>
                <w:ilvl w:val="0"/>
                <w:numId w:val="9"/>
              </w:numPr>
              <w:ind w:left="720" w:hanging="360"/>
              <w:rPr>
                <w:sz w:val="22"/>
                <w:szCs w:val="22"/>
                <w:u w:val="none"/>
              </w:rPr>
            </w:pPr>
            <w:r w:rsidDel="00000000" w:rsidR="00000000" w:rsidRPr="00000000">
              <w:rPr>
                <w:sz w:val="22"/>
                <w:szCs w:val="22"/>
                <w:rtl w:val="0"/>
              </w:rPr>
              <w:t xml:space="preserve">I understand the value of pushing back on propositions definition of tiger parenting; but you need to make sure to show me that your depiction of tiger parenting is much more true compared to the other side. </w:t>
            </w:r>
          </w:p>
          <w:p w:rsidR="00000000" w:rsidDel="00000000" w:rsidP="00000000" w:rsidRDefault="00000000" w:rsidRPr="00000000" w14:paraId="00000072">
            <w:pPr>
              <w:widowControl w:val="0"/>
              <w:numPr>
                <w:ilvl w:val="0"/>
                <w:numId w:val="9"/>
              </w:numPr>
              <w:ind w:left="720" w:hanging="360"/>
              <w:rPr>
                <w:sz w:val="22"/>
                <w:szCs w:val="22"/>
                <w:u w:val="none"/>
              </w:rPr>
            </w:pPr>
            <w:r w:rsidDel="00000000" w:rsidR="00000000" w:rsidRPr="00000000">
              <w:rPr>
                <w:sz w:val="22"/>
                <w:szCs w:val="22"/>
                <w:rtl w:val="0"/>
              </w:rPr>
              <w:t xml:space="preserve">Please make sure to move your hands when you are speaking; this is crucial in order to retain the attention of the judge! </w:t>
            </w:r>
          </w:p>
          <w:p w:rsidR="00000000" w:rsidDel="00000000" w:rsidP="00000000" w:rsidRDefault="00000000" w:rsidRPr="00000000" w14:paraId="00000073">
            <w:pPr>
              <w:widowControl w:val="0"/>
              <w:numPr>
                <w:ilvl w:val="0"/>
                <w:numId w:val="9"/>
              </w:numPr>
              <w:ind w:left="720" w:hanging="360"/>
              <w:rPr>
                <w:sz w:val="22"/>
                <w:szCs w:val="22"/>
                <w:u w:val="none"/>
              </w:rPr>
            </w:pPr>
            <w:r w:rsidDel="00000000" w:rsidR="00000000" w:rsidRPr="00000000">
              <w:rPr>
                <w:sz w:val="22"/>
                <w:szCs w:val="22"/>
                <w:rtl w:val="0"/>
              </w:rPr>
              <w:t xml:space="preserve">I wasn’t too sure about the idea that tiger parenting is only bad in the most severe situations; this seemed to go against your team's case and stance. You should aim to show that your arguments are true in all situations! </w:t>
            </w:r>
          </w:p>
          <w:p w:rsidR="00000000" w:rsidDel="00000000" w:rsidP="00000000" w:rsidRDefault="00000000" w:rsidRPr="00000000" w14:paraId="00000074">
            <w:pPr>
              <w:widowControl w:val="0"/>
              <w:numPr>
                <w:ilvl w:val="0"/>
                <w:numId w:val="9"/>
              </w:numPr>
              <w:ind w:left="720" w:hanging="360"/>
              <w:rPr>
                <w:sz w:val="22"/>
                <w:szCs w:val="22"/>
                <w:u w:val="none"/>
              </w:rPr>
            </w:pPr>
            <w:r w:rsidDel="00000000" w:rsidR="00000000" w:rsidRPr="00000000">
              <w:rPr>
                <w:sz w:val="22"/>
                <w:szCs w:val="22"/>
                <w:rtl w:val="0"/>
              </w:rPr>
              <w:t xml:space="preserve">A lot more could have been done to explain the idea about why a child not opening up to a parent is a bad idea; you could reference the idea that children need their parents and thus we need to establish a strong relationship. </w:t>
            </w:r>
          </w:p>
          <w:p w:rsidR="00000000" w:rsidDel="00000000" w:rsidP="00000000" w:rsidRDefault="00000000" w:rsidRPr="00000000" w14:paraId="00000075">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not holding your speech paper in your hand while you are speaking. Keep your hands free for gesturing! </w:t>
            </w:r>
          </w:p>
          <w:p w:rsidR="00000000" w:rsidDel="00000000" w:rsidP="00000000" w:rsidRDefault="00000000" w:rsidRPr="00000000" w14:paraId="00000076">
            <w:pPr>
              <w:widowControl w:val="0"/>
              <w:ind w:left="720"/>
              <w:rPr>
                <w:sz w:val="22"/>
                <w:szCs w:val="22"/>
              </w:rPr>
            </w:pPr>
            <w:r w:rsidDel="00000000" w:rsidR="00000000" w:rsidRPr="00000000">
              <w:rPr>
                <w:rtl w:val="0"/>
              </w:rPr>
            </w:r>
          </w:p>
          <w:p w:rsidR="00000000" w:rsidDel="00000000" w:rsidP="00000000" w:rsidRDefault="00000000" w:rsidRPr="00000000" w14:paraId="00000077">
            <w:pPr>
              <w:widowControl w:val="0"/>
              <w:ind w:left="720"/>
              <w:rPr>
                <w:sz w:val="22"/>
                <w:szCs w:val="22"/>
              </w:rPr>
            </w:pPr>
            <w:r w:rsidDel="00000000" w:rsidR="00000000" w:rsidRPr="00000000">
              <w:rPr>
                <w:rtl w:val="0"/>
              </w:rPr>
            </w:r>
          </w:p>
        </w:tc>
      </w:tr>
    </w:tbl>
    <w:p w:rsidR="00000000" w:rsidDel="00000000" w:rsidP="00000000" w:rsidRDefault="00000000" w:rsidRPr="00000000" w14:paraId="00000079">
      <w:pPr>
        <w:widowControl w:val="0"/>
        <w:ind w:firstLine="0"/>
        <w:rPr>
          <w:b w:val="1"/>
          <w:sz w:val="30"/>
          <w:szCs w:val="30"/>
        </w:rPr>
      </w:pPr>
      <w:r w:rsidDel="00000000" w:rsidR="00000000" w:rsidRPr="00000000">
        <w:rPr>
          <w:rtl w:val="0"/>
        </w:rPr>
      </w:r>
    </w:p>
    <w:p w:rsidR="00000000" w:rsidDel="00000000" w:rsidP="00000000" w:rsidRDefault="00000000" w:rsidRPr="00000000" w14:paraId="0000007A">
      <w:pPr>
        <w:widowControl w:val="0"/>
        <w:ind w:firstLine="0"/>
        <w:rPr>
          <w:b w:val="1"/>
          <w:sz w:val="30"/>
          <w:szCs w:val="30"/>
        </w:rPr>
      </w:pPr>
      <w:r w:rsidDel="00000000" w:rsidR="00000000" w:rsidRPr="00000000">
        <w:rPr>
          <w:rtl w:val="0"/>
        </w:rPr>
      </w:r>
    </w:p>
    <w:p w:rsidR="00000000" w:rsidDel="00000000" w:rsidP="00000000" w:rsidRDefault="00000000" w:rsidRPr="00000000" w14:paraId="0000007B">
      <w:pPr>
        <w:widowControl w:val="0"/>
        <w:ind w:firstLine="0"/>
        <w:rPr>
          <w:b w:val="1"/>
          <w:sz w:val="30"/>
          <w:szCs w:val="30"/>
        </w:rPr>
      </w:pPr>
      <w:r w:rsidDel="00000000" w:rsidR="00000000" w:rsidRPr="00000000">
        <w:rPr>
          <w:rtl w:val="0"/>
        </w:rPr>
      </w:r>
    </w:p>
    <w:p w:rsidR="00000000" w:rsidDel="00000000" w:rsidP="00000000" w:rsidRDefault="00000000" w:rsidRPr="00000000" w14:paraId="0000007C">
      <w:pPr>
        <w:widowControl w:val="0"/>
        <w:ind w:firstLine="0"/>
        <w:rPr>
          <w:b w:val="1"/>
          <w:sz w:val="30"/>
          <w:szCs w:val="30"/>
        </w:rPr>
      </w:pPr>
      <w:r w:rsidDel="00000000" w:rsidR="00000000" w:rsidRPr="00000000">
        <w:rPr>
          <w:rtl w:val="0"/>
        </w:rPr>
      </w:r>
    </w:p>
    <w:p w:rsidR="00000000" w:rsidDel="00000000" w:rsidP="00000000" w:rsidRDefault="00000000" w:rsidRPr="00000000" w14:paraId="0000007D">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pPr>
            <w:r w:rsidDel="00000000" w:rsidR="00000000" w:rsidRPr="00000000">
              <w:rPr>
                <w:b w:val="1"/>
                <w:rtl w:val="0"/>
              </w:rPr>
              <w:t xml:space="preserve">Student:</w:t>
            </w:r>
            <w:r w:rsidDel="00000000" w:rsidR="00000000" w:rsidRPr="00000000">
              <w:rPr>
                <w:rtl w:val="0"/>
              </w:rPr>
              <w:t xml:space="preserve"> Anson</w:t>
            </w:r>
          </w:p>
        </w:tc>
      </w:tr>
    </w:tbl>
    <w:p w:rsidR="00000000" w:rsidDel="00000000" w:rsidP="00000000" w:rsidRDefault="00000000" w:rsidRPr="00000000" w14:paraId="0000007F">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pPr>
            <w:r w:rsidDel="00000000" w:rsidR="00000000" w:rsidRPr="00000000">
              <w:rPr>
                <w:b w:val="1"/>
                <w:rtl w:val="0"/>
              </w:rPr>
              <w:t xml:space="preserve">Topic: </w:t>
            </w:r>
            <w:r w:rsidDel="00000000" w:rsidR="00000000" w:rsidRPr="00000000">
              <w:rPr>
                <w:rtl w:val="0"/>
              </w:rPr>
              <w:t xml:space="preserve">THBT parents should take a strict approach to their child’s education. </w:t>
            </w:r>
          </w:p>
        </w:tc>
      </w:tr>
    </w:tbl>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720"/>
              <w:rPr>
                <w:b w:val="1"/>
                <w:sz w:val="22"/>
                <w:szCs w:val="22"/>
              </w:rPr>
            </w:pPr>
            <w:r w:rsidDel="00000000" w:rsidR="00000000" w:rsidRPr="00000000">
              <w:rPr>
                <w:rtl w:val="0"/>
              </w:rPr>
            </w:r>
          </w:p>
          <w:p w:rsidR="00000000" w:rsidDel="00000000" w:rsidP="00000000" w:rsidRDefault="00000000" w:rsidRPr="00000000" w14:paraId="00000086">
            <w:pPr>
              <w:widowControl w:val="0"/>
              <w:numPr>
                <w:ilvl w:val="0"/>
                <w:numId w:val="12"/>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87">
            <w:pPr>
              <w:widowControl w:val="0"/>
              <w:numPr>
                <w:ilvl w:val="0"/>
                <w:numId w:val="12"/>
              </w:numPr>
              <w:ind w:left="720" w:hanging="360"/>
              <w:rPr>
                <w:sz w:val="22"/>
                <w:szCs w:val="22"/>
                <w:u w:val="none"/>
              </w:rPr>
            </w:pPr>
            <w:r w:rsidDel="00000000" w:rsidR="00000000" w:rsidRPr="00000000">
              <w:rPr>
                <w:sz w:val="22"/>
                <w:szCs w:val="22"/>
                <w:rtl w:val="0"/>
              </w:rPr>
              <w:t xml:space="preserve">Good tracking of the other side’s arguments. </w:t>
            </w:r>
          </w:p>
          <w:p w:rsidR="00000000" w:rsidDel="00000000" w:rsidP="00000000" w:rsidRDefault="00000000" w:rsidRPr="00000000" w14:paraId="00000088">
            <w:pPr>
              <w:widowControl w:val="0"/>
              <w:ind w:firstLine="0"/>
              <w:rPr>
                <w:sz w:val="22"/>
                <w:szCs w:val="22"/>
              </w:rPr>
            </w:pPr>
            <w:r w:rsidDel="00000000" w:rsidR="00000000" w:rsidRPr="00000000">
              <w:rPr>
                <w:rtl w:val="0"/>
              </w:rPr>
            </w:r>
          </w:p>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ind w:firstLine="0"/>
              <w:rPr>
                <w:sz w:val="22"/>
                <w:szCs w:val="22"/>
              </w:rPr>
            </w:pPr>
            <w:r w:rsidDel="00000000" w:rsidR="00000000" w:rsidRPr="00000000">
              <w:rPr>
                <w:sz w:val="22"/>
                <w:szCs w:val="22"/>
                <w:rtl w:val="0"/>
              </w:rPr>
              <w:t xml:space="preserve">Speaking time: 06:10.38,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8F">
            <w:pPr>
              <w:widowControl w:val="0"/>
              <w:numPr>
                <w:ilvl w:val="0"/>
                <w:numId w:val="4"/>
              </w:numPr>
              <w:ind w:left="720" w:hanging="360"/>
              <w:rPr>
                <w:sz w:val="22"/>
                <w:szCs w:val="22"/>
                <w:u w:val="none"/>
              </w:rPr>
            </w:pPr>
            <w:r w:rsidDel="00000000" w:rsidR="00000000" w:rsidRPr="00000000">
              <w:rPr>
                <w:sz w:val="22"/>
                <w:szCs w:val="22"/>
                <w:rtl w:val="0"/>
              </w:rPr>
              <w:t xml:space="preserve">I think that there are too many filler words being used in this speech; you said like almost 15 times! </w:t>
            </w:r>
          </w:p>
          <w:p w:rsidR="00000000" w:rsidDel="00000000" w:rsidP="00000000" w:rsidRDefault="00000000" w:rsidRPr="00000000" w14:paraId="00000090">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bringing a lot more enthusiasm to the speech; the energy in this speech was a bit too casual and lackluster. </w:t>
            </w:r>
          </w:p>
          <w:p w:rsidR="00000000" w:rsidDel="00000000" w:rsidP="00000000" w:rsidRDefault="00000000" w:rsidRPr="00000000" w14:paraId="00000091">
            <w:pPr>
              <w:widowControl w:val="0"/>
              <w:numPr>
                <w:ilvl w:val="0"/>
                <w:numId w:val="4"/>
              </w:numPr>
              <w:ind w:left="720" w:hanging="360"/>
              <w:rPr>
                <w:sz w:val="22"/>
                <w:szCs w:val="22"/>
                <w:u w:val="none"/>
              </w:rPr>
            </w:pPr>
            <w:r w:rsidDel="00000000" w:rsidR="00000000" w:rsidRPr="00000000">
              <w:rPr>
                <w:sz w:val="22"/>
                <w:szCs w:val="22"/>
                <w:rtl w:val="0"/>
              </w:rPr>
              <w:t xml:space="preserve">Try not to rebut an argument with a rhetorical question; make sure to couple rhetoric with the logic. Additionally, too much time was spent in the rebuttals - make sure to move into rebuttals by around 2:30! </w:t>
            </w:r>
          </w:p>
          <w:p w:rsidR="00000000" w:rsidDel="00000000" w:rsidP="00000000" w:rsidRDefault="00000000" w:rsidRPr="00000000" w14:paraId="00000092">
            <w:pPr>
              <w:widowControl w:val="0"/>
              <w:numPr>
                <w:ilvl w:val="0"/>
                <w:numId w:val="4"/>
              </w:numPr>
              <w:ind w:left="720" w:hanging="360"/>
              <w:rPr>
                <w:sz w:val="22"/>
                <w:szCs w:val="22"/>
                <w:u w:val="none"/>
              </w:rPr>
            </w:pPr>
            <w:r w:rsidDel="00000000" w:rsidR="00000000" w:rsidRPr="00000000">
              <w:rPr>
                <w:sz w:val="22"/>
                <w:szCs w:val="22"/>
                <w:rtl w:val="0"/>
              </w:rPr>
              <w:t xml:space="preserve">I wasn’t too sure about the relevance of the daily cycle rebuttal; what was this proving?</w:t>
            </w:r>
          </w:p>
          <w:p w:rsidR="00000000" w:rsidDel="00000000" w:rsidP="00000000" w:rsidRDefault="00000000" w:rsidRPr="00000000" w14:paraId="00000093">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signposting more in your rebuttals; you need to make sure to be clearer in terms of what the value of your argumentation etc is! </w:t>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Angie</w:t>
            </w:r>
          </w:p>
        </w:tc>
      </w:tr>
    </w:tbl>
    <w:p w:rsidR="00000000" w:rsidDel="00000000" w:rsidP="00000000" w:rsidRDefault="00000000" w:rsidRPr="00000000" w14:paraId="000000A4">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give teachers bonuses for increased student performance. </w:t>
            </w:r>
            <w:r w:rsidDel="00000000" w:rsidR="00000000" w:rsidRPr="00000000">
              <w:rPr>
                <w:rtl w:val="0"/>
              </w:rPr>
            </w:r>
          </w:p>
        </w:tc>
      </w:tr>
    </w:tbl>
    <w:p w:rsidR="00000000" w:rsidDel="00000000" w:rsidP="00000000" w:rsidRDefault="00000000" w:rsidRPr="00000000" w14:paraId="000000A6">
      <w:pPr>
        <w:widowControl w:val="0"/>
        <w:ind w:firstLine="0"/>
        <w:rPr>
          <w:b w:val="1"/>
          <w:sz w:val="30"/>
          <w:szCs w:val="30"/>
        </w:rPr>
      </w:pPr>
      <w:r w:rsidDel="00000000" w:rsidR="00000000" w:rsidRPr="00000000">
        <w:rPr>
          <w:rtl w:val="0"/>
        </w:rPr>
      </w:r>
    </w:p>
    <w:p w:rsidR="00000000" w:rsidDel="00000000" w:rsidP="00000000" w:rsidRDefault="00000000" w:rsidRPr="00000000" w14:paraId="000000A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sz w:val="22"/>
                <w:szCs w:val="22"/>
              </w:rPr>
            </w:pPr>
            <w:r w:rsidDel="00000000" w:rsidR="00000000" w:rsidRPr="00000000">
              <w:rPr>
                <w:rtl w:val="0"/>
              </w:rPr>
            </w:r>
          </w:p>
          <w:p w:rsidR="00000000" w:rsidDel="00000000" w:rsidP="00000000" w:rsidRDefault="00000000" w:rsidRPr="00000000" w14:paraId="000000AB">
            <w:pPr>
              <w:widowControl w:val="0"/>
              <w:numPr>
                <w:ilvl w:val="0"/>
                <w:numId w:val="11"/>
              </w:numPr>
              <w:ind w:left="720" w:hanging="360"/>
              <w:rPr>
                <w:sz w:val="22"/>
                <w:szCs w:val="22"/>
                <w:u w:val="none"/>
              </w:rPr>
            </w:pPr>
            <w:r w:rsidDel="00000000" w:rsidR="00000000" w:rsidRPr="00000000">
              <w:rPr>
                <w:sz w:val="22"/>
                <w:szCs w:val="22"/>
                <w:rtl w:val="0"/>
              </w:rPr>
              <w:t xml:space="preserve">Very good start to the speech. Humorous! </w:t>
            </w:r>
          </w:p>
          <w:p w:rsidR="00000000" w:rsidDel="00000000" w:rsidP="00000000" w:rsidRDefault="00000000" w:rsidRPr="00000000" w14:paraId="000000AC">
            <w:pPr>
              <w:widowControl w:val="0"/>
              <w:numPr>
                <w:ilvl w:val="0"/>
                <w:numId w:val="11"/>
              </w:numPr>
              <w:ind w:left="720" w:hanging="360"/>
              <w:rPr>
                <w:sz w:val="22"/>
                <w:szCs w:val="22"/>
                <w:u w:val="none"/>
              </w:rPr>
            </w:pPr>
            <w:r w:rsidDel="00000000" w:rsidR="00000000" w:rsidRPr="00000000">
              <w:rPr>
                <w:sz w:val="22"/>
                <w:szCs w:val="22"/>
                <w:rtl w:val="0"/>
              </w:rPr>
              <w:t xml:space="preserve">The stance is clear from the very start! </w:t>
            </w:r>
          </w:p>
          <w:p w:rsidR="00000000" w:rsidDel="00000000" w:rsidP="00000000" w:rsidRDefault="00000000" w:rsidRPr="00000000" w14:paraId="000000AD">
            <w:pPr>
              <w:widowControl w:val="0"/>
              <w:numPr>
                <w:ilvl w:val="0"/>
                <w:numId w:val="11"/>
              </w:numPr>
              <w:ind w:left="720" w:hanging="360"/>
              <w:rPr>
                <w:sz w:val="22"/>
                <w:szCs w:val="22"/>
                <w:u w:val="none"/>
              </w:rPr>
            </w:pPr>
            <w:r w:rsidDel="00000000" w:rsidR="00000000" w:rsidRPr="00000000">
              <w:rPr>
                <w:sz w:val="22"/>
                <w:szCs w:val="22"/>
                <w:rtl w:val="0"/>
              </w:rPr>
              <w:t xml:space="preserve">Good vocal clarity.</w:t>
            </w:r>
          </w:p>
          <w:p w:rsidR="00000000" w:rsidDel="00000000" w:rsidP="00000000" w:rsidRDefault="00000000" w:rsidRPr="00000000" w14:paraId="000000AE">
            <w:pPr>
              <w:widowControl w:val="0"/>
              <w:numPr>
                <w:ilvl w:val="0"/>
                <w:numId w:val="11"/>
              </w:numPr>
              <w:ind w:left="720" w:hanging="360"/>
              <w:rPr>
                <w:sz w:val="22"/>
                <w:szCs w:val="22"/>
                <w:u w:val="none"/>
              </w:rPr>
            </w:pPr>
            <w:r w:rsidDel="00000000" w:rsidR="00000000" w:rsidRPr="00000000">
              <w:rPr>
                <w:sz w:val="22"/>
                <w:szCs w:val="22"/>
                <w:rtl w:val="0"/>
              </w:rPr>
              <w:t xml:space="preserve">Much better energy and pronunciation today! </w:t>
            </w:r>
          </w:p>
          <w:p w:rsidR="00000000" w:rsidDel="00000000" w:rsidP="00000000" w:rsidRDefault="00000000" w:rsidRPr="00000000" w14:paraId="000000AF">
            <w:pPr>
              <w:widowControl w:val="0"/>
              <w:numPr>
                <w:ilvl w:val="0"/>
                <w:numId w:val="11"/>
              </w:numPr>
              <w:ind w:left="720" w:hanging="360"/>
              <w:rPr>
                <w:sz w:val="22"/>
                <w:szCs w:val="22"/>
                <w:u w:val="none"/>
              </w:rPr>
            </w:pPr>
            <w:r w:rsidDel="00000000" w:rsidR="00000000" w:rsidRPr="00000000">
              <w:rPr>
                <w:sz w:val="22"/>
                <w:szCs w:val="22"/>
                <w:rtl w:val="0"/>
              </w:rPr>
              <w:t xml:space="preserve">The emphasis on classrooms that can be difficult to manage served well setting up one set of stance on your side.</w:t>
            </w:r>
          </w:p>
          <w:p w:rsidR="00000000" w:rsidDel="00000000" w:rsidP="00000000" w:rsidRDefault="00000000" w:rsidRPr="00000000" w14:paraId="000000B0">
            <w:pPr>
              <w:widowControl w:val="0"/>
              <w:numPr>
                <w:ilvl w:val="0"/>
                <w:numId w:val="11"/>
              </w:numPr>
              <w:ind w:left="720" w:hanging="360"/>
              <w:rPr>
                <w:sz w:val="22"/>
                <w:szCs w:val="22"/>
                <w:u w:val="none"/>
              </w:rPr>
            </w:pPr>
            <w:r w:rsidDel="00000000" w:rsidR="00000000" w:rsidRPr="00000000">
              <w:rPr>
                <w:sz w:val="22"/>
                <w:szCs w:val="22"/>
                <w:rtl w:val="0"/>
              </w:rPr>
              <w:t xml:space="preserve">Good utilization of the overall time provided to you.</w:t>
            </w:r>
          </w:p>
          <w:p w:rsidR="00000000" w:rsidDel="00000000" w:rsidP="00000000" w:rsidRDefault="00000000" w:rsidRPr="00000000" w14:paraId="000000B1">
            <w:pPr>
              <w:widowControl w:val="0"/>
              <w:numPr>
                <w:ilvl w:val="0"/>
                <w:numId w:val="11"/>
              </w:numPr>
              <w:ind w:left="720" w:hanging="360"/>
              <w:rPr>
                <w:sz w:val="22"/>
                <w:szCs w:val="22"/>
                <w:u w:val="none"/>
              </w:rPr>
            </w:pPr>
            <w:r w:rsidDel="00000000" w:rsidR="00000000" w:rsidRPr="00000000">
              <w:rPr>
                <w:sz w:val="22"/>
                <w:szCs w:val="22"/>
                <w:rtl w:val="0"/>
              </w:rPr>
              <w:t xml:space="preserve">Good level of confidence throughout the speech.</w:t>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p w:rsidR="00000000" w:rsidDel="00000000" w:rsidP="00000000" w:rsidRDefault="00000000" w:rsidRPr="00000000" w14:paraId="000000B4">
            <w:pPr>
              <w:widowControl w:val="0"/>
              <w:ind w:firstLine="0"/>
              <w:rPr>
                <w:sz w:val="22"/>
                <w:szCs w:val="22"/>
              </w:rPr>
            </w:pPr>
            <w:r w:rsidDel="00000000" w:rsidR="00000000" w:rsidRPr="00000000">
              <w:rPr>
                <w:sz w:val="22"/>
                <w:szCs w:val="22"/>
                <w:rtl w:val="0"/>
              </w:rPr>
              <w:t xml:space="preserve">Speaking time: 05:50.78,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numPr>
                <w:ilvl w:val="0"/>
                <w:numId w:val="8"/>
              </w:numPr>
              <w:ind w:left="720" w:hanging="360"/>
              <w:rPr>
                <w:sz w:val="22"/>
                <w:szCs w:val="22"/>
              </w:rPr>
            </w:pPr>
            <w:r w:rsidDel="00000000" w:rsidR="00000000" w:rsidRPr="00000000">
              <w:rPr>
                <w:sz w:val="22"/>
                <w:szCs w:val="22"/>
                <w:rtl w:val="0"/>
              </w:rPr>
              <w:t xml:space="preserve">Try to make sure that you are moving your hands; don’t hang on to the podium! </w:t>
            </w:r>
          </w:p>
          <w:p w:rsidR="00000000" w:rsidDel="00000000" w:rsidP="00000000" w:rsidRDefault="00000000" w:rsidRPr="00000000" w14:paraId="000000B9">
            <w:pPr>
              <w:widowControl w:val="0"/>
              <w:numPr>
                <w:ilvl w:val="0"/>
                <w:numId w:val="8"/>
              </w:numPr>
              <w:ind w:left="720" w:hanging="360"/>
              <w:rPr>
                <w:sz w:val="22"/>
                <w:szCs w:val="22"/>
                <w:u w:val="none"/>
              </w:rPr>
            </w:pPr>
            <w:r w:rsidDel="00000000" w:rsidR="00000000" w:rsidRPr="00000000">
              <w:rPr>
                <w:sz w:val="22"/>
                <w:szCs w:val="22"/>
                <w:rtl w:val="0"/>
              </w:rPr>
              <w:t xml:space="preserve">“Some guy in prop” can simply be replaced with “The proposition side mentioned…” or “Speaker from the Proposition side”, or “The PM/DPM…”</w:t>
            </w:r>
          </w:p>
          <w:p w:rsidR="00000000" w:rsidDel="00000000" w:rsidP="00000000" w:rsidRDefault="00000000" w:rsidRPr="00000000" w14:paraId="000000BA">
            <w:pPr>
              <w:widowControl w:val="0"/>
              <w:numPr>
                <w:ilvl w:val="0"/>
                <w:numId w:val="8"/>
              </w:numPr>
              <w:ind w:left="720" w:hanging="360"/>
              <w:rPr>
                <w:sz w:val="22"/>
                <w:szCs w:val="22"/>
                <w:u w:val="none"/>
              </w:rPr>
            </w:pPr>
            <w:r w:rsidDel="00000000" w:rsidR="00000000" w:rsidRPr="00000000">
              <w:rPr>
                <w:sz w:val="22"/>
                <w:szCs w:val="22"/>
                <w:rtl w:val="0"/>
              </w:rPr>
              <w:t xml:space="preserve">I like the idea that some students are more difficult to manage; but try to make sure that you are also dealing with the idea that some teachers can actually solve this situation, but choose not to due to a lack of motivation. </w:t>
            </w:r>
          </w:p>
          <w:p w:rsidR="00000000" w:rsidDel="00000000" w:rsidP="00000000" w:rsidRDefault="00000000" w:rsidRPr="00000000" w14:paraId="000000BB">
            <w:pPr>
              <w:widowControl w:val="0"/>
              <w:numPr>
                <w:ilvl w:val="0"/>
                <w:numId w:val="8"/>
              </w:numPr>
              <w:ind w:left="720" w:hanging="360"/>
              <w:rPr>
                <w:sz w:val="22"/>
                <w:szCs w:val="22"/>
                <w:u w:val="none"/>
              </w:rPr>
            </w:pPr>
            <w:r w:rsidDel="00000000" w:rsidR="00000000" w:rsidRPr="00000000">
              <w:rPr>
                <w:sz w:val="22"/>
                <w:szCs w:val="22"/>
                <w:rtl w:val="0"/>
              </w:rPr>
              <w:t xml:space="preserve">The characterization that ‘students are hard to manage, they don’t behave well’ may be  a little limiting, though it does convey one set of arguments well.</w:t>
            </w:r>
          </w:p>
          <w:p w:rsidR="00000000" w:rsidDel="00000000" w:rsidP="00000000" w:rsidRDefault="00000000" w:rsidRPr="00000000" w14:paraId="000000BC">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explaining more about why it is truly out of the hands of the teacher to get their students to perform at a certain level; try to name and explain the reasons brought earlier! </w:t>
            </w:r>
          </w:p>
          <w:p w:rsidR="00000000" w:rsidDel="00000000" w:rsidP="00000000" w:rsidRDefault="00000000" w:rsidRPr="00000000" w14:paraId="000000BD">
            <w:pPr>
              <w:widowControl w:val="0"/>
              <w:numPr>
                <w:ilvl w:val="0"/>
                <w:numId w:val="8"/>
              </w:numPr>
              <w:ind w:left="720" w:hanging="360"/>
              <w:rPr>
                <w:sz w:val="22"/>
                <w:szCs w:val="22"/>
                <w:u w:val="none"/>
              </w:rPr>
            </w:pPr>
            <w:r w:rsidDel="00000000" w:rsidR="00000000" w:rsidRPr="00000000">
              <w:rPr>
                <w:sz w:val="22"/>
                <w:szCs w:val="22"/>
                <w:rtl w:val="0"/>
              </w:rPr>
              <w:t xml:space="preserve">Please don’t take a POI in the middle of your sentence; plan out when you want to take a POI! This could be before your first argument or after you are done explaining the impact of your arguments. </w:t>
            </w:r>
          </w:p>
          <w:p w:rsidR="00000000" w:rsidDel="00000000" w:rsidP="00000000" w:rsidRDefault="00000000" w:rsidRPr="00000000" w14:paraId="000000BE">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explaining the impacts of your argumentation; you gotta make sure to tell the judge what the important/positive effects are likely to be! </w:t>
            </w:r>
          </w:p>
          <w:p w:rsidR="00000000" w:rsidDel="00000000" w:rsidP="00000000" w:rsidRDefault="00000000" w:rsidRPr="00000000" w14:paraId="000000BF">
            <w:pPr>
              <w:widowControl w:val="0"/>
              <w:numPr>
                <w:ilvl w:val="0"/>
                <w:numId w:val="8"/>
              </w:numPr>
              <w:ind w:left="720" w:hanging="360"/>
              <w:rPr>
                <w:sz w:val="22"/>
                <w:szCs w:val="22"/>
                <w:u w:val="none"/>
              </w:rPr>
            </w:pPr>
            <w:r w:rsidDel="00000000" w:rsidR="00000000" w:rsidRPr="00000000">
              <w:rPr>
                <w:sz w:val="22"/>
                <w:szCs w:val="22"/>
                <w:rtl w:val="0"/>
              </w:rPr>
              <w:t xml:space="preserve">Try to structure your argument with CREI; this will make things a lot more clear in your speech! </w:t>
            </w:r>
          </w:p>
          <w:p w:rsidR="00000000" w:rsidDel="00000000" w:rsidP="00000000" w:rsidRDefault="00000000" w:rsidRPr="00000000" w14:paraId="000000C0">
            <w:pPr>
              <w:widowControl w:val="0"/>
              <w:numPr>
                <w:ilvl w:val="0"/>
                <w:numId w:val="8"/>
              </w:numPr>
              <w:ind w:left="720" w:hanging="360"/>
              <w:rPr>
                <w:sz w:val="22"/>
                <w:szCs w:val="22"/>
                <w:u w:val="none"/>
              </w:rPr>
            </w:pPr>
            <w:r w:rsidDel="00000000" w:rsidR="00000000" w:rsidRPr="00000000">
              <w:rPr>
                <w:sz w:val="22"/>
                <w:szCs w:val="22"/>
                <w:rtl w:val="0"/>
              </w:rPr>
              <w:t xml:space="preserve">A strong connection between “bonuses” and your evaluation of the debate needs a stronger link.</w:t>
            </w:r>
          </w:p>
        </w:tc>
      </w:tr>
    </w:tbl>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r>
    <w:r w:rsidDel="00000000" w:rsidR="00000000" w:rsidRPr="00000000">
      <w:rPr>
        <w:rFonts w:ascii="Calibri" w:cs="Calibri" w:eastAsia="Calibri" w:hAnsi="Calibri"/>
        <w:b w:val="1"/>
        <w:sz w:val="26"/>
        <w:szCs w:val="26"/>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