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Ethan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you would prefer to live in an extended family instead of a nuclear family.</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work on explaining that there is a limited perspective you can get from your parents. </w:t>
            </w:r>
          </w:p>
          <w:p w:rsidR="00000000" w:rsidDel="00000000" w:rsidP="00000000" w:rsidRDefault="00000000" w:rsidRPr="00000000" w14:paraId="0000000A">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explaining that you are more likely to have other people to interact with and that will make life feel better.</w:t>
            </w:r>
          </w:p>
          <w:p w:rsidR="00000000" w:rsidDel="00000000" w:rsidP="00000000" w:rsidRDefault="00000000" w:rsidRPr="00000000" w14:paraId="0000000B">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explaining the valuable insights that grandparents can provide and support.</w:t>
            </w:r>
          </w:p>
          <w:p w:rsidR="00000000" w:rsidDel="00000000" w:rsidP="00000000" w:rsidRDefault="00000000" w:rsidRPr="00000000" w14:paraId="0000000C">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work in offering an illustration of how things would look like.</w:t>
            </w:r>
          </w:p>
          <w:p w:rsidR="00000000" w:rsidDel="00000000" w:rsidP="00000000" w:rsidRDefault="00000000" w:rsidRPr="00000000" w14:paraId="0000000D">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explaining that particularly for people with less friends and loneliness, nuclear families can make life better for these individuals.</w:t>
            </w:r>
          </w:p>
          <w:p w:rsidR="00000000" w:rsidDel="00000000" w:rsidP="00000000" w:rsidRDefault="00000000" w:rsidRPr="00000000" w14:paraId="0000000E">
            <w:pPr>
              <w:widowControl w:val="0"/>
              <w:numPr>
                <w:ilvl w:val="0"/>
                <w:numId w:val="1"/>
              </w:numPr>
              <w:ind w:left="720" w:hanging="360"/>
              <w:rPr>
                <w:b w:val="1"/>
                <w:sz w:val="22"/>
                <w:szCs w:val="22"/>
                <w:u w:val="none"/>
              </w:rPr>
            </w:pPr>
            <w:r w:rsidDel="00000000" w:rsidR="00000000" w:rsidRPr="00000000">
              <w:rPr>
                <w:b w:val="1"/>
                <w:sz w:val="22"/>
                <w:szCs w:val="22"/>
                <w:rtl w:val="0"/>
              </w:rPr>
              <w:t xml:space="preserve">5:50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2"/>
              </w:numPr>
              <w:ind w:left="720" w:hanging="360"/>
              <w:rPr>
                <w:b w:val="1"/>
                <w:sz w:val="22"/>
                <w:szCs w:val="22"/>
                <w:u w:val="none"/>
              </w:rPr>
            </w:pPr>
            <w:r w:rsidDel="00000000" w:rsidR="00000000" w:rsidRPr="00000000">
              <w:rPr>
                <w:b w:val="1"/>
                <w:sz w:val="22"/>
                <w:szCs w:val="22"/>
                <w:rtl w:val="0"/>
              </w:rPr>
              <w:t xml:space="preserve">When you make your illustrations try to link that to the arguments directly. </w:t>
            </w:r>
          </w:p>
          <w:p w:rsidR="00000000" w:rsidDel="00000000" w:rsidP="00000000" w:rsidRDefault="00000000" w:rsidRPr="00000000" w14:paraId="00000012">
            <w:pPr>
              <w:widowControl w:val="0"/>
              <w:numPr>
                <w:ilvl w:val="0"/>
                <w:numId w:val="2"/>
              </w:numPr>
              <w:ind w:left="720" w:hanging="360"/>
              <w:rPr>
                <w:b w:val="1"/>
                <w:sz w:val="22"/>
                <w:szCs w:val="22"/>
                <w:u w:val="none"/>
              </w:rPr>
            </w:pPr>
            <w:r w:rsidDel="00000000" w:rsidR="00000000" w:rsidRPr="00000000">
              <w:rPr>
                <w:b w:val="1"/>
                <w:sz w:val="22"/>
                <w:szCs w:val="22"/>
                <w:rtl w:val="0"/>
              </w:rPr>
              <w:t xml:space="preserve">You may want to explain other issues within the nuclear family like financial considerations or support system and structure.</w:t>
            </w:r>
          </w:p>
          <w:p w:rsidR="00000000" w:rsidDel="00000000" w:rsidP="00000000" w:rsidRDefault="00000000" w:rsidRPr="00000000" w14:paraId="00000013">
            <w:pPr>
              <w:widowControl w:val="0"/>
              <w:numPr>
                <w:ilvl w:val="0"/>
                <w:numId w:val="2"/>
              </w:numPr>
              <w:ind w:left="720" w:hanging="360"/>
              <w:rPr>
                <w:b w:val="1"/>
                <w:sz w:val="22"/>
                <w:szCs w:val="22"/>
                <w:u w:val="none"/>
              </w:rPr>
            </w:pPr>
            <w:r w:rsidDel="00000000" w:rsidR="00000000" w:rsidRPr="00000000">
              <w:rPr>
                <w:b w:val="1"/>
                <w:sz w:val="22"/>
                <w:szCs w:val="22"/>
                <w:rtl w:val="0"/>
              </w:rPr>
              <w:t xml:space="preserve">These children will still interact with their friends in their school and will be exposed to other situations. Try to show why the extended family very specifically is important for this.</w:t>
            </w:r>
          </w:p>
          <w:p w:rsidR="00000000" w:rsidDel="00000000" w:rsidP="00000000" w:rsidRDefault="00000000" w:rsidRPr="00000000" w14:paraId="00000014">
            <w:pPr>
              <w:widowControl w:val="0"/>
              <w:numPr>
                <w:ilvl w:val="0"/>
                <w:numId w:val="2"/>
              </w:numPr>
              <w:ind w:left="720" w:hanging="360"/>
              <w:rPr>
                <w:b w:val="1"/>
                <w:sz w:val="22"/>
                <w:szCs w:val="22"/>
                <w:u w:val="none"/>
              </w:rPr>
            </w:pPr>
            <w:r w:rsidDel="00000000" w:rsidR="00000000" w:rsidRPr="00000000">
              <w:rPr>
                <w:b w:val="1"/>
                <w:sz w:val="22"/>
                <w:szCs w:val="22"/>
                <w:rtl w:val="0"/>
              </w:rPr>
              <w:t xml:space="preserve">Your analysis of future impacts are slightly speculative - add more reasons to support this.</w:t>
            </w:r>
          </w:p>
          <w:p w:rsidR="00000000" w:rsidDel="00000000" w:rsidP="00000000" w:rsidRDefault="00000000" w:rsidRPr="00000000" w14:paraId="00000015">
            <w:pPr>
              <w:widowControl w:val="0"/>
              <w:ind w:left="0" w:firstLine="0"/>
              <w:rPr>
                <w:b w:val="1"/>
                <w:sz w:val="22"/>
                <w:szCs w:val="22"/>
              </w:rPr>
            </w:pPr>
            <w:r w:rsidDel="00000000" w:rsidR="00000000" w:rsidRPr="00000000">
              <w:rPr>
                <w:rtl w:val="0"/>
              </w:rPr>
            </w:r>
          </w:p>
        </w:tc>
      </w:tr>
    </w:tbl>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2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