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Edward</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parents should not tell children how rich or poor they are.</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identification that kids who are poor will be motivated to improve. </w:t>
            </w:r>
          </w:p>
          <w:p w:rsidR="00000000" w:rsidDel="00000000" w:rsidP="00000000" w:rsidRDefault="00000000" w:rsidRPr="00000000" w14:paraId="0000000A">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to say that children will become better with this information.</w:t>
            </w:r>
          </w:p>
          <w:p w:rsidR="00000000" w:rsidDel="00000000" w:rsidP="00000000" w:rsidRDefault="00000000" w:rsidRPr="00000000" w14:paraId="0000000B">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analysis on how children are capable of deciding about their life.</w:t>
            </w:r>
          </w:p>
          <w:p w:rsidR="00000000" w:rsidDel="00000000" w:rsidP="00000000" w:rsidRDefault="00000000" w:rsidRPr="00000000" w14:paraId="0000000C">
            <w:pPr>
              <w:widowControl w:val="0"/>
              <w:ind w:firstLine="0"/>
              <w:rPr>
                <w:b w:val="1"/>
                <w:sz w:val="22"/>
                <w:szCs w:val="22"/>
              </w:rPr>
            </w:pPr>
            <w:r w:rsidDel="00000000" w:rsidR="00000000" w:rsidRPr="00000000">
              <w:rPr>
                <w:b w:val="1"/>
                <w:sz w:val="22"/>
                <w:szCs w:val="22"/>
                <w:rtl w:val="0"/>
              </w:rPr>
              <w:t xml:space="preserve">3:00</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ind w:left="720" w:hanging="360"/>
              <w:rPr>
                <w:b w:val="1"/>
                <w:sz w:val="22"/>
                <w:szCs w:val="22"/>
                <w:u w:val="none"/>
              </w:rPr>
            </w:pPr>
            <w:r w:rsidDel="00000000" w:rsidR="00000000" w:rsidRPr="00000000">
              <w:rPr>
                <w:b w:val="1"/>
                <w:sz w:val="22"/>
                <w:szCs w:val="22"/>
                <w:rtl w:val="0"/>
              </w:rPr>
              <w:t xml:space="preserve">Don’t use false statistics. That makes your points less credible.</w:t>
            </w:r>
          </w:p>
          <w:p w:rsidR="00000000" w:rsidDel="00000000" w:rsidP="00000000" w:rsidRDefault="00000000" w:rsidRPr="00000000" w14:paraId="00000013">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reduce the over-reaction on our speeches.</w:t>
            </w:r>
          </w:p>
          <w:p w:rsidR="00000000" w:rsidDel="00000000" w:rsidP="00000000" w:rsidRDefault="00000000" w:rsidRPr="00000000" w14:paraId="00000014">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keep your notes with you moving around back and forth isn’t helping you.</w:t>
            </w:r>
          </w:p>
          <w:p w:rsidR="00000000" w:rsidDel="00000000" w:rsidP="00000000" w:rsidRDefault="00000000" w:rsidRPr="00000000" w14:paraId="00000015">
            <w:pPr>
              <w:widowControl w:val="0"/>
              <w:numPr>
                <w:ilvl w:val="0"/>
                <w:numId w:val="1"/>
              </w:numPr>
              <w:ind w:left="720" w:hanging="360"/>
              <w:rPr>
                <w:b w:val="1"/>
                <w:sz w:val="22"/>
                <w:szCs w:val="22"/>
              </w:rPr>
            </w:pPr>
            <w:r w:rsidDel="00000000" w:rsidR="00000000" w:rsidRPr="00000000">
              <w:rPr>
                <w:b w:val="1"/>
                <w:sz w:val="22"/>
                <w:szCs w:val="22"/>
                <w:rtl w:val="0"/>
              </w:rPr>
              <w:t xml:space="preserve">When you say children worry about these issues, explain their emotional state as well.</w:t>
            </w:r>
          </w:p>
          <w:p w:rsidR="00000000" w:rsidDel="00000000" w:rsidP="00000000" w:rsidRDefault="00000000" w:rsidRPr="00000000" w14:paraId="00000016">
            <w:pPr>
              <w:widowControl w:val="0"/>
              <w:numPr>
                <w:ilvl w:val="0"/>
                <w:numId w:val="1"/>
              </w:numPr>
              <w:ind w:left="720" w:hanging="360"/>
              <w:rPr>
                <w:b w:val="1"/>
                <w:sz w:val="22"/>
                <w:szCs w:val="22"/>
                <w:u w:val="none"/>
              </w:rPr>
            </w:pPr>
            <w:r w:rsidDel="00000000" w:rsidR="00000000" w:rsidRPr="00000000">
              <w:rPr>
                <w:b w:val="1"/>
                <w:sz w:val="22"/>
                <w:szCs w:val="22"/>
                <w:rtl w:val="0"/>
              </w:rPr>
              <w:t xml:space="preserve">We need a lot of work on your stage performance.</w:t>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b w:val="1"/>
                <w:sz w:val="22"/>
                <w:szCs w:val="22"/>
              </w:rPr>
            </w:pPr>
            <w:r w:rsidDel="00000000" w:rsidR="00000000" w:rsidRPr="00000000">
              <w:rPr>
                <w:b w:val="1"/>
                <w:sz w:val="22"/>
                <w:szCs w:val="22"/>
                <w:rtl w:val="0"/>
              </w:rPr>
              <w:t xml:space="preserve">Student: Rohan</w:t>
            </w:r>
          </w:p>
        </w:tc>
      </w:tr>
    </w:tbl>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parents should not tell children how rich or poor they are.</w:t>
            </w:r>
            <w:r w:rsidDel="00000000" w:rsidR="00000000" w:rsidRPr="00000000">
              <w:rPr>
                <w:rtl w:val="0"/>
              </w:rPr>
            </w:r>
          </w:p>
        </w:tc>
      </w:tr>
    </w:tbl>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signposting of your arguments.</w:t>
            </w:r>
          </w:p>
          <w:p w:rsidR="00000000" w:rsidDel="00000000" w:rsidP="00000000" w:rsidRDefault="00000000" w:rsidRPr="00000000" w14:paraId="00000026">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on explaining that children will be demanding when they know about their financial status.</w:t>
            </w:r>
          </w:p>
          <w:p w:rsidR="00000000" w:rsidDel="00000000" w:rsidP="00000000" w:rsidRDefault="00000000" w:rsidRPr="00000000" w14:paraId="00000027">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to show how children might tell others and that might lead them to getting manipulated.</w:t>
            </w:r>
          </w:p>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3:00</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2"/>
              </w:numPr>
              <w:ind w:left="720" w:hanging="360"/>
              <w:rPr>
                <w:b w:val="1"/>
                <w:sz w:val="22"/>
                <w:szCs w:val="22"/>
                <w:u w:val="none"/>
              </w:rPr>
            </w:pPr>
            <w:r w:rsidDel="00000000" w:rsidR="00000000" w:rsidRPr="00000000">
              <w:rPr>
                <w:b w:val="1"/>
                <w:sz w:val="22"/>
                <w:szCs w:val="22"/>
                <w:rtl w:val="0"/>
              </w:rPr>
              <w:t xml:space="preserve">Let’s start with a hook that is emotive.</w:t>
            </w:r>
          </w:p>
          <w:p w:rsidR="00000000" w:rsidDel="00000000" w:rsidP="00000000" w:rsidRDefault="00000000" w:rsidRPr="00000000" w14:paraId="0000002F">
            <w:pPr>
              <w:widowControl w:val="0"/>
              <w:numPr>
                <w:ilvl w:val="0"/>
                <w:numId w:val="12"/>
              </w:numPr>
              <w:ind w:left="720" w:hanging="360"/>
              <w:rPr>
                <w:b w:val="1"/>
                <w:sz w:val="22"/>
                <w:szCs w:val="22"/>
                <w:u w:val="none"/>
              </w:rPr>
            </w:pPr>
            <w:r w:rsidDel="00000000" w:rsidR="00000000" w:rsidRPr="00000000">
              <w:rPr>
                <w:b w:val="1"/>
                <w:sz w:val="22"/>
                <w:szCs w:val="22"/>
                <w:rtl w:val="0"/>
              </w:rPr>
              <w:t xml:space="preserve">Explain what are the harms of children becoming more demanding.</w:t>
            </w:r>
          </w:p>
          <w:p w:rsidR="00000000" w:rsidDel="00000000" w:rsidP="00000000" w:rsidRDefault="00000000" w:rsidRPr="00000000" w14:paraId="00000030">
            <w:pPr>
              <w:widowControl w:val="0"/>
              <w:numPr>
                <w:ilvl w:val="0"/>
                <w:numId w:val="12"/>
              </w:numPr>
              <w:ind w:left="720" w:hanging="360"/>
              <w:rPr>
                <w:b w:val="1"/>
                <w:sz w:val="22"/>
                <w:szCs w:val="22"/>
                <w:u w:val="none"/>
              </w:rPr>
            </w:pPr>
            <w:r w:rsidDel="00000000" w:rsidR="00000000" w:rsidRPr="00000000">
              <w:rPr>
                <w:b w:val="1"/>
                <w:sz w:val="22"/>
                <w:szCs w:val="22"/>
                <w:rtl w:val="0"/>
              </w:rPr>
              <w:t xml:space="preserve">Let’s try to minimize the pauses in our speech.</w:t>
            </w:r>
          </w:p>
          <w:p w:rsidR="00000000" w:rsidDel="00000000" w:rsidP="00000000" w:rsidRDefault="00000000" w:rsidRPr="00000000" w14:paraId="00000031">
            <w:pPr>
              <w:widowControl w:val="0"/>
              <w:ind w:left="72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Student: Victoria</w:t>
            </w:r>
          </w:p>
        </w:tc>
      </w:tr>
    </w:tbl>
    <w:p w:rsidR="00000000" w:rsidDel="00000000" w:rsidP="00000000" w:rsidRDefault="00000000" w:rsidRPr="00000000" w14:paraId="0000003C">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parents should not tell children how rich or poor they are.</w:t>
            </w:r>
            <w:r w:rsidDel="00000000" w:rsidR="00000000" w:rsidRPr="00000000">
              <w:rPr>
                <w:rtl w:val="0"/>
              </w:rPr>
            </w:r>
          </w:p>
        </w:tc>
      </w:tr>
    </w:tbl>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signposting for your arguments.</w:t>
            </w:r>
          </w:p>
          <w:p w:rsidR="00000000" w:rsidDel="00000000" w:rsidP="00000000" w:rsidRDefault="00000000" w:rsidRPr="00000000" w14:paraId="00000043">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on explaining that children won’t be better decision makers when they don't know their financial status.</w:t>
            </w:r>
          </w:p>
          <w:p w:rsidR="00000000" w:rsidDel="00000000" w:rsidP="00000000" w:rsidRDefault="00000000" w:rsidRPr="00000000" w14:paraId="00000044">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work on showing that parents can influence the kids to save money as well.</w:t>
            </w:r>
          </w:p>
          <w:p w:rsidR="00000000" w:rsidDel="00000000" w:rsidP="00000000" w:rsidRDefault="00000000" w:rsidRPr="00000000" w14:paraId="00000045">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vocal projection.</w:t>
            </w:r>
          </w:p>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3:00</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explain how children will act rationally with this information.</w:t>
            </w:r>
          </w:p>
          <w:p w:rsidR="00000000" w:rsidDel="00000000" w:rsidP="00000000" w:rsidRDefault="00000000" w:rsidRPr="00000000" w14:paraId="0000004D">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want to explain how this information is critical for children’s future. </w:t>
            </w:r>
          </w:p>
          <w:p w:rsidR="00000000" w:rsidDel="00000000" w:rsidP="00000000" w:rsidRDefault="00000000" w:rsidRPr="00000000" w14:paraId="0000004E">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respond to the opposition side by showing why their ideas are not true or not important. </w:t>
            </w:r>
          </w:p>
          <w:p w:rsidR="00000000" w:rsidDel="00000000" w:rsidP="00000000" w:rsidRDefault="00000000" w:rsidRPr="00000000" w14:paraId="0000004F">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7">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Student: Jean</w:t>
            </w:r>
          </w:p>
        </w:tc>
      </w:tr>
    </w:tbl>
    <w:p w:rsidR="00000000" w:rsidDel="00000000" w:rsidP="00000000" w:rsidRDefault="00000000" w:rsidRPr="00000000" w14:paraId="0000005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parents should not tell children how rich or poor they are.</w:t>
            </w:r>
            <w:r w:rsidDel="00000000" w:rsidR="00000000" w:rsidRPr="00000000">
              <w:rPr>
                <w:rtl w:val="0"/>
              </w:rPr>
            </w:r>
          </w:p>
        </w:tc>
      </w:tr>
    </w:tbl>
    <w:p w:rsidR="00000000" w:rsidDel="00000000" w:rsidP="00000000" w:rsidRDefault="00000000" w:rsidRPr="00000000" w14:paraId="0000005C">
      <w:pPr>
        <w:widowControl w:val="0"/>
        <w:ind w:firstLine="0"/>
        <w:rPr>
          <w:b w:val="1"/>
          <w:sz w:val="30"/>
          <w:szCs w:val="30"/>
        </w:rPr>
      </w:pPr>
      <w:r w:rsidDel="00000000" w:rsidR="00000000" w:rsidRPr="00000000">
        <w:rPr>
          <w:rtl w:val="0"/>
        </w:rPr>
      </w:r>
    </w:p>
    <w:p w:rsidR="00000000" w:rsidDel="00000000" w:rsidP="00000000" w:rsidRDefault="00000000" w:rsidRPr="00000000" w14:paraId="0000005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highlighting that rich people laugh at poor people.</w:t>
            </w:r>
          </w:p>
          <w:p w:rsidR="00000000" w:rsidDel="00000000" w:rsidP="00000000" w:rsidRDefault="00000000" w:rsidRPr="00000000" w14:paraId="00000061">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speak louder and clearer.</w:t>
            </w:r>
          </w:p>
          <w:p w:rsidR="00000000" w:rsidDel="00000000" w:rsidP="00000000" w:rsidRDefault="00000000" w:rsidRPr="00000000" w14:paraId="00000062">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trying to analyze your idea about public perception of rich people.</w:t>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want to focus more on how children will be affected by this policy. </w:t>
            </w:r>
          </w:p>
          <w:p w:rsidR="00000000" w:rsidDel="00000000" w:rsidP="00000000" w:rsidRDefault="00000000" w:rsidRPr="00000000" w14:paraId="00000069">
            <w:pPr>
              <w:widowControl w:val="0"/>
              <w:numPr>
                <w:ilvl w:val="0"/>
                <w:numId w:val="4"/>
              </w:numPr>
              <w:ind w:left="720" w:hanging="360"/>
              <w:rPr>
                <w:b w:val="1"/>
                <w:sz w:val="22"/>
                <w:szCs w:val="22"/>
                <w:u w:val="none"/>
              </w:rPr>
            </w:pPr>
            <w:r w:rsidDel="00000000" w:rsidR="00000000" w:rsidRPr="00000000">
              <w:rPr>
                <w:b w:val="1"/>
                <w:sz w:val="22"/>
                <w:szCs w:val="22"/>
                <w:rtl w:val="0"/>
              </w:rPr>
              <w:t xml:space="preserve">Let’s try to accept POIs only when our point is over.</w:t>
            </w:r>
          </w:p>
          <w:p w:rsidR="00000000" w:rsidDel="00000000" w:rsidP="00000000" w:rsidRDefault="00000000" w:rsidRPr="00000000" w14:paraId="0000006A">
            <w:pPr>
              <w:widowControl w:val="0"/>
              <w:numPr>
                <w:ilvl w:val="0"/>
                <w:numId w:val="4"/>
              </w:numPr>
              <w:ind w:left="720" w:hanging="360"/>
              <w:rPr>
                <w:b w:val="1"/>
                <w:sz w:val="22"/>
                <w:szCs w:val="22"/>
                <w:u w:val="none"/>
              </w:rPr>
            </w:pPr>
            <w:r w:rsidDel="00000000" w:rsidR="00000000" w:rsidRPr="00000000">
              <w:rPr>
                <w:b w:val="1"/>
                <w:sz w:val="22"/>
                <w:szCs w:val="22"/>
                <w:rtl w:val="0"/>
              </w:rPr>
              <w:t xml:space="preserve">Let’s try not to be distracted by the class.</w:t>
            </w:r>
          </w:p>
          <w:p w:rsidR="00000000" w:rsidDel="00000000" w:rsidP="00000000" w:rsidRDefault="00000000" w:rsidRPr="00000000" w14:paraId="0000006B">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are repeating this idea about rich and poor people a lot.</w:t>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2">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Student: Michelle</w:t>
            </w:r>
          </w:p>
        </w:tc>
      </w:tr>
    </w:tbl>
    <w:p w:rsidR="00000000" w:rsidDel="00000000" w:rsidP="00000000" w:rsidRDefault="00000000" w:rsidRPr="00000000" w14:paraId="00000075">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parents should not tell children how rich or poor they are.</w:t>
            </w:r>
            <w:r w:rsidDel="00000000" w:rsidR="00000000" w:rsidRPr="00000000">
              <w:rPr>
                <w:rtl w:val="0"/>
              </w:rPr>
            </w:r>
          </w:p>
        </w:tc>
      </w:tr>
    </w:tbl>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numPr>
                <w:ilvl w:val="0"/>
                <w:numId w:val="13"/>
              </w:numPr>
              <w:ind w:left="720" w:hanging="360"/>
              <w:rPr>
                <w:b w:val="1"/>
                <w:sz w:val="22"/>
                <w:szCs w:val="22"/>
                <w:u w:val="none"/>
              </w:rPr>
            </w:pPr>
            <w:r w:rsidDel="00000000" w:rsidR="00000000" w:rsidRPr="00000000">
              <w:rPr>
                <w:b w:val="1"/>
                <w:sz w:val="22"/>
                <w:szCs w:val="22"/>
                <w:rtl w:val="0"/>
              </w:rPr>
              <w:t xml:space="preserve">Good analysis that parents should give kids choices based on their financial condition.</w:t>
            </w:r>
          </w:p>
          <w:p w:rsidR="00000000" w:rsidDel="00000000" w:rsidP="00000000" w:rsidRDefault="00000000" w:rsidRPr="00000000" w14:paraId="0000007D">
            <w:pPr>
              <w:widowControl w:val="0"/>
              <w:numPr>
                <w:ilvl w:val="0"/>
                <w:numId w:val="13"/>
              </w:numPr>
              <w:ind w:left="720" w:hanging="360"/>
              <w:rPr>
                <w:b w:val="1"/>
                <w:sz w:val="22"/>
                <w:szCs w:val="22"/>
                <w:u w:val="none"/>
              </w:rPr>
            </w:pPr>
            <w:r w:rsidDel="00000000" w:rsidR="00000000" w:rsidRPr="00000000">
              <w:rPr>
                <w:b w:val="1"/>
                <w:sz w:val="22"/>
                <w:szCs w:val="22"/>
                <w:rtl w:val="0"/>
              </w:rPr>
              <w:t xml:space="preserve">Good analysis shows that children’s decision to work harder must depend on their family’s socioeconomic status.</w:t>
            </w:r>
          </w:p>
          <w:p w:rsidR="00000000" w:rsidDel="00000000" w:rsidP="00000000" w:rsidRDefault="00000000" w:rsidRPr="00000000" w14:paraId="0000007E">
            <w:pPr>
              <w:widowControl w:val="0"/>
              <w:numPr>
                <w:ilvl w:val="0"/>
                <w:numId w:val="13"/>
              </w:numPr>
              <w:ind w:left="720" w:hanging="360"/>
              <w:rPr>
                <w:b w:val="1"/>
                <w:sz w:val="22"/>
                <w:szCs w:val="22"/>
                <w:u w:val="none"/>
              </w:rPr>
            </w:pPr>
            <w:r w:rsidDel="00000000" w:rsidR="00000000" w:rsidRPr="00000000">
              <w:rPr>
                <w:b w:val="1"/>
                <w:sz w:val="22"/>
                <w:szCs w:val="22"/>
                <w:rtl w:val="0"/>
              </w:rPr>
              <w:t xml:space="preserve">Nice illustration of the life of different students.</w:t>
            </w:r>
          </w:p>
          <w:p w:rsidR="00000000" w:rsidDel="00000000" w:rsidP="00000000" w:rsidRDefault="00000000" w:rsidRPr="00000000" w14:paraId="0000007F">
            <w:pPr>
              <w:widowControl w:val="0"/>
              <w:numPr>
                <w:ilvl w:val="0"/>
                <w:numId w:val="13"/>
              </w:numPr>
              <w:ind w:left="720" w:hanging="360"/>
              <w:rPr>
                <w:b w:val="1"/>
                <w:sz w:val="22"/>
                <w:szCs w:val="22"/>
                <w:u w:val="none"/>
              </w:rPr>
            </w:pPr>
            <w:r w:rsidDel="00000000" w:rsidR="00000000" w:rsidRPr="00000000">
              <w:rPr>
                <w:b w:val="1"/>
                <w:sz w:val="22"/>
                <w:szCs w:val="22"/>
                <w:rtl w:val="0"/>
              </w:rPr>
              <w:t xml:space="preserve">Good work on analyzing that children should care about family’s suffering.</w:t>
            </w:r>
          </w:p>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2:50</w:t>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9"/>
              </w:numPr>
              <w:ind w:left="720" w:hanging="360"/>
              <w:rPr>
                <w:b w:val="1"/>
                <w:sz w:val="22"/>
                <w:szCs w:val="22"/>
                <w:u w:val="none"/>
              </w:rPr>
            </w:pPr>
            <w:r w:rsidDel="00000000" w:rsidR="00000000" w:rsidRPr="00000000">
              <w:rPr>
                <w:b w:val="1"/>
                <w:sz w:val="22"/>
                <w:szCs w:val="22"/>
                <w:rtl w:val="0"/>
              </w:rPr>
              <w:t xml:space="preserve">Don’t repeat the motion as a hook. Have a proper hook.</w:t>
            </w:r>
          </w:p>
          <w:p w:rsidR="00000000" w:rsidDel="00000000" w:rsidP="00000000" w:rsidRDefault="00000000" w:rsidRPr="00000000" w14:paraId="00000085">
            <w:pPr>
              <w:widowControl w:val="0"/>
              <w:numPr>
                <w:ilvl w:val="0"/>
                <w:numId w:val="9"/>
              </w:numPr>
              <w:ind w:left="720" w:hanging="360"/>
              <w:rPr>
                <w:b w:val="1"/>
                <w:sz w:val="22"/>
                <w:szCs w:val="22"/>
              </w:rPr>
            </w:pPr>
            <w:r w:rsidDel="00000000" w:rsidR="00000000" w:rsidRPr="00000000">
              <w:rPr>
                <w:b w:val="1"/>
                <w:sz w:val="22"/>
                <w:szCs w:val="22"/>
                <w:rtl w:val="0"/>
              </w:rPr>
              <w:t xml:space="preserve">As the third speaker you don’t bring new arguments, you rebuttal the propositions’ argument and show why they lose.</w:t>
            </w:r>
          </w:p>
          <w:p w:rsidR="00000000" w:rsidDel="00000000" w:rsidP="00000000" w:rsidRDefault="00000000" w:rsidRPr="00000000" w14:paraId="00000086">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complete your point before accepting a POI.</w:t>
            </w:r>
          </w:p>
          <w:p w:rsidR="00000000" w:rsidDel="00000000" w:rsidP="00000000" w:rsidRDefault="00000000" w:rsidRPr="00000000" w14:paraId="00000087">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repeat your ideas less.</w:t>
            </w:r>
          </w:p>
          <w:p w:rsidR="00000000" w:rsidDel="00000000" w:rsidP="00000000" w:rsidRDefault="00000000" w:rsidRPr="00000000" w14:paraId="00000088">
            <w:pPr>
              <w:widowControl w:val="0"/>
              <w:numPr>
                <w:ilvl w:val="0"/>
                <w:numId w:val="9"/>
              </w:numPr>
              <w:ind w:left="720" w:hanging="360"/>
              <w:rPr>
                <w:b w:val="1"/>
                <w:sz w:val="22"/>
                <w:szCs w:val="22"/>
                <w:u w:val="none"/>
              </w:rPr>
            </w:pPr>
            <w:r w:rsidDel="00000000" w:rsidR="00000000" w:rsidRPr="00000000">
              <w:rPr>
                <w:b w:val="1"/>
                <w:sz w:val="22"/>
                <w:szCs w:val="22"/>
                <w:rtl w:val="0"/>
              </w:rPr>
              <w:t xml:space="preserve">You need to rebuttal ideas from the other side more often. Address the long term benefits of this.</w:t>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E">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Student: Ethan</w:t>
            </w:r>
          </w:p>
        </w:tc>
      </w:tr>
    </w:tbl>
    <w:p w:rsidR="00000000" w:rsidDel="00000000" w:rsidP="00000000" w:rsidRDefault="00000000" w:rsidRPr="00000000" w14:paraId="00000091">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parents should not tell children how rich or poor they are.</w:t>
            </w:r>
            <w:r w:rsidDel="00000000" w:rsidR="00000000" w:rsidRPr="00000000">
              <w:rPr>
                <w:rtl w:val="0"/>
              </w:rPr>
            </w:r>
          </w:p>
        </w:tc>
      </w:tr>
    </w:tbl>
    <w:p w:rsidR="00000000" w:rsidDel="00000000" w:rsidP="00000000" w:rsidRDefault="00000000" w:rsidRPr="00000000" w14:paraId="00000093">
      <w:pPr>
        <w:widowControl w:val="0"/>
        <w:ind w:firstLine="0"/>
        <w:rPr>
          <w:b w:val="1"/>
          <w:sz w:val="30"/>
          <w:szCs w:val="30"/>
        </w:rPr>
      </w:pPr>
      <w:r w:rsidDel="00000000" w:rsidR="00000000" w:rsidRPr="00000000">
        <w:rPr>
          <w:rtl w:val="0"/>
        </w:rPr>
      </w:r>
    </w:p>
    <w:p w:rsidR="00000000" w:rsidDel="00000000" w:rsidP="00000000" w:rsidRDefault="00000000" w:rsidRPr="00000000" w14:paraId="0000009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showing that a lot of other kids can bully the kids who are poor.</w:t>
            </w:r>
          </w:p>
          <w:p w:rsidR="00000000" w:rsidDel="00000000" w:rsidP="00000000" w:rsidRDefault="00000000" w:rsidRPr="00000000" w14:paraId="00000098">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signposting at the top of your speech.</w:t>
            </w:r>
          </w:p>
          <w:p w:rsidR="00000000" w:rsidDel="00000000" w:rsidP="00000000" w:rsidRDefault="00000000" w:rsidRPr="00000000" w14:paraId="00000099">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illustration of the range of harms that children can face.</w:t>
            </w:r>
          </w:p>
          <w:p w:rsidR="00000000" w:rsidDel="00000000" w:rsidP="00000000" w:rsidRDefault="00000000" w:rsidRPr="00000000" w14:paraId="0000009A">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saying that kids will worry a lot about their future. </w:t>
            </w:r>
          </w:p>
          <w:p w:rsidR="00000000" w:rsidDel="00000000" w:rsidP="00000000" w:rsidRDefault="00000000" w:rsidRPr="00000000" w14:paraId="0000009B">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illustration of all mental harms for the students.</w:t>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3:00</w:t>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3"/>
              </w:numPr>
              <w:ind w:left="720" w:hanging="360"/>
              <w:rPr>
                <w:b w:val="1"/>
                <w:sz w:val="22"/>
                <w:szCs w:val="22"/>
                <w:u w:val="none"/>
              </w:rPr>
            </w:pPr>
            <w:r w:rsidDel="00000000" w:rsidR="00000000" w:rsidRPr="00000000">
              <w:rPr>
                <w:b w:val="1"/>
                <w:sz w:val="22"/>
                <w:szCs w:val="22"/>
                <w:rtl w:val="0"/>
              </w:rPr>
              <w:t xml:space="preserve">The explanation that children will go into deep depression just because they are poor is unlikely. Let;s try to make a realistic impact.</w:t>
            </w:r>
          </w:p>
          <w:p w:rsidR="00000000" w:rsidDel="00000000" w:rsidP="00000000" w:rsidRDefault="00000000" w:rsidRPr="00000000" w14:paraId="000000A3">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want to analyze children psychology to prove why the impacts that you talk about are likely to happen. Show why they are impulsive and emotional and they will react in a certain way.</w:t>
            </w:r>
          </w:p>
          <w:p w:rsidR="00000000" w:rsidDel="00000000" w:rsidP="00000000" w:rsidRDefault="00000000" w:rsidRPr="00000000" w14:paraId="000000A4">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speak louder.</w:t>
            </w:r>
          </w:p>
          <w:p w:rsidR="00000000" w:rsidDel="00000000" w:rsidP="00000000" w:rsidRDefault="00000000" w:rsidRPr="00000000" w14:paraId="000000A5">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try to rely less on examples only. More analysis than examples. Prove something and then illustrate it.</w:t>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