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Leah Liu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schools should focus on teaching students coding languages instead of foreign languages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the world will need technical skills to stay relevant.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explanation of the benefits of coding.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why you will learn things in a digital interface.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1:50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Start with a hook.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emphasize your ideas a little bit more.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clarify exactly what you are supporting in your side.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8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