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Megan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we would not punish poor people for stealing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poor people are in desperate situation.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how the poor person will think.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people react to theft.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 of how difficult it is to get a job in a debate.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minimize the use of “Imagine” in your hook.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might be strategic to not run internal dialogues about poor people in your mind.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how punishment affects the poor person right now and in the future.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structure your speech more properly with clear claim, reasons, examples and impacts.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