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Ishan Harishankar</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punish juvenile criminals who committed serious crimes as adults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hook clarifying your position in this debate! </w:t>
            </w:r>
          </w:p>
          <w:p w:rsidR="00000000" w:rsidDel="00000000" w:rsidP="00000000" w:rsidRDefault="00000000" w:rsidRPr="00000000" w14:paraId="0000004E">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expanding the statement on juvenile offenders thinking that it’s okay to commit crimes, the Opposition is not defending letting these criminals get away scot-free.</w:t>
            </w:r>
          </w:p>
          <w:p w:rsidR="00000000" w:rsidDel="00000000" w:rsidP="00000000" w:rsidRDefault="00000000" w:rsidRPr="00000000" w14:paraId="0000004F">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need to spend time explaining why we think juvenile detentions are too relaxed and too lenient on these criminals first.</w:t>
            </w:r>
          </w:p>
          <w:p w:rsidR="00000000" w:rsidDel="00000000" w:rsidP="00000000" w:rsidRDefault="00000000" w:rsidRPr="00000000" w14:paraId="0000005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reframing that we need to focus on the victims of crimes when these teenagers go out and commit the crimes again.</w:t>
            </w:r>
          </w:p>
          <w:p w:rsidR="00000000" w:rsidDel="00000000" w:rsidP="00000000" w:rsidRDefault="00000000" w:rsidRPr="00000000" w14:paraId="0000005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is there a reason why these juvenile offenders will refuse to listen even when the Opposition actively tries to rehabilitate them?</w:t>
            </w:r>
          </w:p>
          <w:p w:rsidR="00000000" w:rsidDel="00000000" w:rsidP="00000000" w:rsidRDefault="00000000" w:rsidRPr="00000000" w14:paraId="00000053">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adult prisons can actually incorporate their rehabilitative treatments.</w:t>
            </w:r>
          </w:p>
          <w:p w:rsidR="00000000" w:rsidDel="00000000" w:rsidP="00000000" w:rsidRDefault="00000000" w:rsidRPr="00000000" w14:paraId="00000054">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difference is that Proposition is utilising both strict punishments AND rehab at the same time, so you have a variety of solutions.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spend time explaining what these juvenile centers actively look like! Nothing about being detained is a pleasant experience.</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they are given many choices, a lot of privacy and it is similar to just a fancy boarding school.</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Later on, we mentioned that it’s just doing chores and learning in school, good job!</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But the Opposition is not signalling that it’s okay to commit crimes, so we need to be more charitable in our comparisons.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While I can agree that the deterrence is stronger for adult prisons, was there ever a problem of a lack of deterrence in the status quo? Is there a rising problem of youth offenders breaking the laws?</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expand the impacting of this problem statement.</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focusing on teenagers learning their lesson as the impact, the better impacting should be on the victims of crimes when these juvenile offenders commit more crimes because they did not learn their lessons.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When the Opposition wanted to focus on the mindset of juvenile criminals being too young, we can shift the focus of the debate and explain that the victims of the murders these teens have committed suffered the same! It doesn’t matter that their criminal is 15 or 25, they caused similar levels of harm to society.</w:t>
            </w:r>
          </w:p>
          <w:p w:rsidR="00000000" w:rsidDel="00000000" w:rsidP="00000000" w:rsidRDefault="00000000" w:rsidRPr="00000000" w14:paraId="00000061">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will then disprove their main premise on whether or not it is morally justified to punish them that severely.</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6.40 - Well done!</w:t>
            </w:r>
          </w:p>
        </w:tc>
      </w:tr>
    </w:tbl>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December 2024 &amp; PSD I/II</w:t>
    </w:r>
  </w:p>
  <w:p w:rsidR="00000000" w:rsidDel="00000000" w:rsidP="00000000" w:rsidRDefault="00000000" w:rsidRPr="00000000" w14:paraId="0000006F">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