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Jake Ip</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on lobbying being rooted in power asymmetry, execute this observation fully and explain that this takes down their winning pathway on minorities also need lobbying. They don’t have as much money and the financial elite will overpower their interests within this medium.</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I appreciate the call-out that lobbying is not unique, but try to be charitable as Opp did analyse that money allows them to have a direct audience with the political representatives, and they have been successful such as with Emily’s List.</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to fully execute this rebuttal, tell me what advocacy alternatives that can be just as successful as lobbying.</w:t>
            </w:r>
          </w:p>
          <w:p w:rsidR="00000000" w:rsidDel="00000000" w:rsidP="00000000" w:rsidRDefault="00000000" w:rsidRPr="00000000" w14:paraId="00000058">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deal with Opp’s biggest concern, that political campaigns would have completely ineffective outreach with the billions removed from the political market.</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will alternative methods of funding be sufficient? </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Well done in characterising that the groups dominating lobbying are corporations with perverse interests.</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end here!! Can we add on all of the grounding? What are these harmful public policies entirely and uniquely created by powerful lobbyists? </w:t>
            </w:r>
          </w:p>
          <w:p w:rsidR="00000000" w:rsidDel="00000000" w:rsidP="00000000" w:rsidRDefault="00000000" w:rsidRPr="00000000" w14:paraId="0000005E">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spend more time characterising the harms that these companies perpetuate! Highlight the human costs, e.g. mass shootings in the US due to the NRA gun lobby.</w:t>
            </w:r>
          </w:p>
          <w:p w:rsidR="00000000" w:rsidDel="00000000" w:rsidP="00000000" w:rsidRDefault="00000000" w:rsidRPr="00000000" w14:paraId="0000005F">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reinforcement on why voters can never compete with lobbyists when it comes to influencing policy decisions:</w:t>
            </w:r>
          </w:p>
          <w:p w:rsidR="00000000" w:rsidDel="00000000" w:rsidP="00000000" w:rsidRDefault="00000000" w:rsidRPr="00000000" w14:paraId="00000061">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If the politician has a cult of personality, it isn’t clear why they even needed to take money from lobbyists in order to win elections.</w:t>
            </w:r>
          </w:p>
          <w:p w:rsidR="00000000" w:rsidDel="00000000" w:rsidP="00000000" w:rsidRDefault="00000000" w:rsidRPr="00000000" w14:paraId="00000062">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fact that politicians will be blacklisted in future elections if they betray lobbyists.</w:t>
            </w:r>
          </w:p>
          <w:p w:rsidR="00000000" w:rsidDel="00000000" w:rsidP="00000000" w:rsidRDefault="00000000" w:rsidRPr="00000000" w14:paraId="00000063">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Voters can be convinced using a multitude of other political strategies, so it’s difficult to hold politicians accountable.</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Why  must it specifically use a ban model instead of a regulation model? Opp has already proposed a lot of regulations, so try to be engaging with why the regulations would not have been effective in constraining all of your harms.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Where are any of the impacts to democracy? Why is representation important? Will this harm participation?</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5.15</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January 2025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