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job phrasing the hook, good use of rhetoric and but spend more time on the emotionally evocative parts in the illustration!</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the clashes more clearly please.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prioritising being successful in the future, can we tie everything back to the macro of the purpose of schools to show why this ought to be the priority of the debate?</w:t>
            </w:r>
          </w:p>
          <w:p w:rsidR="00000000" w:rsidDel="00000000" w:rsidP="00000000" w:rsidRDefault="00000000" w:rsidRPr="00000000" w14:paraId="00000058">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Opp would be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59">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Reinforce the analysis as to why financial stability plays a determinant role in future happiness!</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We are making strong claims about the failure of these students in traditional schools (and that they cannot learn anything), but we’re not mechanising why this is structurally true, beyond relying on the fact that they have poor grades.</w:t>
            </w:r>
          </w:p>
          <w:p w:rsidR="00000000" w:rsidDel="00000000" w:rsidP="00000000" w:rsidRDefault="00000000" w:rsidRPr="00000000" w14:paraId="0000005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Actively counter Opp’s assertion that these students can actively decide for themselves if they can improve.</w:t>
            </w:r>
          </w:p>
          <w:p w:rsidR="00000000" w:rsidDel="00000000" w:rsidP="00000000" w:rsidRDefault="00000000" w:rsidRPr="00000000" w14:paraId="0000005D">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clearly link the reasons why they underperform as something that is  INHERENT only to the traditional educational system that can never be compatible with specific TYPES of students. Otherwise, Opp will argue that we need to keep the door for improvement open.</w:t>
            </w:r>
          </w:p>
          <w:p w:rsidR="00000000" w:rsidDel="00000000" w:rsidP="00000000" w:rsidRDefault="00000000" w:rsidRPr="00000000" w14:paraId="0000005E">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Explain that children with learning disorders do not thrive in exam-oriented settings, and would typically thrive in skills-based hands-on learning.</w:t>
            </w:r>
          </w:p>
          <w:p w:rsidR="00000000" w:rsidDel="00000000" w:rsidP="00000000" w:rsidRDefault="00000000" w:rsidRPr="00000000" w14:paraId="0000005F">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Students all naturally have different types of intelligences, but traditional systems only value the STEM, logic-side of intelligences! If some students have spatial intelligence, enrolling in arts/crafts-type of vocational skills will actually match your natural aptitudes.</w:t>
            </w:r>
          </w:p>
          <w:p w:rsidR="00000000" w:rsidDel="00000000" w:rsidP="00000000" w:rsidRDefault="00000000" w:rsidRPr="00000000" w14:paraId="00000060">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finally characterised it on the methods of teaching not being suitable with certain kind of students, tell me who those students are and why can’t they sit for things like lectures?</w:t>
            </w:r>
          </w:p>
          <w:p w:rsidR="00000000" w:rsidDel="00000000" w:rsidP="00000000" w:rsidRDefault="00000000" w:rsidRPr="00000000" w14:paraId="00000061">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Then analyse the comparative analysis as to why the methods are distinct in vocational schools.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Opp is arguing that they encourage and incentivise students to voluntarily enrol into vocational schools, why was it necessary to rob them of their autonomy and entrap them into a vocation they would have never chosen for themselves? </w:t>
            </w:r>
          </w:p>
          <w:p w:rsidR="00000000" w:rsidDel="00000000" w:rsidP="00000000" w:rsidRDefault="00000000" w:rsidRPr="00000000" w14:paraId="00000064">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why they wouldn’t have made these decisions for themselves, e.g. family pressure that the jobs for these vocational schools are not as prestigious as those available if they enrol in college.</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analysis about ensuring their success in the future and giving them stability, but we need to explain why students lack the kind of autonomy to decide what is in their own best interest. We have to weigh the future of these students against the autonomy argued by Opp! </w:t>
            </w:r>
          </w:p>
          <w:p w:rsidR="00000000" w:rsidDel="00000000" w:rsidP="00000000" w:rsidRDefault="00000000" w:rsidRPr="00000000" w14:paraId="0000006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Opp would be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6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Conclude clearly as well that they never had any real or meaningful choices anyways in a system that is designed for them to fail! So Opp wouldn’t have been able to argue any meaningful forms of autonomy.</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lacking analysis as to why the new system of vocational schools is any better! We have to fully analyse what are the environments of these vocational schools before we can claim all of the better educational outcomes. </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 Good job offering to 3rd Opp.</w:t>
            </w:r>
          </w:p>
          <w:p w:rsidR="00000000" w:rsidDel="00000000" w:rsidP="00000000" w:rsidRDefault="00000000" w:rsidRPr="00000000" w14:paraId="0000006D">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6.15</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