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Yeonseo Kim</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will abolish mandatory minimum sentencing</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6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Excellent job reframing the debate away from the disenfranchised minorities and to the criminals who do deserve mandatory minimums.</w:t>
            </w:r>
          </w:p>
          <w:p w:rsidR="00000000" w:rsidDel="00000000" w:rsidP="00000000" w:rsidRDefault="00000000" w:rsidRPr="00000000" w14:paraId="00000055">
            <w:pPr>
              <w:widowControl w:val="0"/>
              <w:numPr>
                <w:ilvl w:val="0"/>
                <w:numId w:val="9"/>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who exactly are these criminals who MUST be punished under mandatory minimums?</w:t>
            </w:r>
          </w:p>
          <w:p w:rsidR="00000000" w:rsidDel="00000000" w:rsidP="00000000" w:rsidRDefault="00000000" w:rsidRPr="00000000" w14:paraId="00000056">
            <w:pPr>
              <w:widowControl w:val="0"/>
              <w:numPr>
                <w:ilvl w:val="0"/>
                <w:numId w:val="9"/>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And tell me why the judges won’t use their discretion to punish those people appropriately.</w:t>
            </w:r>
          </w:p>
          <w:p w:rsidR="00000000" w:rsidDel="00000000" w:rsidP="00000000" w:rsidRDefault="00000000" w:rsidRPr="00000000" w14:paraId="00000057">
            <w:pPr>
              <w:widowControl w:val="0"/>
              <w:numPr>
                <w:ilvl w:val="1"/>
                <w:numId w:val="9"/>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Why won’t that thief be punished sufficiently in your world?</w:t>
            </w:r>
          </w:p>
          <w:p w:rsidR="00000000" w:rsidDel="00000000" w:rsidP="00000000" w:rsidRDefault="00000000" w:rsidRPr="00000000" w14:paraId="00000058">
            <w:pPr>
              <w:widowControl w:val="0"/>
              <w:numPr>
                <w:ilvl w:val="2"/>
                <w:numId w:val="9"/>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For instance, explain why mitigating factors used in court sentencing guidelines often rely on just the intention of criminals, which is something they can lie about to get a lower sentence.</w:t>
            </w:r>
          </w:p>
          <w:p w:rsidR="00000000" w:rsidDel="00000000" w:rsidP="00000000" w:rsidRDefault="00000000" w:rsidRPr="00000000" w14:paraId="00000059">
            <w:pPr>
              <w:widowControl w:val="0"/>
              <w:ind w:left="2160" w:firstLine="0"/>
              <w:rPr>
                <w:rFonts w:ascii="Cambria" w:cs="Cambria" w:eastAsia="Cambria" w:hAnsi="Cambria"/>
              </w:rPr>
            </w:pPr>
            <w:r w:rsidDel="00000000" w:rsidR="00000000" w:rsidRPr="00000000">
              <w:rPr>
                <w:rtl w:val="0"/>
              </w:rPr>
            </w:r>
          </w:p>
          <w:p w:rsidR="00000000" w:rsidDel="00000000" w:rsidP="00000000" w:rsidRDefault="00000000" w:rsidRPr="00000000" w14:paraId="0000005A">
            <w:pPr>
              <w:widowControl w:val="0"/>
              <w:rPr>
                <w:rFonts w:ascii="Cambria" w:cs="Cambria" w:eastAsia="Cambria" w:hAnsi="Cambria"/>
              </w:rPr>
            </w:pPr>
            <w:r w:rsidDel="00000000" w:rsidR="00000000" w:rsidRPr="00000000">
              <w:rPr>
                <w:rFonts w:ascii="Cambria" w:cs="Cambria" w:eastAsia="Cambria" w:hAnsi="Cambria"/>
                <w:rtl w:val="0"/>
              </w:rPr>
              <w:t xml:space="preserve">Interesting claim on how you can also get more prison overcrowding when there’s poor rehabilitation on Prop’s side.</w:t>
            </w:r>
          </w:p>
          <w:p w:rsidR="00000000" w:rsidDel="00000000" w:rsidP="00000000" w:rsidRDefault="00000000" w:rsidRPr="00000000" w14:paraId="0000005B">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we are not proving the underlying assumption that less sentencing equals less rehabilitation. Why is it the case that longer incarceration means criminals improve, since you also characterised that prisons are a breeding ground for recruiting criminals into syndicates?</w:t>
            </w:r>
          </w:p>
          <w:p w:rsidR="00000000" w:rsidDel="00000000" w:rsidP="00000000" w:rsidRDefault="00000000" w:rsidRPr="00000000" w14:paraId="0000005C">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Much better pushback that a lighter sentence would also hurt the perception of them being rehabilitated!</w:t>
            </w:r>
          </w:p>
          <w:p w:rsidR="00000000" w:rsidDel="00000000" w:rsidP="00000000" w:rsidRDefault="00000000" w:rsidRPr="00000000" w14:paraId="0000005D">
            <w:pPr>
              <w:widowControl w:val="0"/>
              <w:numPr>
                <w:ilvl w:val="0"/>
                <w:numId w:val="4"/>
              </w:numPr>
              <w:ind w:left="1440" w:hanging="360"/>
              <w:rPr>
                <w:rFonts w:ascii="Cambria" w:cs="Cambria" w:eastAsia="Cambria" w:hAnsi="Cambria"/>
              </w:rPr>
            </w:pPr>
            <w:r w:rsidDel="00000000" w:rsidR="00000000" w:rsidRPr="00000000">
              <w:rPr>
                <w:rFonts w:ascii="Cambria" w:cs="Cambria" w:eastAsia="Cambria" w:hAnsi="Cambria"/>
                <w:rtl w:val="0"/>
              </w:rPr>
              <w:t xml:space="preserve">But it isn’t clear why the judges would actively give very low sentences if these people have committed something severe.</w:t>
            </w:r>
          </w:p>
          <w:p w:rsidR="00000000" w:rsidDel="00000000" w:rsidP="00000000" w:rsidRDefault="00000000" w:rsidRPr="00000000" w14:paraId="0000005E">
            <w:pPr>
              <w:widowControl w:val="0"/>
              <w:numPr>
                <w:ilvl w:val="1"/>
                <w:numId w:val="4"/>
              </w:numPr>
              <w:ind w:left="2160" w:hanging="360"/>
              <w:rPr>
                <w:rFonts w:ascii="Cambria" w:cs="Cambria" w:eastAsia="Cambria" w:hAnsi="Cambria"/>
              </w:rPr>
            </w:pPr>
            <w:r w:rsidDel="00000000" w:rsidR="00000000" w:rsidRPr="00000000">
              <w:rPr>
                <w:rFonts w:ascii="Cambria" w:cs="Cambria" w:eastAsia="Cambria" w:hAnsi="Cambria"/>
                <w:rtl w:val="0"/>
              </w:rPr>
              <w:t xml:space="preserve">In reality, they would only get lower sentences if the judges believe the crime was not even that severe to begin with.</w:t>
            </w:r>
          </w:p>
          <w:p w:rsidR="00000000" w:rsidDel="00000000" w:rsidP="00000000" w:rsidRDefault="00000000" w:rsidRPr="00000000" w14:paraId="0000005F">
            <w:pPr>
              <w:widowControl w:val="0"/>
              <w:numPr>
                <w:ilvl w:val="0"/>
                <w:numId w:val="7"/>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Deterrence would be a better principle to defend here.</w:t>
            </w:r>
          </w:p>
          <w:p w:rsidR="00000000" w:rsidDel="00000000" w:rsidP="00000000" w:rsidRDefault="00000000" w:rsidRPr="00000000" w14:paraId="0000006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rPr>
                <w:rFonts w:ascii="Cambria" w:cs="Cambria" w:eastAsia="Cambria" w:hAnsi="Cambria"/>
              </w:rPr>
            </w:pPr>
            <w:r w:rsidDel="00000000" w:rsidR="00000000" w:rsidRPr="00000000">
              <w:rPr>
                <w:rFonts w:ascii="Cambria" w:cs="Cambria" w:eastAsia="Cambria" w:hAnsi="Cambria"/>
                <w:rtl w:val="0"/>
              </w:rPr>
              <w:t xml:space="preserve">Good response to the POI that the judge could also give more specialised sentences if there are extenuating circumstances around the crime.</w:t>
            </w:r>
          </w:p>
          <w:p w:rsidR="00000000" w:rsidDel="00000000" w:rsidP="00000000" w:rsidRDefault="00000000" w:rsidRPr="00000000" w14:paraId="00000062">
            <w:pPr>
              <w:widowControl w:val="0"/>
              <w:numPr>
                <w:ilvl w:val="0"/>
                <w:numId w:val="8"/>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However, can we still execute those other sentences ON TOP of prolonged incarceration?</w:t>
            </w:r>
          </w:p>
          <w:p w:rsidR="00000000" w:rsidDel="00000000" w:rsidP="00000000" w:rsidRDefault="00000000" w:rsidRPr="00000000" w14:paraId="00000063">
            <w:pPr>
              <w:widowControl w:val="0"/>
              <w:numPr>
                <w:ilvl w:val="1"/>
                <w:numId w:val="8"/>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Defend that incarceration ensures that we can give them things like mandatory therapy and counselling.</w:t>
            </w:r>
          </w:p>
          <w:p w:rsidR="00000000" w:rsidDel="00000000" w:rsidP="00000000" w:rsidRDefault="00000000" w:rsidRPr="00000000" w14:paraId="00000064">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5">
            <w:pPr>
              <w:widowControl w:val="0"/>
              <w:rPr>
                <w:rFonts w:ascii="Cambria" w:cs="Cambria" w:eastAsia="Cambria" w:hAnsi="Cambria"/>
              </w:rPr>
            </w:pPr>
            <w:r w:rsidDel="00000000" w:rsidR="00000000" w:rsidRPr="00000000">
              <w:rPr>
                <w:rFonts w:ascii="Cambria" w:cs="Cambria" w:eastAsia="Cambria" w:hAnsi="Cambria"/>
                <w:rtl w:val="0"/>
              </w:rPr>
              <w:t xml:space="preserve">We need to engage with discrimination more thoroughly!</w:t>
            </w:r>
          </w:p>
          <w:p w:rsidR="00000000" w:rsidDel="00000000" w:rsidP="00000000" w:rsidRDefault="00000000" w:rsidRPr="00000000" w14:paraId="00000066">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Point out that mandatory minimums could also correct the inequality of the privileged getting lower sentences.</w:t>
            </w:r>
          </w:p>
          <w:p w:rsidR="00000000" w:rsidDel="00000000" w:rsidP="00000000" w:rsidRDefault="00000000" w:rsidRPr="00000000" w14:paraId="00000067">
            <w:pPr>
              <w:widowControl w:val="0"/>
              <w:numPr>
                <w:ilvl w:val="0"/>
                <w:numId w:val="5"/>
              </w:numPr>
              <w:ind w:left="1440" w:hanging="360"/>
              <w:rPr>
                <w:rFonts w:ascii="Cambria" w:cs="Cambria" w:eastAsia="Cambria" w:hAnsi="Cambria"/>
              </w:rPr>
            </w:pPr>
            <w:r w:rsidDel="00000000" w:rsidR="00000000" w:rsidRPr="00000000">
              <w:rPr>
                <w:rFonts w:ascii="Cambria" w:cs="Cambria" w:eastAsia="Cambria" w:hAnsi="Cambria"/>
                <w:rtl w:val="0"/>
              </w:rPr>
              <w:t xml:space="preserve">Explain that there is a prejudice in sentencing too, so mandatory minimums actively solve it.</w:t>
            </w:r>
          </w:p>
          <w:p w:rsidR="00000000" w:rsidDel="00000000" w:rsidP="00000000" w:rsidRDefault="00000000" w:rsidRPr="00000000" w14:paraId="00000068">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Spend time washing out racism in enforcement, however, on a scale, more minorities are victimised under the model of mandatory minimums. So fully engage with the human costs.</w:t>
            </w:r>
          </w:p>
          <w:p w:rsidR="00000000" w:rsidDel="00000000" w:rsidP="00000000" w:rsidRDefault="00000000" w:rsidRPr="00000000" w14:paraId="00000069">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A">
            <w:pPr>
              <w:widowControl w:val="0"/>
              <w:rPr>
                <w:rFonts w:ascii="Cambria" w:cs="Cambria" w:eastAsia="Cambria" w:hAnsi="Cambria"/>
              </w:rPr>
            </w:pPr>
            <w:r w:rsidDel="00000000" w:rsidR="00000000" w:rsidRPr="00000000">
              <w:rPr>
                <w:rFonts w:ascii="Cambria" w:cs="Cambria" w:eastAsia="Cambria" w:hAnsi="Cambria"/>
                <w:rtl w:val="0"/>
              </w:rPr>
              <w:t xml:space="preserve">Good argument on deterrence!</w:t>
            </w:r>
          </w:p>
          <w:p w:rsidR="00000000" w:rsidDel="00000000" w:rsidP="00000000" w:rsidRDefault="00000000" w:rsidRPr="00000000" w14:paraId="0000006B">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But it’s not like Prop is letting criminals get away scot free, so we can be more comparative and explain why deterrence was lacking to begin with.</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Late response on criminal reforms!! What do they look like and why will it happen?</w:t>
            </w:r>
          </w:p>
          <w:p w:rsidR="00000000" w:rsidDel="00000000" w:rsidP="00000000" w:rsidRDefault="00000000" w:rsidRPr="00000000" w14:paraId="0000006E">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today! </w:t>
            </w:r>
          </w:p>
          <w:p w:rsidR="00000000" w:rsidDel="00000000" w:rsidP="00000000" w:rsidRDefault="00000000" w:rsidRPr="00000000" w14:paraId="00000070">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71">
            <w:pPr>
              <w:widowControl w:val="0"/>
              <w:rPr>
                <w:rFonts w:ascii="Cambria" w:cs="Cambria" w:eastAsia="Cambria" w:hAnsi="Cambria"/>
              </w:rPr>
            </w:pPr>
            <w:r w:rsidDel="00000000" w:rsidR="00000000" w:rsidRPr="00000000">
              <w:rPr>
                <w:rFonts w:ascii="Cambria" w:cs="Cambria" w:eastAsia="Cambria" w:hAnsi="Cambria"/>
                <w:rtl w:val="0"/>
              </w:rPr>
              <w:t xml:space="preserve">6.33</w:t>
            </w:r>
          </w:p>
        </w:tc>
      </w:tr>
    </w:tbl>
    <w:p w:rsidR="00000000" w:rsidDel="00000000" w:rsidP="00000000" w:rsidRDefault="00000000" w:rsidRPr="00000000" w14:paraId="00000078">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9">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A">
    <w:pPr>
      <w:pageBreakBefore w:val="0"/>
      <w:spacing w:line="276" w:lineRule="auto"/>
      <w:jc w:val="center"/>
      <w:rPr/>
    </w:pPr>
    <w:r w:rsidDel="00000000" w:rsidR="00000000" w:rsidRPr="00000000">
      <w:rPr>
        <w:rtl w:val="0"/>
      </w:rPr>
    </w:r>
  </w:p>
  <w:p w:rsidR="00000000" w:rsidDel="00000000" w:rsidP="00000000" w:rsidRDefault="00000000" w:rsidRPr="00000000" w14:paraId="0000007B">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14 December 2024 &amp; PSD III Advanced</w:t>
    </w:r>
  </w:p>
  <w:p w:rsidR="00000000" w:rsidDel="00000000" w:rsidP="00000000" w:rsidRDefault="00000000" w:rsidRPr="00000000" w14:paraId="0000007C">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