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Charles Wang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supports tough on crime laws when combating organised criminal groups (e.g. gangs, mafia organisations)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appreciate the moral reframing to the real victims in this debate.</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effectiveness of the two models:</w:t>
            </w:r>
          </w:p>
          <w:p w:rsidR="00000000" w:rsidDel="00000000" w:rsidP="00000000" w:rsidRDefault="00000000" w:rsidRPr="00000000" w14:paraId="0000005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Spend time explaining first why effectiveness must be the winning issue of the debate.</w:t>
            </w:r>
          </w:p>
          <w:p w:rsidR="00000000" w:rsidDel="00000000" w:rsidP="00000000" w:rsidRDefault="00000000" w:rsidRPr="00000000" w14:paraId="00000058">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Highlight precisely what mechanisms exist on Prop that helps you save time. We mentioned bureaucratic delays, explain the failures of the status quo when it comes to expedient prosecution. Why is taking so much time and how does your policy address it?</w:t>
            </w:r>
          </w:p>
          <w:p w:rsidR="00000000" w:rsidDel="00000000" w:rsidP="00000000" w:rsidRDefault="00000000" w:rsidRPr="00000000" w14:paraId="00000059">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Explain why time is of the essence when it comes to catching them, e.g. they have a wide network to relocate their base of operations quickly and they have insiders giving them information, so we have to act fast to catch them before they follow through with their getaway plan.</w:t>
            </w:r>
          </w:p>
          <w:p w:rsidR="00000000" w:rsidDel="00000000" w:rsidP="00000000" w:rsidRDefault="00000000" w:rsidRPr="00000000" w14:paraId="0000005A">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pushback on the pawns not having any information worth any real value, and the retaliation they may suffer from.</w:t>
            </w:r>
          </w:p>
          <w:p w:rsidR="00000000" w:rsidDel="00000000" w:rsidP="00000000" w:rsidRDefault="00000000" w:rsidRPr="00000000" w14:paraId="0000005B">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is Prop’s comparative on this front? Opp has argued that the gang overlord is never the one prosecuted in Prop’s world, so the syndicate continues perpetually.</w:t>
            </w:r>
          </w:p>
          <w:p w:rsidR="00000000" w:rsidDel="00000000" w:rsidP="00000000" w:rsidRDefault="00000000" w:rsidRPr="00000000" w14:paraId="0000005C">
            <w:pPr>
              <w:widowControl w:val="0"/>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Interesting conclusion that the king still needs his pawns to operate, but you’re not going to incarcerate every poor person that exists. Why can’t they strengthen their recruitment for more pawns as 2nd Opp argued?</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We need you to set up the comparative more effectively on actively tackling the problem of organised crime.</w:t>
            </w:r>
          </w:p>
          <w:p w:rsidR="00000000" w:rsidDel="00000000" w:rsidP="00000000" w:rsidRDefault="00000000" w:rsidRPr="00000000" w14:paraId="0000005F">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Spend some time burden pushing to Opp on proving the failure of the status quo with soft policies.</w:t>
            </w:r>
          </w:p>
          <w:p w:rsidR="00000000" w:rsidDel="00000000" w:rsidP="00000000" w:rsidRDefault="00000000" w:rsidRPr="00000000" w14:paraId="00000060">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Illustrate even more all of the comparisons between Prop and Opp policies.</w:t>
            </w:r>
          </w:p>
          <w:p w:rsidR="00000000" w:rsidDel="00000000" w:rsidP="00000000" w:rsidRDefault="00000000" w:rsidRPr="00000000" w14:paraId="00000061">
            <w:pPr>
              <w:widowControl w:val="0"/>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For example, we will allow the police to wiretap without a court warrant, but the Opp has to jump through hoops to gain approval in which time the organised crime can get away with the crime.</w:t>
            </w:r>
          </w:p>
          <w:p w:rsidR="00000000" w:rsidDel="00000000" w:rsidP="00000000" w:rsidRDefault="00000000" w:rsidRPr="00000000" w14:paraId="00000062">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We need even more specific mechanistic analysis on how tough on crime laws will be effective in addressing the problem.</w:t>
            </w:r>
          </w:p>
          <w:p w:rsidR="00000000" w:rsidDel="00000000" w:rsidP="00000000" w:rsidRDefault="00000000" w:rsidRPr="00000000" w14:paraId="00000063">
            <w:pPr>
              <w:widowControl w:val="0"/>
              <w:numPr>
                <w:ilvl w:val="0"/>
                <w:numId w:val="5"/>
              </w:numPr>
              <w:ind w:left="2160" w:hanging="360"/>
              <w:rPr>
                <w:rFonts w:ascii="Cambria" w:cs="Cambria" w:eastAsia="Cambria" w:hAnsi="Cambria"/>
              </w:rPr>
            </w:pPr>
            <w:r w:rsidDel="00000000" w:rsidR="00000000" w:rsidRPr="00000000">
              <w:rPr>
                <w:rFonts w:ascii="Cambria" w:cs="Cambria" w:eastAsia="Cambria" w:hAnsi="Cambria"/>
                <w:rtl w:val="0"/>
              </w:rPr>
              <w:t xml:space="preserve">For example, tough on crime laws will impose a penalty on bystanders, so people who witness no longer stay silent as they fear incarceration more than they fear the intimidation of these criminal groups.</w:t>
            </w:r>
          </w:p>
          <w:p w:rsidR="00000000" w:rsidDel="00000000" w:rsidP="00000000" w:rsidRDefault="00000000" w:rsidRPr="00000000" w14:paraId="00000064">
            <w:pPr>
              <w:widowControl w:val="0"/>
              <w:numPr>
                <w:ilvl w:val="0"/>
                <w:numId w:val="5"/>
              </w:numPr>
              <w:ind w:left="2160" w:hanging="360"/>
              <w:rPr>
                <w:rFonts w:ascii="Cambria" w:cs="Cambria" w:eastAsia="Cambria" w:hAnsi="Cambria"/>
              </w:rPr>
            </w:pPr>
            <w:r w:rsidDel="00000000" w:rsidR="00000000" w:rsidRPr="00000000">
              <w:rPr>
                <w:rFonts w:ascii="Cambria" w:cs="Cambria" w:eastAsia="Cambria" w:hAnsi="Cambria"/>
                <w:rtl w:val="0"/>
              </w:rPr>
              <w:t xml:space="preserve">All of the above would’ve been a good response to the POI given by Jasmine! Engage with her countermodel of rehabilitation and tell me why it won’t work specifically in the case of organised crime.</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While the government can announce things, and notice the other pawns go missing, we need to compare this deterrence to Opp’s comparative motivations as to why they joined gangs.</w:t>
            </w:r>
          </w:p>
          <w:p w:rsidR="00000000" w:rsidDel="00000000" w:rsidP="00000000" w:rsidRDefault="00000000" w:rsidRPr="00000000" w14:paraId="00000067">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 does incarceration compare to financial motivations as to why they joined gangs?</w:t>
            </w:r>
          </w:p>
          <w:p w:rsidR="00000000" w:rsidDel="00000000" w:rsidP="00000000" w:rsidRDefault="00000000" w:rsidRPr="00000000" w14:paraId="00000068">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will they fear prison more than they fear retaliation by the gangs?</w:t>
            </w:r>
          </w:p>
          <w:p w:rsidR="00000000" w:rsidDel="00000000" w:rsidP="00000000" w:rsidRDefault="00000000" w:rsidRPr="00000000" w14:paraId="00000069">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Engage with her countermodel of rehabilitation and tell me why it won’t work specifically in the case of organised crime.</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On poverty and desperation not being an adequate reason to excuse crime, good use of moral parallels.</w:t>
            </w:r>
          </w:p>
          <w:p w:rsidR="00000000" w:rsidDel="00000000" w:rsidP="00000000" w:rsidRDefault="00000000" w:rsidRPr="00000000" w14:paraId="0000006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Opp is not suggesting they get let go scotfree, they are suggesting strong mitigations. But your world disregards these extenuating circumstances when you propose highly punitive punishments.</w:t>
            </w:r>
          </w:p>
          <w:p w:rsidR="00000000" w:rsidDel="00000000" w:rsidP="00000000" w:rsidRDefault="00000000" w:rsidRPr="00000000" w14:paraId="0000006D">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7.11</w:t>
            </w:r>
          </w:p>
        </w:tc>
      </w:tr>
    </w:tbl>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4 December 2024 &amp; PSD III Advanced</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