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b w:val="1"/>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Connor Chung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b w:val="1"/>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THW allow the use of performance enhancing drugs in sports.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opening line could have been a lot more impactful! Try to make it so that it reflects your main case line. </w:t>
            </w:r>
          </w:p>
          <w:p w:rsidR="00000000" w:rsidDel="00000000" w:rsidP="00000000" w:rsidRDefault="00000000" w:rsidRPr="00000000" w14:paraId="0000004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signposting! </w:t>
            </w:r>
          </w:p>
          <w:p w:rsidR="00000000" w:rsidDel="00000000" w:rsidP="00000000" w:rsidRDefault="00000000" w:rsidRPr="00000000" w14:paraId="0000004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Definitions </w:t>
            </w:r>
          </w:p>
          <w:p w:rsidR="00000000" w:rsidDel="00000000" w:rsidP="00000000" w:rsidRDefault="00000000" w:rsidRPr="00000000" w14:paraId="0000004E">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Are there any types of PED’s you wouldn’t allow? Remember that definitions are important! </w:t>
            </w:r>
          </w:p>
          <w:p w:rsidR="00000000" w:rsidDel="00000000" w:rsidP="00000000" w:rsidRDefault="00000000" w:rsidRPr="00000000" w14:paraId="0000004F">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Where’s your model? You gotta explain what you’re going to allow/how you’re going to allow it and why! </w:t>
            </w:r>
          </w:p>
          <w:p w:rsidR="00000000" w:rsidDel="00000000" w:rsidP="00000000" w:rsidRDefault="00000000" w:rsidRPr="00000000" w14:paraId="0000005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Pretty short speech this time around. You can really expand on your arguments by giving the judge multiple reasons and context behind your arguments. For example if you’re talking about unfairness, you gotta tell me how exactly this unfairness happens. </w:t>
            </w:r>
          </w:p>
          <w:p w:rsidR="00000000" w:rsidDel="00000000" w:rsidP="00000000" w:rsidRDefault="00000000" w:rsidRPr="00000000" w14:paraId="00000052">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This unfairness relates to instances like for example, genetic makeup, cultural background, etc. </w:t>
            </w:r>
          </w:p>
          <w:p w:rsidR="00000000" w:rsidDel="00000000" w:rsidP="00000000" w:rsidRDefault="00000000" w:rsidRPr="00000000" w14:paraId="00000053">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 exactly does your policy resolve this unfairness? Why is this the best way to resolve this unfairness? </w:t>
            </w:r>
          </w:p>
          <w:p w:rsidR="00000000" w:rsidDel="00000000" w:rsidP="00000000" w:rsidRDefault="00000000" w:rsidRPr="00000000" w14:paraId="00000054">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 Try to predict what your opponents will say; why is this the least harmful way to do things?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5E">
      <w:pPr>
        <w:rPr>
          <w:rFonts w:ascii="Cambria" w:cs="Cambria" w:eastAsia="Cambria" w:hAnsi="Cambria"/>
        </w:rPr>
      </w:pPr>
      <w:r w:rsidDel="00000000" w:rsidR="00000000" w:rsidRPr="00000000">
        <w:rPr>
          <w:rtl w:val="0"/>
        </w:rPr>
      </w:r>
    </w:p>
    <w:p w:rsidR="00000000" w:rsidDel="00000000" w:rsidP="00000000" w:rsidRDefault="00000000" w:rsidRPr="00000000" w14:paraId="0000005F">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12th October  2024 &amp; PSD I Introduction</w:t>
    </w:r>
  </w:p>
  <w:p w:rsidR="00000000" w:rsidDel="00000000" w:rsidP="00000000" w:rsidRDefault="00000000" w:rsidRPr="00000000" w14:paraId="00000061">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