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streaming and tracking in schools.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rPr>
                <w:rFonts w:ascii="Cambria" w:cs="Cambria" w:eastAsia="Cambria" w:hAnsi="Cambria"/>
              </w:rPr>
            </w:pPr>
            <w:r w:rsidDel="00000000" w:rsidR="00000000" w:rsidRPr="00000000">
              <w:rPr>
                <w:rFonts w:ascii="Cambria" w:cs="Cambria" w:eastAsia="Cambria" w:hAnsi="Cambria"/>
                <w:rtl w:val="0"/>
              </w:rPr>
              <w:t xml:space="preserve">Speaking time: 05:10.89, good work! Try to aim for 6 minutes next time. </w:t>
            </w:r>
          </w:p>
          <w:p w:rsidR="00000000" w:rsidDel="00000000" w:rsidP="00000000" w:rsidRDefault="00000000" w:rsidRPr="00000000" w14:paraId="0000004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your vibe going into the start of the speech could have been a lot stronger! You gotta make sure that you have a tone that isn’t too choppy. </w:t>
            </w:r>
          </w:p>
          <w:p w:rsidR="00000000" w:rsidDel="00000000" w:rsidP="00000000" w:rsidRDefault="00000000" w:rsidRPr="00000000" w14:paraId="0000004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Especially when it came to the set-up of people being set up etc. </w:t>
            </w:r>
          </w:p>
          <w:p w:rsidR="00000000" w:rsidDel="00000000" w:rsidP="00000000" w:rsidRDefault="00000000" w:rsidRPr="00000000" w14:paraId="0000004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signposting and pacing! </w:t>
            </w:r>
          </w:p>
          <w:p w:rsidR="00000000" w:rsidDel="00000000" w:rsidP="00000000" w:rsidRDefault="00000000" w:rsidRPr="00000000" w14:paraId="0000005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be vague with what is going to happen in each classroom (E.g., that people go to classes to go ahead and thrive) </w:t>
            </w:r>
          </w:p>
          <w:p w:rsidR="00000000" w:rsidDel="00000000" w:rsidP="00000000" w:rsidRDefault="00000000" w:rsidRPr="00000000" w14:paraId="0000005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NIH example, but remember you need to make sure to give me the logic first for why the argument is true. Your argument seems to be that this will guarantee good environments for students to learn and grow. You want to layer and make this work! </w:t>
            </w:r>
          </w:p>
          <w:p w:rsidR="00000000" w:rsidDel="00000000" w:rsidP="00000000" w:rsidRDefault="00000000" w:rsidRPr="00000000" w14:paraId="0000005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should start small first; for example, you seem to be jumping from one stakeholder to another quite a bit (Weak to strong) it’s a lot more simpler to follow if you go from weak to strong students first, especially since the weaker students are pretty vulnerable! </w:t>
            </w:r>
          </w:p>
          <w:p w:rsidR="00000000" w:rsidDel="00000000" w:rsidP="00000000" w:rsidRDefault="00000000" w:rsidRPr="00000000" w14:paraId="0000005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enough reasoning in this speech - which is okay! You gotta make sure to give me more detailing is all. This will help you significantly. </w:t>
            </w:r>
          </w:p>
          <w:p w:rsidR="00000000" w:rsidDel="00000000" w:rsidP="00000000" w:rsidRDefault="00000000" w:rsidRPr="00000000" w14:paraId="0000005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happened to the impacts and examples?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biggest problem right now might be a preparation problem. You gotta make sure you are sticking to the preparation structure to a tee; this helps to make sure you aren’t underdeveloping any of your arguments!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summary of the other side</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want to prove right here that the top students need to be a priority! </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actually be a lot more sassy and call out Connor for vagueness! Pointing out that your opponent did not provide enough explanation for why their arguments are true etc. </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18th January 2025 &amp; PSD I Introduction</w:t>
    </w:r>
  </w:p>
  <w:p w:rsidR="00000000" w:rsidDel="00000000" w:rsidP="00000000" w:rsidRDefault="00000000" w:rsidRPr="00000000" w14:paraId="00000067">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