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6"/>
                <w:szCs w:val="26"/>
                <w:rtl w:val="0"/>
              </w:rPr>
              <w:t xml:space="preserve">Nathan Sun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6"/>
                <w:szCs w:val="26"/>
                <w:rtl w:val="0"/>
              </w:rPr>
              <w:t xml:space="preserve"> This house, as an animal advocacy group, would prioritise advocating for the humane treatment of animals instead of advocating for a ban on animal consumption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between 2 to 4 minutes’ long!]</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But remember you want a ban on meat consumption!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would like you to take on a tone that is a bit more confident and assertive - remember you need to play the optics game. You can’t seem to be defeated by your opponents!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 - You could point out that the animal vs man war argument from Natalie was irrelevant - it isn’t possible nor likely! </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Remember that this is an actor motion; why does the animal advocacy group have an incentive to care about the price of meat, etc?</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Tell me about the incentives of the movement! There are quite a few things you can consider such as supporter backlash, etc, as a result of this policy decision. </w:t>
            </w:r>
          </w:p>
          <w:p w:rsidR="00000000" w:rsidDel="00000000" w:rsidP="00000000" w:rsidRDefault="00000000" w:rsidRPr="00000000" w14:paraId="00000053">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a bit weird for you to say that it's wrong to kill animals but at the same time, it is okay for us to treat them badly because it's too expensive. Your position is to protect the animals!</w:t>
            </w:r>
          </w:p>
          <w:p w:rsidR="00000000" w:rsidDel="00000000" w:rsidP="00000000" w:rsidRDefault="00000000" w:rsidRPr="00000000" w14:paraId="00000054">
            <w:pPr>
              <w:rPr>
                <w:rFonts w:ascii="Cambria" w:cs="Cambria" w:eastAsia="Cambria" w:hAnsi="Cambria"/>
              </w:rPr>
            </w:pPr>
            <w:r w:rsidDel="00000000" w:rsidR="00000000" w:rsidRPr="00000000">
              <w:rPr>
                <w:rtl w:val="0"/>
              </w:rPr>
            </w:r>
          </w:p>
          <w:p w:rsidR="00000000" w:rsidDel="00000000" w:rsidP="00000000" w:rsidRDefault="00000000" w:rsidRPr="00000000" w14:paraId="00000055">
            <w:pPr>
              <w:rPr>
                <w:rFonts w:ascii="Cambria" w:cs="Cambria" w:eastAsia="Cambria" w:hAnsi="Cambria"/>
              </w:rPr>
            </w:pPr>
            <w:r w:rsidDel="00000000" w:rsidR="00000000" w:rsidRPr="00000000">
              <w:rPr>
                <w:rtl w:val="0"/>
              </w:rPr>
            </w:r>
          </w:p>
          <w:p w:rsidR="00000000" w:rsidDel="00000000" w:rsidP="00000000" w:rsidRDefault="00000000" w:rsidRPr="00000000" w14:paraId="00000056">
            <w:pPr>
              <w:ind w:left="0" w:firstLine="0"/>
              <w:rPr>
                <w:rFonts w:ascii="Cambria" w:cs="Cambria" w:eastAsia="Cambria" w:hAnsi="Cambria"/>
              </w:rPr>
            </w:pPr>
            <w:r w:rsidDel="00000000" w:rsidR="00000000" w:rsidRPr="00000000">
              <w:rPr>
                <w:rFonts w:ascii="Cambria" w:cs="Cambria" w:eastAsia="Cambria" w:hAnsi="Cambria"/>
                <w:rtl w:val="0"/>
              </w:rPr>
              <w:t xml:space="preserve">Speaking time: 05:10.24</w:t>
            </w:r>
            <w:r w:rsidDel="00000000" w:rsidR="00000000" w:rsidRPr="00000000">
              <w:rPr>
                <w:rtl w:val="0"/>
              </w:rPr>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p w:rsidR="00000000" w:rsidDel="00000000" w:rsidP="00000000" w:rsidRDefault="00000000" w:rsidRPr="00000000" w14:paraId="0000005E">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9th of November 2024 &amp; PSD I Introduction</w:t>
    </w:r>
  </w:p>
  <w:p w:rsidR="00000000" w:rsidDel="00000000" w:rsidP="00000000" w:rsidRDefault="00000000" w:rsidRPr="00000000" w14:paraId="00000060">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