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Nathan Sun</w:t>
            </w:r>
          </w:p>
        </w:tc>
      </w:tr>
    </w:tbl>
    <w:p w:rsidR="00000000" w:rsidDel="00000000" w:rsidP="00000000" w:rsidRDefault="00000000" w:rsidRPr="00000000" w14:paraId="00000003">
      <w:pPr>
        <w:rPr>
          <w:rFonts w:ascii="Cambria" w:cs="Cambria" w:eastAsia="Cambria" w:hAnsi="Cambria"/>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THW make it compulsory for adult children to care for their elderly parents</w:t>
            </w:r>
          </w:p>
        </w:tc>
      </w:tr>
    </w:tbl>
    <w:p w:rsidR="00000000" w:rsidDel="00000000" w:rsidP="00000000" w:rsidRDefault="00000000" w:rsidRPr="00000000" w14:paraId="00000005">
      <w:pPr>
        <w:rPr>
          <w:rFonts w:ascii="Cambria" w:cs="Cambria" w:eastAsia="Cambria" w:hAnsi="Cambria"/>
          <w:sz w:val="24"/>
          <w:szCs w:val="24"/>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3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49">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rPr>
          <w:rFonts w:ascii="Cambria" w:cs="Cambria" w:eastAsia="Cambria" w:hAnsi="Cambria"/>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04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hook! </w:t>
            </w:r>
          </w:p>
          <w:p w:rsidR="00000000" w:rsidDel="00000000" w:rsidP="00000000" w:rsidRDefault="00000000" w:rsidRPr="00000000" w14:paraId="0000004E">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you want to make sure that you are actively telling me about what the obligation in this case is going to look like. For example, will the children be expected to financially support them? Physically? Or both?</w:t>
            </w:r>
          </w:p>
          <w:p w:rsidR="00000000" w:rsidDel="00000000" w:rsidP="00000000" w:rsidRDefault="00000000" w:rsidRPr="00000000" w14:paraId="0000004F">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argument you made assumes (That family ties become closer.) that children will be happy with this obligation; how sure are you that this will not result in resentment and bad relationships? Try to make sure that you are giving me many reasons for why it is likely for children to accept this. </w:t>
            </w:r>
          </w:p>
          <w:p w:rsidR="00000000" w:rsidDel="00000000" w:rsidP="00000000" w:rsidRDefault="00000000" w:rsidRPr="00000000" w14:paraId="00000050">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to tell me first why being cared for at a nursing home or something else similar is not a great idea; is it because there is no standard of care etc?</w:t>
            </w:r>
          </w:p>
          <w:p w:rsidR="00000000" w:rsidDel="00000000" w:rsidP="00000000" w:rsidRDefault="00000000" w:rsidRPr="00000000" w14:paraId="00000051">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argument about state welfare systems being overstretched; try to tell me what the government will instead do with all the saved money here - will the government then be able to focus on the people who really really need help?</w:t>
            </w:r>
          </w:p>
          <w:p w:rsidR="00000000" w:rsidDel="00000000" w:rsidP="00000000" w:rsidRDefault="00000000" w:rsidRPr="00000000" w14:paraId="00000052">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be less vague about your impacts; things like family bonds being strengthened and etc is not so clear as to what this will do for people - try to go into the specifics! </w:t>
            </w:r>
          </w:p>
          <w:p w:rsidR="00000000" w:rsidDel="00000000" w:rsidP="00000000" w:rsidRDefault="00000000" w:rsidRPr="00000000" w14:paraId="00000053">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conclusion! </w:t>
            </w:r>
          </w:p>
          <w:p w:rsidR="00000000" w:rsidDel="00000000" w:rsidP="00000000" w:rsidRDefault="00000000" w:rsidRPr="00000000" w14:paraId="0000005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06:05.61, good work! </w:t>
            </w:r>
          </w:p>
          <w:p w:rsidR="00000000" w:rsidDel="00000000" w:rsidP="00000000" w:rsidRDefault="00000000" w:rsidRPr="00000000" w14:paraId="00000057">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tl w:val="0"/>
              </w:rPr>
            </w:r>
          </w:p>
        </w:tc>
      </w:tr>
    </w:tbl>
    <w:p w:rsidR="00000000" w:rsidDel="00000000" w:rsidP="00000000" w:rsidRDefault="00000000" w:rsidRPr="00000000" w14:paraId="00000058">
      <w:pPr>
        <w:rPr>
          <w:rFonts w:ascii="Cambria" w:cs="Cambria" w:eastAsia="Cambria" w:hAnsi="Cambria"/>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Date and class: 12th of April 2025  &amp; PSD I Introduction</w:t>
    </w:r>
  </w:p>
  <w:p w:rsidR="00000000" w:rsidDel="00000000" w:rsidP="00000000" w:rsidRDefault="00000000" w:rsidRPr="00000000" w14:paraId="0000005A">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