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Ishan Harishankar</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the rise of Tiger Parenting</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51">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six minutes in length for today’s class. </w:t>
            </w:r>
          </w:p>
          <w:p w:rsidR="00000000" w:rsidDel="00000000" w:rsidP="00000000" w:rsidRDefault="00000000" w:rsidRPr="00000000" w14:paraId="00000053">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opening; you can’t say you have limitations - that falls out of the spirit of the motion. Instead, explain why an overstretch isn’t likely. Explain what the incentives of parents are, and what checks and balances on abuse already exist in the status quo. </w:t>
            </w:r>
          </w:p>
          <w:p w:rsidR="00000000" w:rsidDel="00000000" w:rsidP="00000000" w:rsidRDefault="00000000" w:rsidRPr="00000000" w14:paraId="00000055">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Rebuttal </w:t>
            </w:r>
          </w:p>
          <w:p w:rsidR="00000000" w:rsidDel="00000000" w:rsidP="00000000" w:rsidRDefault="00000000" w:rsidRPr="00000000" w14:paraId="00000057">
            <w:pPr>
              <w:pageBreakBefore w:val="0"/>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not have extensive rebuttal prior to our clashes; if the clarification is that life is not that bad under tiger parents, connect this with the opening above - and then segway into clashes straight away. </w:t>
            </w:r>
          </w:p>
          <w:p w:rsidR="00000000" w:rsidDel="00000000" w:rsidP="00000000" w:rsidRDefault="00000000" w:rsidRPr="00000000" w14:paraId="00000058">
            <w:pPr>
              <w:pageBreakBefore w:val="0"/>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the point of clashes if you spend many minutes on extraneous rebuttal? </w:t>
            </w:r>
          </w:p>
          <w:p w:rsidR="00000000" w:rsidDel="00000000" w:rsidP="00000000" w:rsidRDefault="00000000" w:rsidRPr="00000000" w14:paraId="00000059">
            <w:pPr>
              <w:pageBreakBefore w:val="0"/>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Repetition on limitation of tiger parents. This is inefficient. </w:t>
            </w:r>
          </w:p>
          <w:p w:rsidR="00000000" w:rsidDel="00000000" w:rsidP="00000000" w:rsidRDefault="00000000" w:rsidRPr="00000000" w14:paraId="0000005A">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on the even-if, but explain why children are likely to think this way in the future. </w:t>
            </w:r>
          </w:p>
          <w:p w:rsidR="00000000" w:rsidDel="00000000" w:rsidP="00000000" w:rsidRDefault="00000000" w:rsidRPr="00000000" w14:paraId="0000005B">
            <w:pPr>
              <w:pageBreakBefore w:val="0"/>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will they learn this way? We are missing likelihood analysis on why there is a unique need for tiger parents, given the analysis Boris presents on schools/teachers/peers. </w:t>
            </w:r>
          </w:p>
          <w:p w:rsidR="00000000" w:rsidDel="00000000" w:rsidP="00000000" w:rsidRDefault="00000000" w:rsidRPr="00000000" w14:paraId="0000005C">
            <w:pPr>
              <w:pageBreakBefore w:val="0"/>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Clash 1 (at 3:35!)</w:t>
            </w:r>
          </w:p>
          <w:p w:rsidR="00000000" w:rsidDel="00000000" w:rsidP="00000000" w:rsidRDefault="00000000" w:rsidRPr="00000000" w14:paraId="0000005E">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there a need for this? Why will children fail without tiger parents? Why won’t they know hard work otherwise? </w:t>
            </w:r>
          </w:p>
          <w:p w:rsidR="00000000" w:rsidDel="00000000" w:rsidP="00000000" w:rsidRDefault="00000000" w:rsidRPr="00000000" w14:paraId="0000005F">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struggle necessary? </w:t>
            </w:r>
          </w:p>
          <w:p w:rsidR="00000000" w:rsidDel="00000000" w:rsidP="00000000" w:rsidRDefault="00000000" w:rsidRPr="00000000" w14:paraId="00000060">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1">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05:04 - good work keeping to time. I know this is something we struggle with. Our rebuttal needs to be more structured, and more strategic. We aren’t responding to the new material coming out of 2O. </w:t>
            </w:r>
          </w:p>
          <w:p w:rsidR="00000000" w:rsidDel="00000000" w:rsidP="00000000" w:rsidRDefault="00000000" w:rsidRPr="00000000" w14:paraId="00000062">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3">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work asking a POI - word it more efficiently next time. You should write your POI down before you ask it! </w:t>
            </w:r>
          </w:p>
        </w:tc>
      </w:tr>
    </w:tbl>
    <w:p w:rsidR="00000000" w:rsidDel="00000000" w:rsidP="00000000" w:rsidRDefault="00000000" w:rsidRPr="00000000" w14:paraId="0000006A">
      <w:pPr>
        <w:pageBreakBefore w:val="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pageBreakBefore w:val="0"/>
      <w:spacing w:line="276" w:lineRule="auto"/>
      <w:jc w:val="center"/>
      <w:rPr/>
    </w:pPr>
    <w:r w:rsidDel="00000000" w:rsidR="00000000" w:rsidRPr="00000000">
      <w:rPr>
        <w:rtl w:val="0"/>
      </w:rPr>
    </w:r>
  </w:p>
  <w:p w:rsidR="00000000" w:rsidDel="00000000" w:rsidP="00000000" w:rsidRDefault="00000000" w:rsidRPr="00000000" w14:paraId="0000006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6th September 2024 - Unit 1.1 - PSD II</w:t>
    </w:r>
  </w:p>
  <w:p w:rsidR="00000000" w:rsidDel="00000000" w:rsidP="00000000" w:rsidRDefault="00000000" w:rsidRPr="00000000" w14:paraId="0000006D">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