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creation of media award shows (e.g. The Grammy’s, Oscar’s, and Emmy’s)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attempt at a clear problem characterisation; we want to spell out why this is true and interlinked to award shows - don’t say ‘from my hook’! For instance, only established actors or artists win/popular ones win.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is missing!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You need to establish who decides who wins! What criteria is used to decide who wins? Is it exclusively popularity, or also juries of critics that are utilised. A strategic recharacterisation from Opp could hurt this push.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What is the counterfactual? What does your side support in lieu of this? </w:t>
            </w:r>
          </w:p>
          <w:p w:rsidR="00000000" w:rsidDel="00000000" w:rsidP="00000000" w:rsidRDefault="00000000" w:rsidRPr="00000000" w14:paraId="00000057">
            <w:pPr>
              <w:widowControl w:val="0"/>
              <w:numPr>
                <w:ilvl w:val="0"/>
                <w:numId w:val="7"/>
              </w:numPr>
              <w:ind w:left="720" w:hanging="360"/>
              <w:rPr>
                <w:u w:val="none"/>
              </w:rPr>
            </w:pPr>
            <w:r w:rsidDel="00000000" w:rsidR="00000000" w:rsidRPr="00000000">
              <w:rPr>
                <w:rtl w:val="0"/>
              </w:rPr>
              <w:t xml:space="preserve">What is your burden in the round? </w:t>
            </w:r>
          </w:p>
          <w:p w:rsidR="00000000" w:rsidDel="00000000" w:rsidP="00000000" w:rsidRDefault="00000000" w:rsidRPr="00000000" w14:paraId="00000058">
            <w:pPr>
              <w:widowControl w:val="0"/>
              <w:ind w:left="0" w:firstLine="0"/>
              <w:rPr/>
            </w:pPr>
            <w:r w:rsidDel="00000000" w:rsidR="00000000" w:rsidRPr="00000000">
              <w:rPr>
                <w:rtl w:val="0"/>
              </w:rPr>
            </w:r>
          </w:p>
          <w:p w:rsidR="00000000" w:rsidDel="00000000" w:rsidP="00000000" w:rsidRDefault="00000000" w:rsidRPr="00000000" w14:paraId="00000059">
            <w:pPr>
              <w:widowControl w:val="0"/>
              <w:ind w:left="0" w:firstLine="0"/>
              <w:rPr/>
            </w:pPr>
            <w:r w:rsidDel="00000000" w:rsidR="00000000" w:rsidRPr="00000000">
              <w:rPr>
                <w:rtl w:val="0"/>
              </w:rPr>
              <w:t xml:space="preserve">When do we transition from set-up into the first argument?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 what is the thesis and structure of this argument? We need to be more chronological with our logical progression!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Why do media awards work in this way? We’re asserting that this is just about popularity and hence leads to only established people winning which is bad. Why and how is this true? Why is this a harm in the round? Who does it hurt? You have to explain what the barriers to winning are! </w:t>
            </w:r>
          </w:p>
          <w:p w:rsidR="00000000" w:rsidDel="00000000" w:rsidP="00000000" w:rsidRDefault="00000000" w:rsidRPr="00000000" w14:paraId="0000005D">
            <w:pPr>
              <w:widowControl w:val="0"/>
              <w:numPr>
                <w:ilvl w:val="0"/>
                <w:numId w:val="3"/>
              </w:numPr>
              <w:ind w:left="720" w:hanging="360"/>
              <w:rPr>
                <w:u w:val="none"/>
              </w:rPr>
            </w:pPr>
            <w:r w:rsidDel="00000000" w:rsidR="00000000" w:rsidRPr="00000000">
              <w:rPr>
                <w:rtl w:val="0"/>
              </w:rPr>
              <w:t xml:space="preserve">Why is it not based on pure talent? What is the incentive that these award shows have? </w:t>
            </w:r>
          </w:p>
          <w:p w:rsidR="00000000" w:rsidDel="00000000" w:rsidP="00000000" w:rsidRDefault="00000000" w:rsidRPr="00000000" w14:paraId="0000005E">
            <w:pPr>
              <w:widowControl w:val="0"/>
              <w:numPr>
                <w:ilvl w:val="0"/>
                <w:numId w:val="3"/>
              </w:numPr>
              <w:ind w:left="720" w:hanging="360"/>
              <w:rPr>
                <w:u w:val="none"/>
              </w:rPr>
            </w:pPr>
            <w:r w:rsidDel="00000000" w:rsidR="00000000" w:rsidRPr="00000000">
              <w:rPr>
                <w:rtl w:val="0"/>
              </w:rPr>
              <w:t xml:space="preserve">Good on locking people out - what is the specific harm here?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Argument 2 - thesis and structure also missing! </w:t>
            </w:r>
          </w:p>
          <w:p w:rsidR="00000000" w:rsidDel="00000000" w:rsidP="00000000" w:rsidRDefault="00000000" w:rsidRPr="00000000" w14:paraId="00000061">
            <w:pPr>
              <w:widowControl w:val="0"/>
              <w:numPr>
                <w:ilvl w:val="0"/>
                <w:numId w:val="2"/>
              </w:numPr>
              <w:ind w:left="720" w:hanging="360"/>
              <w:rPr>
                <w:u w:val="none"/>
              </w:rPr>
            </w:pPr>
            <w:r w:rsidDel="00000000" w:rsidR="00000000" w:rsidRPr="00000000">
              <w:rPr>
                <w:rtl w:val="0"/>
              </w:rPr>
              <w:t xml:space="preserve">Isn’t the claim about new artists being addressed in the first argument? </w:t>
            </w:r>
          </w:p>
          <w:p w:rsidR="00000000" w:rsidDel="00000000" w:rsidP="00000000" w:rsidRDefault="00000000" w:rsidRPr="00000000" w14:paraId="00000062">
            <w:pPr>
              <w:widowControl w:val="0"/>
              <w:numPr>
                <w:ilvl w:val="0"/>
                <w:numId w:val="2"/>
              </w:numPr>
              <w:ind w:left="720" w:hanging="360"/>
              <w:rPr>
                <w:u w:val="none"/>
              </w:rPr>
            </w:pPr>
            <w:r w:rsidDel="00000000" w:rsidR="00000000" w:rsidRPr="00000000">
              <w:rPr>
                <w:rtl w:val="0"/>
              </w:rPr>
              <w:t xml:space="preserve">Is the only incentive for artists/creators getting awards? You have to justify why this influences them to the degree you claim! </w:t>
            </w:r>
          </w:p>
          <w:p w:rsidR="00000000" w:rsidDel="00000000" w:rsidP="00000000" w:rsidRDefault="00000000" w:rsidRPr="00000000" w14:paraId="00000063">
            <w:pPr>
              <w:widowControl w:val="0"/>
              <w:numPr>
                <w:ilvl w:val="0"/>
                <w:numId w:val="8"/>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Remember that this is a regrets motion which means this is a retrospective debate.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05:25</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Write your POI down before you ask. </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07B">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creation of media award shows (e.g. The Grammy’s, Oscar’s, and Emmy’s)</w:t>
            </w:r>
          </w:p>
        </w:tc>
      </w:tr>
    </w:tbl>
    <w:p w:rsidR="00000000" w:rsidDel="00000000" w:rsidP="00000000" w:rsidRDefault="00000000" w:rsidRPr="00000000" w14:paraId="0000007D">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Rubric</w:t>
            </w:r>
          </w:p>
          <w:p w:rsidR="00000000" w:rsidDel="00000000" w:rsidP="00000000" w:rsidRDefault="00000000" w:rsidRPr="00000000" w14:paraId="000000BE">
            <w:pPr>
              <w:widowControl w:val="0"/>
              <w:rPr/>
            </w:pPr>
            <w:r w:rsidDel="00000000" w:rsidR="00000000" w:rsidRPr="00000000">
              <w:rPr>
                <w:rtl w:val="0"/>
              </w:rPr>
              <w:t xml:space="preserve">1 - Unobserved.</w:t>
            </w:r>
          </w:p>
          <w:p w:rsidR="00000000" w:rsidDel="00000000" w:rsidP="00000000" w:rsidRDefault="00000000" w:rsidRPr="00000000" w14:paraId="000000B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Teacher comments: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Don’t make the POI the example, make it the logic - there are people who win because of talent and skill, because awards aren’t just popularity contests, there are critics who decide etc. as well.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Why does the award matter most? Explain the value of the award here rather than commenting how it celebrates hard work. You need to deal with the claim of new people being excluded - why do we actually include them or create a path forward for them through the creation of award shows?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We should first do counter set-up to explain how exactly the award shows work - you can explain they aren’t popularity contests in this frame. Establish how there are different types of awards, and different juries - professionals and popularity - so there’s a full range that exists.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Rebuttal </w:t>
            </w:r>
          </w:p>
          <w:p w:rsidR="00000000" w:rsidDel="00000000" w:rsidP="00000000" w:rsidRDefault="00000000" w:rsidRPr="00000000" w14:paraId="000000D1">
            <w:pPr>
              <w:widowControl w:val="0"/>
              <w:numPr>
                <w:ilvl w:val="0"/>
                <w:numId w:val="4"/>
              </w:numPr>
              <w:ind w:left="720" w:hanging="360"/>
              <w:rPr>
                <w:u w:val="none"/>
              </w:rPr>
            </w:pPr>
            <w:r w:rsidDel="00000000" w:rsidR="00000000" w:rsidRPr="00000000">
              <w:rPr>
                <w:rtl w:val="0"/>
              </w:rPr>
              <w:t xml:space="preserve">Do we do definitions in rebuttals?</w:t>
            </w:r>
          </w:p>
          <w:p w:rsidR="00000000" w:rsidDel="00000000" w:rsidP="00000000" w:rsidRDefault="00000000" w:rsidRPr="00000000" w14:paraId="000000D2">
            <w:pPr>
              <w:widowControl w:val="0"/>
              <w:numPr>
                <w:ilvl w:val="0"/>
                <w:numId w:val="4"/>
              </w:numPr>
              <w:ind w:left="720" w:hanging="360"/>
              <w:rPr>
                <w:u w:val="none"/>
              </w:rPr>
            </w:pPr>
            <w:r w:rsidDel="00000000" w:rsidR="00000000" w:rsidRPr="00000000">
              <w:rPr>
                <w:rtl w:val="0"/>
              </w:rPr>
              <w:t xml:space="preserve">Don’t make it just about Tyla - the point you need to make is that popularity and talent are both rewarded, and that if you do well, you’ll win; this gives everyone generally equal opportunities. </w:t>
            </w:r>
          </w:p>
          <w:p w:rsidR="00000000" w:rsidDel="00000000" w:rsidP="00000000" w:rsidRDefault="00000000" w:rsidRPr="00000000" w14:paraId="000000D3">
            <w:pPr>
              <w:widowControl w:val="0"/>
              <w:numPr>
                <w:ilvl w:val="0"/>
                <w:numId w:val="4"/>
              </w:numPr>
              <w:ind w:left="720" w:hanging="360"/>
              <w:rPr>
                <w:u w:val="none"/>
              </w:rPr>
            </w:pPr>
            <w:r w:rsidDel="00000000" w:rsidR="00000000" w:rsidRPr="00000000">
              <w:rPr>
                <w:rtl w:val="0"/>
              </w:rPr>
              <w:t xml:space="preserve">Were media award shows responsible for their success, or just cognisant of it? We can argue here that award shows provide a platform for recognizing and celebrating outstanding achievements in the media, offering validation and encouragement to artists and creatives. This recognition can boost careers and inspire future generations.</w:t>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Don’t be disparaging when someone asks you a POI - we can’t just dismiss things as entirely irrelevant.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Argument 1 </w:t>
            </w:r>
          </w:p>
          <w:p w:rsidR="00000000" w:rsidDel="00000000" w:rsidP="00000000" w:rsidRDefault="00000000" w:rsidRPr="00000000" w14:paraId="000000D8">
            <w:pPr>
              <w:widowControl w:val="0"/>
              <w:numPr>
                <w:ilvl w:val="0"/>
                <w:numId w:val="6"/>
              </w:numPr>
              <w:ind w:left="720" w:hanging="360"/>
            </w:pPr>
            <w:r w:rsidDel="00000000" w:rsidR="00000000" w:rsidRPr="00000000">
              <w:rPr>
                <w:rtl w:val="0"/>
              </w:rPr>
              <w:t xml:space="preserve">Premise or thesis of argument?</w:t>
            </w:r>
          </w:p>
          <w:p w:rsidR="00000000" w:rsidDel="00000000" w:rsidP="00000000" w:rsidRDefault="00000000" w:rsidRPr="00000000" w14:paraId="000000D9">
            <w:pPr>
              <w:widowControl w:val="0"/>
              <w:numPr>
                <w:ilvl w:val="0"/>
                <w:numId w:val="6"/>
              </w:numPr>
              <w:ind w:left="720" w:hanging="360"/>
              <w:rPr>
                <w:u w:val="none"/>
              </w:rPr>
            </w:pPr>
            <w:r w:rsidDel="00000000" w:rsidR="00000000" w:rsidRPr="00000000">
              <w:rPr>
                <w:rtl w:val="0"/>
              </w:rPr>
              <w:t xml:space="preserve">Why do award shows do this? Why is this fundamentally irreplaceable? </w:t>
            </w:r>
          </w:p>
          <w:p w:rsidR="00000000" w:rsidDel="00000000" w:rsidP="00000000" w:rsidRDefault="00000000" w:rsidRPr="00000000" w14:paraId="000000DA">
            <w:pPr>
              <w:widowControl w:val="0"/>
              <w:numPr>
                <w:ilvl w:val="0"/>
                <w:numId w:val="6"/>
              </w:numPr>
              <w:ind w:left="720" w:hanging="360"/>
              <w:rPr>
                <w:u w:val="none"/>
              </w:rPr>
            </w:pPr>
            <w:r w:rsidDel="00000000" w:rsidR="00000000" w:rsidRPr="00000000">
              <w:rPr>
                <w:rtl w:val="0"/>
              </w:rPr>
              <w:t xml:space="preserve">You need to explain why new or up and coming artists get these shows as a spotlight or platform in the first place in order for this to work. Then, explain how they gain popularity, and what impact this has. </w:t>
            </w:r>
          </w:p>
          <w:p w:rsidR="00000000" w:rsidDel="00000000" w:rsidP="00000000" w:rsidRDefault="00000000" w:rsidRPr="00000000" w14:paraId="000000DB">
            <w:pPr>
              <w:widowControl w:val="0"/>
              <w:numPr>
                <w:ilvl w:val="0"/>
                <w:numId w:val="6"/>
              </w:numPr>
              <w:ind w:left="720" w:hanging="360"/>
              <w:rPr>
                <w:u w:val="none"/>
              </w:rPr>
            </w:pPr>
            <w:r w:rsidDel="00000000" w:rsidR="00000000" w:rsidRPr="00000000">
              <w:rPr>
                <w:rtl w:val="0"/>
              </w:rPr>
              <w:t xml:space="preserve">What is the impact of this argument? Have we proven an outcome by the end of it? </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Argument 2 </w:t>
            </w:r>
          </w:p>
          <w:p w:rsidR="00000000" w:rsidDel="00000000" w:rsidP="00000000" w:rsidRDefault="00000000" w:rsidRPr="00000000" w14:paraId="000000DE">
            <w:pPr>
              <w:widowControl w:val="0"/>
              <w:numPr>
                <w:ilvl w:val="0"/>
                <w:numId w:val="1"/>
              </w:numPr>
              <w:ind w:left="720" w:hanging="360"/>
              <w:rPr>
                <w:u w:val="none"/>
              </w:rPr>
            </w:pPr>
            <w:r w:rsidDel="00000000" w:rsidR="00000000" w:rsidRPr="00000000">
              <w:rPr>
                <w:rtl w:val="0"/>
              </w:rPr>
              <w:t xml:space="preserve">Why do award shows work in this way? Why do they reward people correctly - your argument is contingent on proving it but we haven’t at this point, we keep diving into examples adjacent to the claim - but does this prove it?</w:t>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t xml:space="preserve">05:51</w:t>
            </w:r>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r w:rsidDel="00000000" w:rsidR="00000000" w:rsidRPr="00000000">
              <w:rPr>
                <w:rtl w:val="0"/>
              </w:rPr>
              <w:t xml:space="preserve">Good work asking POIs! </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pageBreakBefore w:val="0"/>
      <w:spacing w:line="276" w:lineRule="auto"/>
      <w:jc w:val="center"/>
      <w:rPr/>
    </w:pPr>
    <w:r w:rsidDel="00000000" w:rsidR="00000000" w:rsidRPr="00000000">
      <w:rPr>
        <w:rtl w:val="0"/>
      </w:rPr>
    </w:r>
  </w:p>
  <w:p w:rsidR="00000000" w:rsidDel="00000000" w:rsidP="00000000" w:rsidRDefault="00000000" w:rsidRPr="00000000" w14:paraId="000000E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28</w:t>
    </w:r>
    <w:r w:rsidDel="00000000" w:rsidR="00000000" w:rsidRPr="00000000">
      <w:rPr>
        <w:rFonts w:ascii="Cambria" w:cs="Cambria" w:eastAsia="Cambria" w:hAnsi="Cambria"/>
        <w:b w:val="1"/>
        <w:rtl w:val="0"/>
      </w:rPr>
      <w:t xml:space="preserve"> </w:t>
    </w:r>
    <w:r w:rsidDel="00000000" w:rsidR="00000000" w:rsidRPr="00000000">
      <w:rPr>
        <w:b w:val="1"/>
        <w:rtl w:val="0"/>
      </w:rPr>
      <w:t xml:space="preserve">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0E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