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Aaron Cheng</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ban all forms of animal testing</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A clear start with a hook that explains that animal testing is necessary, even if a little cruel. </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We can be more strategic here and explain that we can minimise the suffering of animals.</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sz w:val="22"/>
                <w:szCs w:val="22"/>
                <w:rtl w:val="0"/>
              </w:rPr>
              <w:t xml:space="preserve">Good rebuttal on the use of painkillers to protect animals in the process! Conclude therefore that we can regulate animal testing to make it more humane.</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Excellent response on how animal testing works in such a way to maximise effectiveness, such as selecting animals with the closest traits to humans.</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Good argument on the necessity of animal testing!</w:t>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I like the emotional rhetoric focusing on human suffering.</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Good choice explaining the ways in which animal suffering can be reduced, we can then compare it to your earlier reasoning as to why human suffering cannot be avoided if we don’t have animal testing.</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firstLine="0"/>
              <w:rPr>
                <w:sz w:val="22"/>
                <w:szCs w:val="22"/>
              </w:rPr>
            </w:pPr>
            <w:r w:rsidDel="00000000" w:rsidR="00000000" w:rsidRPr="00000000">
              <w:rPr>
                <w:sz w:val="22"/>
                <w:szCs w:val="22"/>
                <w:rtl w:val="0"/>
              </w:rPr>
              <w:t xml:space="preserve">We had a good presentation today, you were articulate and easy to understand.</w:t>
            </w:r>
          </w:p>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sz w:val="22"/>
                <w:szCs w:val="22"/>
                <w:rtl w:val="0"/>
              </w:rPr>
              <w:t xml:space="preserve">Good job speaking for over three minutes today! Well done and keep it up!  </w:t>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b w:val="1"/>
                <w:sz w:val="22"/>
                <w:szCs w:val="22"/>
                <w:rtl w:val="0"/>
              </w:rPr>
              <w:t xml:space="preserve">Time: </w:t>
            </w:r>
            <w:r w:rsidDel="00000000" w:rsidR="00000000" w:rsidRPr="00000000">
              <w:rPr>
                <w:sz w:val="22"/>
                <w:szCs w:val="22"/>
                <w:rtl w:val="0"/>
              </w:rPr>
              <w:t xml:space="preserve">3:22</w:t>
            </w:r>
          </w:p>
        </w:tc>
      </w:tr>
      <w:tr>
        <w:trPr>
          <w:cantSplit w:val="0"/>
          <w:trHeight w:val="3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sz w:val="22"/>
                <w:szCs w:val="22"/>
              </w:rPr>
            </w:pPr>
            <w:r w:rsidDel="00000000" w:rsidR="00000000" w:rsidRPr="00000000">
              <w:rPr>
                <w:sz w:val="22"/>
                <w:szCs w:val="22"/>
                <w:rtl w:val="0"/>
              </w:rPr>
              <w:t xml:space="preserve">Please signpost what your point will be before you present it. This should go right after the hook.</w:t>
            </w:r>
          </w:p>
          <w:p w:rsidR="00000000" w:rsidDel="00000000" w:rsidP="00000000" w:rsidRDefault="00000000" w:rsidRPr="00000000" w14:paraId="0000001E">
            <w:pPr>
              <w:widowControl w:val="0"/>
              <w:ind w:left="0"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sz w:val="22"/>
                <w:szCs w:val="22"/>
              </w:rPr>
            </w:pPr>
            <w:r w:rsidDel="00000000" w:rsidR="00000000" w:rsidRPr="00000000">
              <w:rPr>
                <w:sz w:val="22"/>
                <w:szCs w:val="22"/>
                <w:rtl w:val="0"/>
              </w:rPr>
              <w:t xml:space="preserve">We asserted that technological alternatives are not as effective as animal testing. Can we explain why this is the case?</w:t>
            </w:r>
          </w:p>
          <w:p w:rsidR="00000000" w:rsidDel="00000000" w:rsidP="00000000" w:rsidRDefault="00000000" w:rsidRPr="00000000" w14:paraId="00000020">
            <w:pPr>
              <w:widowControl w:val="0"/>
              <w:ind w:firstLine="0"/>
              <w:rPr>
                <w:sz w:val="22"/>
                <w:szCs w:val="22"/>
              </w:rPr>
            </w:pPr>
            <w:r w:rsidDel="00000000" w:rsidR="00000000" w:rsidRPr="00000000">
              <w:rPr>
                <w:rtl w:val="0"/>
              </w:rPr>
            </w:r>
          </w:p>
          <w:p w:rsidR="00000000" w:rsidDel="00000000" w:rsidP="00000000" w:rsidRDefault="00000000" w:rsidRPr="00000000" w14:paraId="00000021">
            <w:pPr>
              <w:widowControl w:val="0"/>
              <w:ind w:firstLine="0"/>
              <w:rPr>
                <w:sz w:val="22"/>
                <w:szCs w:val="22"/>
              </w:rPr>
            </w:pPr>
            <w:r w:rsidDel="00000000" w:rsidR="00000000" w:rsidRPr="00000000">
              <w:rPr>
                <w:sz w:val="22"/>
                <w:szCs w:val="22"/>
                <w:rtl w:val="0"/>
              </w:rPr>
              <w:t xml:space="preserve">Try adding more illustrations or examples to prove how humans may suffer worse in absence of animal testing. </w:t>
            </w:r>
          </w:p>
          <w:p w:rsidR="00000000" w:rsidDel="00000000" w:rsidP="00000000" w:rsidRDefault="00000000" w:rsidRPr="00000000" w14:paraId="00000022">
            <w:pPr>
              <w:widowControl w:val="0"/>
              <w:ind w:firstLine="0"/>
              <w:rPr>
                <w:sz w:val="22"/>
                <w:szCs w:val="22"/>
              </w:rPr>
            </w:pPr>
            <w:r w:rsidDel="00000000" w:rsidR="00000000" w:rsidRPr="00000000">
              <w:rPr>
                <w:rtl w:val="0"/>
              </w:rPr>
            </w:r>
          </w:p>
          <w:p w:rsidR="00000000" w:rsidDel="00000000" w:rsidP="00000000" w:rsidRDefault="00000000" w:rsidRPr="00000000" w14:paraId="00000023">
            <w:pPr>
              <w:widowControl w:val="0"/>
              <w:ind w:firstLine="0"/>
              <w:rPr>
                <w:sz w:val="22"/>
                <w:szCs w:val="22"/>
              </w:rPr>
            </w:pPr>
            <w:r w:rsidDel="00000000" w:rsidR="00000000" w:rsidRPr="00000000">
              <w:rPr>
                <w:sz w:val="22"/>
                <w:szCs w:val="22"/>
                <w:rtl w:val="0"/>
              </w:rPr>
              <w:t xml:space="preserve">Think of the other side’s perspectives on why humans ought to prioritise animal welfare and aim to respond to it.</w:t>
            </w:r>
          </w:p>
        </w:tc>
      </w:tr>
    </w:tbl>
    <w:p w:rsidR="00000000" w:rsidDel="00000000" w:rsidP="00000000" w:rsidRDefault="00000000" w:rsidRPr="00000000" w14:paraId="00000025">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