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Abigail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should ban online shopping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work on explaining that offline shopping can be more realistic.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are able to examine the products there.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fake reviews of the products and how it affects people.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explaining that people might have to repurchase the goods they don’t like.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2:40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arguments about the environment as well.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explain companies use specific angles to make the picture appealing - you need to explain what is the harm to this.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explain what happens after you ban online shopping.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explain what banning means and also how you are going to punish these companies if they don’t adhere to the ban.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