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Annette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parents at all times should not lie to their children.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analyzing how children feel when they are lied to. Try to explain why they will know.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address the POI more directly.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Explain how the truth will be valuable to the children’s decisionmaking.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We need to explain the ideas before moving to the next part.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1.1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11th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September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