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SlugPath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1 Report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Slugstras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Release Name: SlugPath Beta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Release Date: 03/22/18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Revision 1.2 (2/6/18)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stop doing: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None, everyone is working together and communicating very well.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start doing: 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should work on finding a time where we can all discuss the project. This is because other than scrum meetings, we have group discussions where not everyone is present.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keep doing: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Communicating. Promptly responding to messages and updating why they may be late to a discussion/scrum meeting.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every MWF for scrum meetings.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Clarify on tasks being done when not clear.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what others are doing.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completed/not completed: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213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1: As a javascript developer, I need to develop the shortest path algorithm so that we can display the shortest path on a visualized map.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Story 1 Tasks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 and develop A* algorithm</w:t>
        <w:tab/>
        <w:tab/>
        <w:tab/>
        <w:tab/>
        <w:t xml:space="preserve">-In Progress-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Node and Graph objects</w:t>
        <w:tab/>
        <w:tab/>
        <w:tab/>
        <w:tab/>
        <w:t xml:space="preserve">-Completed-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usable dropdown menu to select locations</w:t>
        <w:tab/>
        <w:tab/>
        <w:t xml:space="preserve">-Completed-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2: As a data manager, I want node and edge data so that I can organize our data efficiently</w:t>
        <w:tab/>
        <w:t xml:space="preserve">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Story 2 Tasks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 how to make a viable database structure </w:t>
        <w:tab/>
        <w:tab/>
        <w:t xml:space="preserve">-Completed-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all database objects by node and edge classification</w:t>
        <w:tab/>
        <w:t xml:space="preserve">-Completed-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Collect location data</w:t>
        <w:tab/>
        <w:tab/>
        <w:tab/>
        <w:tab/>
        <w:tab/>
        <w:tab/>
        <w:t xml:space="preserve">-In Progress-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Story 3: As a user, I want to see the path so that I know where I am going.</w:t>
      </w:r>
    </w:p>
    <w:p w:rsidR="00000000" w:rsidDel="00000000" w:rsidP="00000000" w:rsidRDefault="00000000" w:rsidRPr="00000000">
      <w:pPr>
        <w:ind w:left="360" w:firstLine="720"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Story 3 Tasks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visual map through Leaflet</w:t>
        <w:tab/>
        <w:tab/>
        <w:tab/>
        <w:t xml:space="preserve">-Completed-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completion rate: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670300"/>
            <wp:effectExtent b="0" l="0" r="0" t="0"/>
            <wp:docPr descr="Points scored" id="2" name="image4.png"/>
            <a:graphic>
              <a:graphicData uri="http://schemas.openxmlformats.org/drawingml/2006/picture">
                <pic:pic>
                  <pic:nvPicPr>
                    <pic:cNvPr descr="Points scored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stories completed 1.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number of ideal work hours: 80 hours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 number of hours worked: 69 hours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number of days in Sprint 1: 10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