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731069" w:rsidRDefault="005D55CE">
      <w:pPr>
        <w:widowControl w:val="0"/>
        <w:pBdr>
          <w:top w:val="nil"/>
          <w:left w:val="nil"/>
          <w:bottom w:val="nil"/>
          <w:right w:val="nil"/>
          <w:between w:val="nil"/>
        </w:pBdr>
        <w:spacing w:line="240" w:lineRule="auto"/>
        <w:ind w:left="3321"/>
        <w:rPr>
          <w:color w:val="000000"/>
          <w:sz w:val="41"/>
          <w:szCs w:val="41"/>
        </w:rPr>
      </w:pPr>
      <w:r>
        <w:rPr>
          <w:color w:val="000000"/>
          <w:sz w:val="41"/>
          <w:szCs w:val="41"/>
        </w:rPr>
        <w:t xml:space="preserve">Assignment 1 </w:t>
      </w:r>
    </w:p>
    <w:p w14:paraId="00000002" w14:textId="77777777" w:rsidR="00731069" w:rsidRDefault="005D55CE">
      <w:pPr>
        <w:widowControl w:val="0"/>
        <w:pBdr>
          <w:top w:val="nil"/>
          <w:left w:val="nil"/>
          <w:bottom w:val="nil"/>
          <w:right w:val="nil"/>
          <w:between w:val="nil"/>
        </w:pBdr>
        <w:spacing w:before="353" w:line="240" w:lineRule="auto"/>
        <w:ind w:left="2631"/>
        <w:rPr>
          <w:color w:val="000000"/>
          <w:sz w:val="28"/>
          <w:szCs w:val="28"/>
        </w:rPr>
      </w:pPr>
      <w:r>
        <w:rPr>
          <w:color w:val="000000"/>
          <w:sz w:val="28"/>
          <w:szCs w:val="28"/>
        </w:rPr>
        <w:t xml:space="preserve">Foundations of Machine Learning </w:t>
      </w:r>
    </w:p>
    <w:p w14:paraId="00000003" w14:textId="77777777" w:rsidR="00731069" w:rsidRDefault="005D55CE">
      <w:pPr>
        <w:widowControl w:val="0"/>
        <w:pBdr>
          <w:top w:val="nil"/>
          <w:left w:val="nil"/>
          <w:bottom w:val="nil"/>
          <w:right w:val="nil"/>
          <w:between w:val="nil"/>
        </w:pBdr>
        <w:spacing w:before="23" w:line="240" w:lineRule="auto"/>
        <w:ind w:left="3766"/>
        <w:rPr>
          <w:color w:val="000000"/>
          <w:sz w:val="28"/>
          <w:szCs w:val="28"/>
        </w:rPr>
      </w:pPr>
      <w:r>
        <w:rPr>
          <w:color w:val="000000"/>
          <w:sz w:val="28"/>
          <w:szCs w:val="28"/>
        </w:rPr>
        <w:t xml:space="preserve">IIT-Hyderabad </w:t>
      </w:r>
    </w:p>
    <w:p w14:paraId="00000004" w14:textId="77777777" w:rsidR="00731069" w:rsidRDefault="005D55CE">
      <w:pPr>
        <w:widowControl w:val="0"/>
        <w:pBdr>
          <w:top w:val="nil"/>
          <w:left w:val="nil"/>
          <w:bottom w:val="nil"/>
          <w:right w:val="nil"/>
          <w:between w:val="nil"/>
        </w:pBdr>
        <w:spacing w:before="23" w:line="240" w:lineRule="auto"/>
        <w:ind w:left="3829"/>
        <w:rPr>
          <w:color w:val="000000"/>
          <w:sz w:val="28"/>
          <w:szCs w:val="28"/>
        </w:rPr>
      </w:pPr>
      <w:r>
        <w:rPr>
          <w:color w:val="000000"/>
          <w:sz w:val="28"/>
          <w:szCs w:val="28"/>
        </w:rPr>
        <w:t xml:space="preserve">Aug-Dec 2021 </w:t>
      </w:r>
    </w:p>
    <w:p w14:paraId="00000005" w14:textId="77777777" w:rsidR="00731069" w:rsidRDefault="005D55CE">
      <w:pPr>
        <w:widowControl w:val="0"/>
        <w:pBdr>
          <w:top w:val="nil"/>
          <w:left w:val="nil"/>
          <w:bottom w:val="nil"/>
          <w:right w:val="nil"/>
          <w:between w:val="nil"/>
        </w:pBdr>
        <w:spacing w:before="226" w:line="240" w:lineRule="auto"/>
        <w:ind w:left="3628"/>
        <w:rPr>
          <w:color w:val="000000"/>
          <w:sz w:val="28"/>
          <w:szCs w:val="28"/>
        </w:rPr>
      </w:pPr>
      <w:r>
        <w:rPr>
          <w:color w:val="000000"/>
          <w:sz w:val="28"/>
          <w:szCs w:val="28"/>
        </w:rPr>
        <w:t xml:space="preserve">Max Marks: 30 </w:t>
      </w:r>
    </w:p>
    <w:p w14:paraId="00000006" w14:textId="77777777" w:rsidR="00731069" w:rsidRDefault="005D55CE">
      <w:pPr>
        <w:widowControl w:val="0"/>
        <w:pBdr>
          <w:top w:val="nil"/>
          <w:left w:val="nil"/>
          <w:bottom w:val="nil"/>
          <w:right w:val="nil"/>
          <w:between w:val="nil"/>
        </w:pBdr>
        <w:spacing w:line="240" w:lineRule="auto"/>
        <w:ind w:left="2885"/>
        <w:rPr>
          <w:color w:val="000000"/>
          <w:sz w:val="28"/>
          <w:szCs w:val="28"/>
        </w:rPr>
      </w:pPr>
      <w:r>
        <w:rPr>
          <w:color w:val="000000"/>
          <w:sz w:val="28"/>
          <w:szCs w:val="28"/>
        </w:rPr>
        <w:t xml:space="preserve">Due: 3rd Oct 2021 11:59 pm </w:t>
      </w:r>
    </w:p>
    <w:p w14:paraId="4B984DD8" w14:textId="62A29792" w:rsidR="008E56D5" w:rsidRDefault="008E56D5">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Answer</w:t>
      </w:r>
      <w:r w:rsidR="00EF19EF">
        <w:rPr>
          <w:color w:val="000000"/>
          <w:sz w:val="23"/>
          <w:szCs w:val="23"/>
        </w:rPr>
        <w:t xml:space="preserve"> 1(a)</w:t>
      </w:r>
      <w:r>
        <w:rPr>
          <w:color w:val="000000"/>
          <w:sz w:val="23"/>
          <w:szCs w:val="23"/>
        </w:rPr>
        <w:t xml:space="preserve">: If K=n then it will start to take vote considering all rest of training points as </w:t>
      </w:r>
      <w:r w:rsidR="00915D33">
        <w:rPr>
          <w:color w:val="000000"/>
          <w:sz w:val="23"/>
          <w:szCs w:val="23"/>
        </w:rPr>
        <w:t xml:space="preserve">neighbors and since the training set has equal distribution of the two classes the predicted outcome would be with </w:t>
      </w:r>
      <w:r w:rsidR="005D55CE">
        <w:rPr>
          <w:color w:val="000000"/>
          <w:sz w:val="23"/>
          <w:szCs w:val="23"/>
        </w:rPr>
        <w:t>tied in votes</w:t>
      </w:r>
      <w:r w:rsidR="00915D33">
        <w:rPr>
          <w:color w:val="000000"/>
          <w:sz w:val="23"/>
          <w:szCs w:val="23"/>
        </w:rPr>
        <w:t xml:space="preserve"> and the result set generated would be completely</w:t>
      </w:r>
      <w:r w:rsidR="005D55CE">
        <w:rPr>
          <w:color w:val="000000"/>
          <w:sz w:val="23"/>
          <w:szCs w:val="23"/>
        </w:rPr>
        <w:t xml:space="preserve"> belonging to one of the class depending whichever class breaks the tie</w:t>
      </w:r>
      <w:r w:rsidR="00915D33">
        <w:rPr>
          <w:color w:val="000000"/>
          <w:sz w:val="23"/>
          <w:szCs w:val="23"/>
        </w:rPr>
        <w:t>. The training error will be at its highest at this point.</w:t>
      </w:r>
    </w:p>
    <w:p w14:paraId="4D60C6A4" w14:textId="2F1C5183" w:rsidR="00915D33" w:rsidRDefault="00915D33">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As we start r</w:t>
      </w:r>
      <w:r w:rsidR="005D55CE">
        <w:rPr>
          <w:color w:val="000000"/>
          <w:sz w:val="23"/>
          <w:szCs w:val="23"/>
        </w:rPr>
        <w:t>educing k from k=n to k=n-1, n-3</w:t>
      </w:r>
      <w:r>
        <w:rPr>
          <w:color w:val="000000"/>
          <w:sz w:val="23"/>
          <w:szCs w:val="23"/>
        </w:rPr>
        <w:t xml:space="preserve"> and so on, </w:t>
      </w:r>
      <w:r w:rsidR="005D55CE">
        <w:rPr>
          <w:color w:val="000000"/>
          <w:sz w:val="23"/>
          <w:szCs w:val="23"/>
        </w:rPr>
        <w:t>the training error starts to reduce as points farthest from the current point will stop being part of the voting process and points in vicinity starts determining the predicted class of current point and training error goes down gradually</w:t>
      </w:r>
    </w:p>
    <w:p w14:paraId="12B6B638" w14:textId="58AC7AFB" w:rsidR="005D55CE" w:rsidRDefault="005D55CE">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 xml:space="preserve">As we approach k=1, we will seeing a sharp dip in the training error as we approach an overfitting situation as the point closest to the current point will only be considered in voting and since the overlap between classes isn’t very high. </w:t>
      </w:r>
    </w:p>
    <w:p w14:paraId="129DA5C4" w14:textId="42710C99" w:rsidR="00EF19EF" w:rsidRDefault="00EF19EF">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 xml:space="preserve">At k=1, the training error will become 0 as the only neighbor it will consider in the voting </w:t>
      </w:r>
      <w:r w:rsidR="00E85DBD">
        <w:rPr>
          <w:color w:val="000000"/>
          <w:sz w:val="23"/>
          <w:szCs w:val="23"/>
        </w:rPr>
        <w:t xml:space="preserve">process </w:t>
      </w:r>
      <w:r>
        <w:rPr>
          <w:color w:val="000000"/>
          <w:sz w:val="23"/>
          <w:szCs w:val="23"/>
        </w:rPr>
        <w:t xml:space="preserve">will be </w:t>
      </w:r>
      <w:r w:rsidR="00E85DBD">
        <w:rPr>
          <w:color w:val="000000"/>
          <w:sz w:val="23"/>
          <w:szCs w:val="23"/>
        </w:rPr>
        <w:t>the point itself.</w:t>
      </w:r>
    </w:p>
    <w:p w14:paraId="30446AD9" w14:textId="77777777" w:rsidR="002C30CB" w:rsidRDefault="002C30CB">
      <w:pPr>
        <w:widowControl w:val="0"/>
        <w:pBdr>
          <w:top w:val="nil"/>
          <w:left w:val="nil"/>
          <w:bottom w:val="nil"/>
          <w:right w:val="nil"/>
          <w:between w:val="nil"/>
        </w:pBdr>
        <w:spacing w:before="267" w:line="241" w:lineRule="auto"/>
        <w:ind w:left="820" w:right="5" w:hanging="397"/>
        <w:rPr>
          <w:color w:val="000000"/>
          <w:sz w:val="23"/>
          <w:szCs w:val="23"/>
        </w:rPr>
      </w:pPr>
    </w:p>
    <w:p w14:paraId="4BC3D668" w14:textId="03CA3C54" w:rsidR="002C30CB" w:rsidRDefault="002C30CB">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Answer 1(b). The plot of testing error and k values would look something like this</w:t>
      </w:r>
    </w:p>
    <w:p w14:paraId="63385964" w14:textId="20612B00" w:rsidR="002C30CB" w:rsidRDefault="002C30CB">
      <w:pPr>
        <w:widowControl w:val="0"/>
        <w:pBdr>
          <w:top w:val="nil"/>
          <w:left w:val="nil"/>
          <w:bottom w:val="nil"/>
          <w:right w:val="nil"/>
          <w:between w:val="nil"/>
        </w:pBdr>
        <w:spacing w:before="267" w:line="241" w:lineRule="auto"/>
        <w:ind w:left="820" w:right="5" w:hanging="397"/>
        <w:rPr>
          <w:color w:val="000000"/>
          <w:sz w:val="23"/>
          <w:szCs w:val="23"/>
        </w:rPr>
      </w:pPr>
      <w:r>
        <w:rPr>
          <w:noProof/>
        </w:rPr>
        <w:drawing>
          <wp:inline distT="0" distB="0" distL="0" distR="0" wp14:anchorId="4ABB71B8" wp14:editId="28176D68">
            <wp:extent cx="4815840" cy="2857129"/>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22192" cy="2860897"/>
                    </a:xfrm>
                    <a:prstGeom prst="rect">
                      <a:avLst/>
                    </a:prstGeom>
                  </pic:spPr>
                </pic:pic>
              </a:graphicData>
            </a:graphic>
          </wp:inline>
        </w:drawing>
      </w:r>
    </w:p>
    <w:p w14:paraId="330529E0" w14:textId="1A9A74DA" w:rsidR="002C30CB" w:rsidRDefault="002C30CB">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 xml:space="preserve">At k=1, since it will be an over fitted model, </w:t>
      </w:r>
      <w:r w:rsidR="005450E1">
        <w:rPr>
          <w:color w:val="000000"/>
          <w:sz w:val="23"/>
          <w:szCs w:val="23"/>
        </w:rPr>
        <w:t>almost all</w:t>
      </w:r>
      <w:r>
        <w:rPr>
          <w:color w:val="000000"/>
          <w:sz w:val="23"/>
          <w:szCs w:val="23"/>
        </w:rPr>
        <w:t xml:space="preserve"> of the overlapped class points will be predicted incorrectly in test </w:t>
      </w:r>
      <w:r w:rsidR="005450E1">
        <w:rPr>
          <w:color w:val="000000"/>
          <w:sz w:val="23"/>
          <w:szCs w:val="23"/>
        </w:rPr>
        <w:t xml:space="preserve">since it will only considering the most closest point as determining the class </w:t>
      </w:r>
      <w:r>
        <w:rPr>
          <w:color w:val="000000"/>
          <w:sz w:val="23"/>
          <w:szCs w:val="23"/>
        </w:rPr>
        <w:t xml:space="preserve">and the testing error will be </w:t>
      </w:r>
      <w:r w:rsidR="005450E1">
        <w:rPr>
          <w:color w:val="000000"/>
          <w:sz w:val="23"/>
          <w:szCs w:val="23"/>
        </w:rPr>
        <w:t xml:space="preserve">at a </w:t>
      </w:r>
      <w:r>
        <w:rPr>
          <w:color w:val="000000"/>
          <w:sz w:val="23"/>
          <w:szCs w:val="23"/>
        </w:rPr>
        <w:t xml:space="preserve">high </w:t>
      </w:r>
      <w:r w:rsidR="005450E1">
        <w:rPr>
          <w:color w:val="000000"/>
          <w:sz w:val="23"/>
          <w:szCs w:val="23"/>
        </w:rPr>
        <w:t>point</w:t>
      </w:r>
    </w:p>
    <w:p w14:paraId="548CDEF4" w14:textId="54D52F8A" w:rsidR="002C30CB" w:rsidRDefault="002C30CB">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lastRenderedPageBreak/>
        <w:t>As we go on increasing, value of k, there will be a point of minima we will reach for testing error where a good enough balance</w:t>
      </w:r>
      <w:r w:rsidR="005450E1">
        <w:rPr>
          <w:color w:val="000000"/>
          <w:sz w:val="23"/>
          <w:szCs w:val="23"/>
        </w:rPr>
        <w:t xml:space="preserve"> of</w:t>
      </w:r>
      <w:r>
        <w:rPr>
          <w:color w:val="000000"/>
          <w:sz w:val="23"/>
          <w:szCs w:val="23"/>
        </w:rPr>
        <w:t xml:space="preserve"> </w:t>
      </w:r>
      <w:r w:rsidR="005450E1">
        <w:rPr>
          <w:color w:val="000000"/>
          <w:sz w:val="23"/>
          <w:szCs w:val="23"/>
        </w:rPr>
        <w:t xml:space="preserve">choosing the right number of neighbors for determining class </w:t>
      </w:r>
      <w:r>
        <w:rPr>
          <w:color w:val="000000"/>
          <w:sz w:val="23"/>
          <w:szCs w:val="23"/>
        </w:rPr>
        <w:t xml:space="preserve">of </w:t>
      </w:r>
      <w:r w:rsidR="005450E1">
        <w:rPr>
          <w:color w:val="000000"/>
          <w:sz w:val="23"/>
          <w:szCs w:val="23"/>
        </w:rPr>
        <w:t xml:space="preserve">the </w:t>
      </w:r>
      <w:r>
        <w:rPr>
          <w:color w:val="000000"/>
          <w:sz w:val="23"/>
          <w:szCs w:val="23"/>
        </w:rPr>
        <w:t xml:space="preserve">testing points </w:t>
      </w:r>
      <w:r w:rsidR="005450E1">
        <w:rPr>
          <w:color w:val="000000"/>
          <w:sz w:val="23"/>
          <w:szCs w:val="23"/>
        </w:rPr>
        <w:t>and the prediction will be more accurate. This will become our optimum value of K.</w:t>
      </w:r>
    </w:p>
    <w:p w14:paraId="50EEF0AE" w14:textId="6164DDE7" w:rsidR="005450E1" w:rsidRDefault="005450E1">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 xml:space="preserve">If we further go on increasing the value K, the error rate will keep on increasing again and reach it’s maxima at k=n, as it will start predicting based on basis of majority class in entire dataset. It will be an </w:t>
      </w:r>
      <w:proofErr w:type="spellStart"/>
      <w:r>
        <w:rPr>
          <w:color w:val="000000"/>
          <w:sz w:val="23"/>
          <w:szCs w:val="23"/>
        </w:rPr>
        <w:t>underfit</w:t>
      </w:r>
      <w:proofErr w:type="spellEnd"/>
      <w:r>
        <w:rPr>
          <w:color w:val="000000"/>
          <w:sz w:val="23"/>
          <w:szCs w:val="23"/>
        </w:rPr>
        <w:t xml:space="preserve"> model</w:t>
      </w:r>
    </w:p>
    <w:p w14:paraId="44ED0EFE" w14:textId="77777777" w:rsidR="00EF19EF" w:rsidRDefault="00EF19EF">
      <w:pPr>
        <w:widowControl w:val="0"/>
        <w:pBdr>
          <w:top w:val="nil"/>
          <w:left w:val="nil"/>
          <w:bottom w:val="nil"/>
          <w:right w:val="nil"/>
          <w:between w:val="nil"/>
        </w:pBdr>
        <w:spacing w:before="267" w:line="241" w:lineRule="auto"/>
        <w:ind w:left="820" w:right="5" w:hanging="397"/>
        <w:rPr>
          <w:color w:val="000000"/>
          <w:sz w:val="23"/>
          <w:szCs w:val="23"/>
        </w:rPr>
      </w:pPr>
    </w:p>
    <w:p w14:paraId="759F2BED" w14:textId="77777777" w:rsidR="00915D33" w:rsidRDefault="00915D33">
      <w:pPr>
        <w:widowControl w:val="0"/>
        <w:pBdr>
          <w:top w:val="nil"/>
          <w:left w:val="nil"/>
          <w:bottom w:val="nil"/>
          <w:right w:val="nil"/>
          <w:between w:val="nil"/>
        </w:pBdr>
        <w:spacing w:before="267" w:line="241" w:lineRule="auto"/>
        <w:ind w:left="820" w:right="5" w:hanging="397"/>
        <w:rPr>
          <w:color w:val="000000"/>
          <w:sz w:val="23"/>
          <w:szCs w:val="23"/>
        </w:rPr>
      </w:pPr>
    </w:p>
    <w:p w14:paraId="6F579477" w14:textId="33A29B22" w:rsidR="008E56D5" w:rsidRDefault="00FC0DE3">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Answer 1(c). Reason1: Distance calculation becomes meaningless in higher dimensions</w:t>
      </w:r>
    </w:p>
    <w:p w14:paraId="6DF38E2F" w14:textId="14D03098" w:rsidR="00FC0DE3" w:rsidRDefault="00FC0DE3">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 xml:space="preserve">Explanation: In a higher dimension space, the distances between points becomes too large for </w:t>
      </w:r>
      <w:proofErr w:type="spellStart"/>
      <w:r>
        <w:rPr>
          <w:color w:val="000000"/>
          <w:sz w:val="23"/>
          <w:szCs w:val="23"/>
        </w:rPr>
        <w:t>Knn</w:t>
      </w:r>
      <w:proofErr w:type="spellEnd"/>
      <w:r>
        <w:rPr>
          <w:color w:val="000000"/>
          <w:sz w:val="23"/>
          <w:szCs w:val="23"/>
        </w:rPr>
        <w:t xml:space="preserve"> to converge on nearest neighbors as almost all the points in the space will be equidistant from a particular point</w:t>
      </w:r>
      <w:r w:rsidR="00426504">
        <w:rPr>
          <w:color w:val="000000"/>
          <w:sz w:val="23"/>
          <w:szCs w:val="23"/>
        </w:rPr>
        <w:t xml:space="preserve"> and lying on the edge of hyperspace and</w:t>
      </w:r>
      <w:r w:rsidR="0036132C">
        <w:rPr>
          <w:color w:val="000000"/>
          <w:sz w:val="23"/>
          <w:szCs w:val="23"/>
        </w:rPr>
        <w:t xml:space="preserve"> hence the nearest point becomes as far as an average distance between all points</w:t>
      </w:r>
      <w:r w:rsidR="00426504">
        <w:rPr>
          <w:color w:val="000000"/>
          <w:sz w:val="23"/>
          <w:szCs w:val="23"/>
        </w:rPr>
        <w:t xml:space="preserve">, the algorithm won’t be able to figure the right set of neighbors </w:t>
      </w:r>
      <w:r w:rsidR="0036132C">
        <w:rPr>
          <w:color w:val="000000"/>
          <w:sz w:val="23"/>
          <w:szCs w:val="23"/>
        </w:rPr>
        <w:t xml:space="preserve">to pick </w:t>
      </w:r>
      <w:r w:rsidR="00426504">
        <w:rPr>
          <w:color w:val="000000"/>
          <w:sz w:val="23"/>
          <w:szCs w:val="23"/>
        </w:rPr>
        <w:t>for prediction</w:t>
      </w:r>
    </w:p>
    <w:p w14:paraId="417A9A54" w14:textId="73D84BDE" w:rsidR="00426504" w:rsidRDefault="00426504">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 xml:space="preserve">Reason 2: </w:t>
      </w:r>
      <w:r w:rsidR="00A95660">
        <w:rPr>
          <w:color w:val="000000"/>
          <w:sz w:val="23"/>
          <w:szCs w:val="23"/>
        </w:rPr>
        <w:t>Would require exponentially large training data to overcome the higher dimensions issue mentioned above</w:t>
      </w:r>
    </w:p>
    <w:p w14:paraId="394A562A" w14:textId="736B865B" w:rsidR="00A95660" w:rsidRDefault="00A95660">
      <w:pPr>
        <w:widowControl w:val="0"/>
        <w:pBdr>
          <w:top w:val="nil"/>
          <w:left w:val="nil"/>
          <w:bottom w:val="nil"/>
          <w:right w:val="nil"/>
          <w:between w:val="nil"/>
        </w:pBdr>
        <w:spacing w:before="267" w:line="241" w:lineRule="auto"/>
        <w:ind w:left="820" w:right="5" w:hanging="397"/>
        <w:rPr>
          <w:color w:val="000000"/>
          <w:sz w:val="23"/>
          <w:szCs w:val="23"/>
        </w:rPr>
      </w:pPr>
      <w:r>
        <w:rPr>
          <w:color w:val="000000"/>
          <w:sz w:val="23"/>
          <w:szCs w:val="23"/>
        </w:rPr>
        <w:t xml:space="preserve">Explanation: Since higher dimensions is basically hollow and most points will effectively lie at the surface of the space, in order to maintain a good data density inside the space, one would need an exponentially large number of observations in the data for KNN to identify nearest neighbors. </w:t>
      </w:r>
      <w:r w:rsidR="0036132C">
        <w:rPr>
          <w:color w:val="000000"/>
          <w:sz w:val="23"/>
          <w:szCs w:val="23"/>
        </w:rPr>
        <w:t xml:space="preserve">This brings more constraint as now one would need a powerful computer and a large storage to run KNN as time complexity of KNN is </w:t>
      </w:r>
      <w:proofErr w:type="gramStart"/>
      <w:r w:rsidR="0036132C">
        <w:rPr>
          <w:color w:val="000000"/>
          <w:sz w:val="23"/>
          <w:szCs w:val="23"/>
        </w:rPr>
        <w:t>O(</w:t>
      </w:r>
      <w:proofErr w:type="spellStart"/>
      <w:proofErr w:type="gramEnd"/>
      <w:r w:rsidR="0036132C">
        <w:rPr>
          <w:color w:val="000000"/>
          <w:sz w:val="23"/>
          <w:szCs w:val="23"/>
        </w:rPr>
        <w:t>nkd</w:t>
      </w:r>
      <w:proofErr w:type="spellEnd"/>
      <w:r w:rsidR="0036132C">
        <w:rPr>
          <w:color w:val="000000"/>
          <w:sz w:val="23"/>
          <w:szCs w:val="23"/>
        </w:rPr>
        <w:t xml:space="preserve">), where ‘n’ is no of observations, ‘k’ is the nearest neighbor constant and ‘d’ is dimension. </w:t>
      </w:r>
      <w:proofErr w:type="gramStart"/>
      <w:r w:rsidR="0036132C">
        <w:rPr>
          <w:color w:val="000000"/>
          <w:sz w:val="23"/>
          <w:szCs w:val="23"/>
        </w:rPr>
        <w:t>As ‘d’</w:t>
      </w:r>
      <w:proofErr w:type="gramEnd"/>
      <w:r w:rsidR="0036132C">
        <w:rPr>
          <w:color w:val="000000"/>
          <w:sz w:val="23"/>
          <w:szCs w:val="23"/>
        </w:rPr>
        <w:t xml:space="preserve"> increases so will ‘n’ in order to maintain the data density and will result in exponential increase in time complexity</w:t>
      </w:r>
    </w:p>
    <w:p w14:paraId="6D91405B" w14:textId="77777777" w:rsidR="00FC0DE3" w:rsidRDefault="00FC0DE3">
      <w:pPr>
        <w:widowControl w:val="0"/>
        <w:pBdr>
          <w:top w:val="nil"/>
          <w:left w:val="nil"/>
          <w:bottom w:val="nil"/>
          <w:right w:val="nil"/>
          <w:between w:val="nil"/>
        </w:pBdr>
        <w:spacing w:before="267" w:line="241" w:lineRule="auto"/>
        <w:ind w:left="820" w:right="5" w:hanging="397"/>
        <w:rPr>
          <w:color w:val="000000"/>
          <w:sz w:val="23"/>
          <w:szCs w:val="23"/>
        </w:rPr>
      </w:pPr>
    </w:p>
    <w:p w14:paraId="00000013" w14:textId="4B9D261C" w:rsidR="00731069" w:rsidRDefault="00FC0DE3">
      <w:pPr>
        <w:widowControl w:val="0"/>
        <w:pBdr>
          <w:top w:val="nil"/>
          <w:left w:val="nil"/>
          <w:bottom w:val="nil"/>
          <w:right w:val="nil"/>
          <w:between w:val="nil"/>
        </w:pBdr>
        <w:spacing w:before="107" w:line="241" w:lineRule="auto"/>
        <w:ind w:left="823" w:right="3" w:hanging="413"/>
        <w:jc w:val="both"/>
        <w:rPr>
          <w:color w:val="000000"/>
          <w:sz w:val="23"/>
          <w:szCs w:val="23"/>
        </w:rPr>
      </w:pPr>
      <w:r>
        <w:rPr>
          <w:color w:val="000000"/>
          <w:sz w:val="23"/>
          <w:szCs w:val="23"/>
        </w:rPr>
        <w:t xml:space="preserve"> </w:t>
      </w:r>
      <w:r w:rsidR="005D55CE">
        <w:rPr>
          <w:color w:val="000000"/>
          <w:sz w:val="23"/>
          <w:szCs w:val="23"/>
        </w:rPr>
        <w:t xml:space="preserve">(d) </w:t>
      </w:r>
      <w:r w:rsidR="005D55CE">
        <w:rPr>
          <w:i/>
          <w:color w:val="000000"/>
          <w:sz w:val="23"/>
          <w:szCs w:val="23"/>
        </w:rPr>
        <w:t xml:space="preserve">(3 marks) </w:t>
      </w:r>
      <w:r w:rsidR="005D55CE">
        <w:rPr>
          <w:color w:val="000000"/>
          <w:sz w:val="23"/>
          <w:szCs w:val="23"/>
        </w:rPr>
        <w:t xml:space="preserve">Is it possible to build a univariate decision tree (with decisions at each node of the form “is </w:t>
      </w:r>
      <w:r w:rsidR="005D55CE">
        <w:rPr>
          <w:i/>
          <w:color w:val="000000"/>
          <w:sz w:val="23"/>
          <w:szCs w:val="23"/>
        </w:rPr>
        <w:t>x &gt; a</w:t>
      </w:r>
      <w:r w:rsidR="005D55CE">
        <w:rPr>
          <w:color w:val="000000"/>
          <w:sz w:val="23"/>
          <w:szCs w:val="23"/>
        </w:rPr>
        <w:t xml:space="preserve">”, “is </w:t>
      </w:r>
      <w:r w:rsidR="005D55CE">
        <w:rPr>
          <w:i/>
          <w:color w:val="000000"/>
          <w:sz w:val="23"/>
          <w:szCs w:val="23"/>
        </w:rPr>
        <w:t>x &lt; b</w:t>
      </w:r>
      <w:r w:rsidR="005D55CE">
        <w:rPr>
          <w:color w:val="000000"/>
          <w:sz w:val="23"/>
          <w:szCs w:val="23"/>
        </w:rPr>
        <w:t xml:space="preserve">”, “is </w:t>
      </w:r>
      <w:r w:rsidR="005D55CE">
        <w:rPr>
          <w:i/>
          <w:color w:val="000000"/>
          <w:sz w:val="23"/>
          <w:szCs w:val="23"/>
        </w:rPr>
        <w:t>y &gt; c</w:t>
      </w:r>
      <w:r w:rsidR="005D55CE">
        <w:rPr>
          <w:color w:val="000000"/>
          <w:sz w:val="23"/>
          <w:szCs w:val="23"/>
        </w:rPr>
        <w:t xml:space="preserve">”, or “is </w:t>
      </w:r>
      <w:r w:rsidR="005D55CE">
        <w:rPr>
          <w:i/>
          <w:color w:val="000000"/>
          <w:sz w:val="23"/>
          <w:szCs w:val="23"/>
        </w:rPr>
        <w:t>y &lt; d</w:t>
      </w:r>
      <w:r w:rsidR="005112C7">
        <w:rPr>
          <w:color w:val="000000"/>
          <w:sz w:val="23"/>
          <w:szCs w:val="23"/>
        </w:rPr>
        <w:t>” for any real con</w:t>
      </w:r>
      <w:r w:rsidR="005D55CE">
        <w:rPr>
          <w:color w:val="000000"/>
          <w:sz w:val="23"/>
          <w:szCs w:val="23"/>
        </w:rPr>
        <w:t xml:space="preserve">stants </w:t>
      </w:r>
      <w:r w:rsidR="005D55CE">
        <w:rPr>
          <w:i/>
          <w:color w:val="000000"/>
          <w:sz w:val="23"/>
          <w:szCs w:val="23"/>
        </w:rPr>
        <w:t>a, b, c, d</w:t>
      </w:r>
      <w:r w:rsidR="005D55CE">
        <w:rPr>
          <w:color w:val="000000"/>
          <w:sz w:val="23"/>
          <w:szCs w:val="23"/>
        </w:rPr>
        <w:t xml:space="preserve">) which classifies exactly similar to a 1-NN using the Euclidean distance measure? If so, explain how. If not, explain why not. </w:t>
      </w:r>
    </w:p>
    <w:p w14:paraId="66CBE699" w14:textId="185E295E" w:rsidR="005112C7" w:rsidRDefault="005112C7">
      <w:pPr>
        <w:widowControl w:val="0"/>
        <w:pBdr>
          <w:top w:val="nil"/>
          <w:left w:val="nil"/>
          <w:bottom w:val="nil"/>
          <w:right w:val="nil"/>
          <w:between w:val="nil"/>
        </w:pBdr>
        <w:spacing w:before="107" w:line="241" w:lineRule="auto"/>
        <w:ind w:left="823" w:right="3" w:hanging="413"/>
        <w:jc w:val="both"/>
        <w:rPr>
          <w:color w:val="000000"/>
          <w:sz w:val="23"/>
          <w:szCs w:val="23"/>
        </w:rPr>
      </w:pPr>
      <w:r>
        <w:rPr>
          <w:color w:val="000000"/>
          <w:sz w:val="23"/>
          <w:szCs w:val="23"/>
        </w:rPr>
        <w:t xml:space="preserve">Answer 1(d). No, it is not possible for any real constant </w:t>
      </w:r>
      <w:r w:rsidR="004D5F70">
        <w:rPr>
          <w:color w:val="000000"/>
          <w:sz w:val="23"/>
          <w:szCs w:val="23"/>
        </w:rPr>
        <w:t>of rule set “x&gt;a” or “x&lt;b” or “y&gt;a” or “y&lt;d”</w:t>
      </w:r>
      <w:r w:rsidR="00D833C5">
        <w:rPr>
          <w:color w:val="000000"/>
          <w:sz w:val="23"/>
          <w:szCs w:val="23"/>
        </w:rPr>
        <w:t>. 1NN will basically be a cell boundary itself and does not follow lines parallel to coordinate axes and Decision Tree basically forms multiples parallel lines to enclose a decision in the intersecting area. For the decision tree to predict each point would require such an uncountable number of lines to predict the each and every point</w:t>
      </w:r>
    </w:p>
    <w:p w14:paraId="375A6109" w14:textId="77777777" w:rsidR="005112C7" w:rsidRDefault="005112C7">
      <w:pPr>
        <w:widowControl w:val="0"/>
        <w:pBdr>
          <w:top w:val="nil"/>
          <w:left w:val="nil"/>
          <w:bottom w:val="nil"/>
          <w:right w:val="nil"/>
          <w:between w:val="nil"/>
        </w:pBdr>
        <w:spacing w:before="107" w:line="241" w:lineRule="auto"/>
        <w:ind w:left="823" w:right="3" w:hanging="413"/>
        <w:jc w:val="both"/>
        <w:rPr>
          <w:color w:val="000000"/>
          <w:sz w:val="23"/>
          <w:szCs w:val="23"/>
        </w:rPr>
      </w:pPr>
    </w:p>
    <w:p w14:paraId="7C4B0288" w14:textId="306B1E57" w:rsidR="005112C7" w:rsidRDefault="005112C7">
      <w:pPr>
        <w:widowControl w:val="0"/>
        <w:pBdr>
          <w:top w:val="nil"/>
          <w:left w:val="nil"/>
          <w:bottom w:val="nil"/>
          <w:right w:val="nil"/>
          <w:between w:val="nil"/>
        </w:pBdr>
        <w:spacing w:before="107" w:line="241" w:lineRule="auto"/>
        <w:ind w:left="823" w:right="3" w:hanging="413"/>
        <w:jc w:val="both"/>
        <w:rPr>
          <w:color w:val="000000"/>
          <w:sz w:val="23"/>
          <w:szCs w:val="23"/>
        </w:rPr>
      </w:pPr>
      <w:r>
        <w:rPr>
          <w:color w:val="000000"/>
          <w:sz w:val="23"/>
          <w:szCs w:val="23"/>
        </w:rPr>
        <w:t>Let’s us take an example of below data</w:t>
      </w:r>
    </w:p>
    <w:p w14:paraId="70FCE1B0" w14:textId="77777777" w:rsidR="005112C7" w:rsidRDefault="005112C7">
      <w:pPr>
        <w:widowControl w:val="0"/>
        <w:pBdr>
          <w:top w:val="nil"/>
          <w:left w:val="nil"/>
          <w:bottom w:val="nil"/>
          <w:right w:val="nil"/>
          <w:between w:val="nil"/>
        </w:pBdr>
        <w:spacing w:before="107" w:line="241" w:lineRule="auto"/>
        <w:ind w:left="823" w:right="3" w:hanging="413"/>
        <w:jc w:val="both"/>
        <w:rPr>
          <w:color w:val="000000"/>
          <w:sz w:val="23"/>
          <w:szCs w:val="23"/>
        </w:rPr>
      </w:pPr>
    </w:p>
    <w:tbl>
      <w:tblPr>
        <w:tblW w:w="3840" w:type="dxa"/>
        <w:tblLook w:val="04A0" w:firstRow="1" w:lastRow="0" w:firstColumn="1" w:lastColumn="0" w:noHBand="0" w:noVBand="1"/>
      </w:tblPr>
      <w:tblGrid>
        <w:gridCol w:w="960"/>
        <w:gridCol w:w="960"/>
        <w:gridCol w:w="960"/>
        <w:gridCol w:w="960"/>
      </w:tblGrid>
      <w:tr w:rsidR="00C2531A" w:rsidRPr="00C2531A" w14:paraId="794F3337" w14:textId="77777777" w:rsidTr="00C2531A">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595E1" w14:textId="77777777" w:rsidR="00C2531A" w:rsidRPr="00C2531A" w:rsidRDefault="00C2531A" w:rsidP="00C2531A">
            <w:pPr>
              <w:spacing w:line="240" w:lineRule="auto"/>
              <w:rPr>
                <w:rFonts w:ascii="Calibri" w:eastAsia="Times New Roman" w:hAnsi="Calibri" w:cs="Calibri"/>
                <w:color w:val="000000"/>
              </w:rPr>
            </w:pPr>
            <w:r w:rsidRPr="00C2531A">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13B0A1" w14:textId="77777777" w:rsidR="00C2531A" w:rsidRPr="00C2531A" w:rsidRDefault="00C2531A" w:rsidP="00C2531A">
            <w:pPr>
              <w:spacing w:line="240" w:lineRule="auto"/>
              <w:rPr>
                <w:rFonts w:ascii="Calibri" w:eastAsia="Times New Roman" w:hAnsi="Calibri" w:cs="Calibri"/>
                <w:color w:val="000000"/>
              </w:rPr>
            </w:pPr>
            <w:r w:rsidRPr="00C2531A">
              <w:rPr>
                <w:rFonts w:ascii="Calibri" w:eastAsia="Times New Roman" w:hAnsi="Calibri" w:cs="Calibri"/>
                <w:color w:val="000000"/>
              </w:rPr>
              <w:t>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6BECCC" w14:textId="77777777" w:rsidR="00C2531A" w:rsidRPr="00C2531A" w:rsidRDefault="00C2531A" w:rsidP="00C2531A">
            <w:pPr>
              <w:spacing w:line="240" w:lineRule="auto"/>
              <w:rPr>
                <w:rFonts w:ascii="Calibri" w:eastAsia="Times New Roman" w:hAnsi="Calibri" w:cs="Calibri"/>
                <w:color w:val="000000"/>
              </w:rPr>
            </w:pPr>
            <w:r w:rsidRPr="00C2531A">
              <w:rPr>
                <w:rFonts w:ascii="Calibri" w:eastAsia="Times New Roman" w:hAnsi="Calibri" w:cs="Calibri"/>
                <w:color w:val="000000"/>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66845EB" w14:textId="77777777" w:rsidR="00C2531A" w:rsidRPr="00C2531A" w:rsidRDefault="00C2531A" w:rsidP="00C2531A">
            <w:pPr>
              <w:spacing w:line="240" w:lineRule="auto"/>
              <w:rPr>
                <w:rFonts w:ascii="Calibri" w:eastAsia="Times New Roman" w:hAnsi="Calibri" w:cs="Calibri"/>
                <w:color w:val="000000"/>
              </w:rPr>
            </w:pPr>
            <w:r w:rsidRPr="00C2531A">
              <w:rPr>
                <w:rFonts w:ascii="Calibri" w:eastAsia="Times New Roman" w:hAnsi="Calibri" w:cs="Calibri"/>
                <w:color w:val="000000"/>
              </w:rPr>
              <w:t>class</w:t>
            </w:r>
          </w:p>
        </w:tc>
      </w:tr>
      <w:tr w:rsidR="00C2531A" w:rsidRPr="00C2531A" w14:paraId="63B256DA" w14:textId="77777777" w:rsidTr="00C2531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6CC5EE"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DF22C87"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A314A1"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415B394F"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0</w:t>
            </w:r>
          </w:p>
        </w:tc>
      </w:tr>
      <w:tr w:rsidR="00C2531A" w:rsidRPr="00C2531A" w14:paraId="4B96141A" w14:textId="77777777" w:rsidTr="00C2531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BACA27"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57EA15A7"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4A4D9F8E"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EEED60B"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1</w:t>
            </w:r>
          </w:p>
        </w:tc>
      </w:tr>
      <w:tr w:rsidR="00C2531A" w:rsidRPr="00C2531A" w14:paraId="03D3A91D" w14:textId="77777777" w:rsidTr="00C2531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8DF473"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7BE7B2CB"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0.5</w:t>
            </w:r>
          </w:p>
        </w:tc>
        <w:tc>
          <w:tcPr>
            <w:tcW w:w="960" w:type="dxa"/>
            <w:tcBorders>
              <w:top w:val="nil"/>
              <w:left w:val="nil"/>
              <w:bottom w:val="single" w:sz="4" w:space="0" w:color="auto"/>
              <w:right w:val="single" w:sz="4" w:space="0" w:color="auto"/>
            </w:tcBorders>
            <w:shd w:val="clear" w:color="auto" w:fill="auto"/>
            <w:noWrap/>
            <w:vAlign w:val="bottom"/>
            <w:hideMark/>
          </w:tcPr>
          <w:p w14:paraId="02C31FD8"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12A94BF5"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0</w:t>
            </w:r>
          </w:p>
        </w:tc>
      </w:tr>
      <w:tr w:rsidR="00C2531A" w:rsidRPr="00C2531A" w14:paraId="4E4327A0" w14:textId="77777777" w:rsidTr="00C2531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0B5D01"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0FBD44A"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680C0E6C" w14:textId="330BB7B6" w:rsidR="00C2531A" w:rsidRPr="00C2531A" w:rsidRDefault="00E604BE" w:rsidP="00C2531A">
            <w:pPr>
              <w:spacing w:line="240" w:lineRule="auto"/>
              <w:jc w:val="right"/>
              <w:rPr>
                <w:rFonts w:ascii="Calibri" w:eastAsia="Times New Roman" w:hAnsi="Calibri" w:cs="Calibri"/>
                <w:color w:val="000000"/>
              </w:rPr>
            </w:pPr>
            <w:r>
              <w:rPr>
                <w:rFonts w:ascii="Calibri" w:eastAsia="Times New Roman" w:hAnsi="Calibri" w:cs="Calibri"/>
                <w:color w:val="000000"/>
              </w:rPr>
              <w:t>0.5</w:t>
            </w:r>
          </w:p>
        </w:tc>
        <w:tc>
          <w:tcPr>
            <w:tcW w:w="960" w:type="dxa"/>
            <w:tcBorders>
              <w:top w:val="nil"/>
              <w:left w:val="nil"/>
              <w:bottom w:val="single" w:sz="4" w:space="0" w:color="auto"/>
              <w:right w:val="single" w:sz="4" w:space="0" w:color="auto"/>
            </w:tcBorders>
            <w:shd w:val="clear" w:color="auto" w:fill="auto"/>
            <w:noWrap/>
            <w:vAlign w:val="bottom"/>
            <w:hideMark/>
          </w:tcPr>
          <w:p w14:paraId="31922285" w14:textId="77777777" w:rsidR="00C2531A" w:rsidRPr="00C2531A" w:rsidRDefault="00C2531A" w:rsidP="00C2531A">
            <w:pPr>
              <w:spacing w:line="240" w:lineRule="auto"/>
              <w:jc w:val="right"/>
              <w:rPr>
                <w:rFonts w:ascii="Calibri" w:eastAsia="Times New Roman" w:hAnsi="Calibri" w:cs="Calibri"/>
                <w:color w:val="000000"/>
              </w:rPr>
            </w:pPr>
            <w:r w:rsidRPr="00C2531A">
              <w:rPr>
                <w:rFonts w:ascii="Calibri" w:eastAsia="Times New Roman" w:hAnsi="Calibri" w:cs="Calibri"/>
                <w:color w:val="000000"/>
              </w:rPr>
              <w:t>1</w:t>
            </w:r>
          </w:p>
        </w:tc>
      </w:tr>
    </w:tbl>
    <w:p w14:paraId="1877BDC2" w14:textId="77777777" w:rsidR="005112C7" w:rsidRDefault="005112C7">
      <w:pPr>
        <w:widowControl w:val="0"/>
        <w:pBdr>
          <w:top w:val="nil"/>
          <w:left w:val="nil"/>
          <w:bottom w:val="nil"/>
          <w:right w:val="nil"/>
          <w:between w:val="nil"/>
        </w:pBdr>
        <w:spacing w:before="107" w:line="241" w:lineRule="auto"/>
        <w:ind w:left="823" w:right="3" w:hanging="413"/>
        <w:jc w:val="both"/>
        <w:rPr>
          <w:color w:val="000000"/>
          <w:sz w:val="23"/>
          <w:szCs w:val="23"/>
        </w:rPr>
      </w:pPr>
    </w:p>
    <w:p w14:paraId="63CAF5F7" w14:textId="4A2FDC0C" w:rsidR="005112C7" w:rsidRDefault="005112C7">
      <w:pPr>
        <w:widowControl w:val="0"/>
        <w:pBdr>
          <w:top w:val="nil"/>
          <w:left w:val="nil"/>
          <w:bottom w:val="nil"/>
          <w:right w:val="nil"/>
          <w:between w:val="nil"/>
        </w:pBdr>
        <w:spacing w:before="107" w:line="241" w:lineRule="auto"/>
        <w:ind w:left="823" w:right="3" w:hanging="413"/>
        <w:jc w:val="both"/>
        <w:rPr>
          <w:color w:val="000000"/>
          <w:sz w:val="23"/>
          <w:szCs w:val="23"/>
        </w:rPr>
      </w:pPr>
      <w:r>
        <w:rPr>
          <w:color w:val="000000"/>
          <w:sz w:val="23"/>
          <w:szCs w:val="23"/>
        </w:rPr>
        <w:t xml:space="preserve">For 1-NN, there are no overlapping class points and will perfectly predict the classes </w:t>
      </w:r>
    </w:p>
    <w:p w14:paraId="15531880" w14:textId="067266F1" w:rsidR="004D5F70" w:rsidRDefault="008D3138" w:rsidP="004D5F70">
      <w:pPr>
        <w:widowControl w:val="0"/>
        <w:pBdr>
          <w:top w:val="nil"/>
          <w:left w:val="nil"/>
          <w:bottom w:val="nil"/>
          <w:right w:val="nil"/>
          <w:between w:val="nil"/>
        </w:pBdr>
        <w:spacing w:before="107" w:line="241" w:lineRule="auto"/>
        <w:ind w:left="823" w:right="3" w:hanging="413"/>
        <w:jc w:val="both"/>
        <w:rPr>
          <w:color w:val="000000"/>
          <w:sz w:val="23"/>
          <w:szCs w:val="23"/>
        </w:rPr>
      </w:pPr>
      <w:r>
        <w:rPr>
          <w:color w:val="000000"/>
          <w:sz w:val="23"/>
          <w:szCs w:val="23"/>
        </w:rPr>
        <w:t>But i</w:t>
      </w:r>
      <w:r w:rsidR="004D5F70">
        <w:rPr>
          <w:color w:val="000000"/>
          <w:sz w:val="23"/>
          <w:szCs w:val="23"/>
        </w:rPr>
        <w:t>n case of decision trees, only a few rule sets would actually provide the same output as 1NN that being one of the following univariate rules (“X&lt;2”) ,(“y&gt;1”),(“x&gt;1”),(“y&lt;2”)</w:t>
      </w:r>
    </w:p>
    <w:p w14:paraId="7BE86D27" w14:textId="0A637C1D" w:rsidR="008D3138" w:rsidRDefault="008D3138" w:rsidP="004D5F70">
      <w:pPr>
        <w:widowControl w:val="0"/>
        <w:pBdr>
          <w:top w:val="nil"/>
          <w:left w:val="nil"/>
          <w:bottom w:val="nil"/>
          <w:right w:val="nil"/>
          <w:between w:val="nil"/>
        </w:pBdr>
        <w:spacing w:before="107" w:line="241" w:lineRule="auto"/>
        <w:ind w:left="823" w:right="3" w:hanging="413"/>
        <w:jc w:val="both"/>
        <w:rPr>
          <w:color w:val="000000"/>
          <w:sz w:val="23"/>
          <w:szCs w:val="23"/>
        </w:rPr>
      </w:pPr>
      <w:r>
        <w:rPr>
          <w:color w:val="000000"/>
          <w:sz w:val="23"/>
          <w:szCs w:val="23"/>
        </w:rPr>
        <w:t xml:space="preserve">But if the constants were chosen in a range outside of the above rule set, it would result in both observation getting predicted under same class and would be give a different result </w:t>
      </w:r>
      <w:r w:rsidR="00E604BE">
        <w:rPr>
          <w:color w:val="000000"/>
          <w:sz w:val="23"/>
          <w:szCs w:val="23"/>
        </w:rPr>
        <w:t xml:space="preserve">other </w:t>
      </w:r>
      <w:r>
        <w:rPr>
          <w:color w:val="000000"/>
          <w:sz w:val="23"/>
          <w:szCs w:val="23"/>
        </w:rPr>
        <w:t>than the one provided by 1NN</w:t>
      </w:r>
      <w:r w:rsidR="00D833C5">
        <w:rPr>
          <w:color w:val="000000"/>
          <w:sz w:val="23"/>
          <w:szCs w:val="23"/>
        </w:rPr>
        <w:t>. Hence Decision tree won’t be able to reduce its rules to a particular set to determine all the points in a given space</w:t>
      </w:r>
    </w:p>
    <w:p w14:paraId="36F57DF3" w14:textId="04E3CE0A" w:rsidR="003A62DD" w:rsidRDefault="005D55CE" w:rsidP="003A62DD">
      <w:pPr>
        <w:widowControl w:val="0"/>
        <w:pBdr>
          <w:top w:val="nil"/>
          <w:left w:val="nil"/>
          <w:bottom w:val="nil"/>
          <w:right w:val="nil"/>
          <w:between w:val="nil"/>
        </w:pBdr>
        <w:spacing w:before="267" w:line="240" w:lineRule="auto"/>
        <w:rPr>
          <w:color w:val="000000"/>
          <w:sz w:val="23"/>
          <w:szCs w:val="23"/>
        </w:rPr>
      </w:pPr>
      <w:r>
        <w:rPr>
          <w:color w:val="000000"/>
          <w:sz w:val="23"/>
          <w:szCs w:val="23"/>
        </w:rPr>
        <w:t>2</w:t>
      </w:r>
      <w:r w:rsidR="003A62DD">
        <w:rPr>
          <w:color w:val="000000"/>
          <w:sz w:val="23"/>
          <w:szCs w:val="23"/>
        </w:rPr>
        <w:t xml:space="preserve">(a). </w:t>
      </w:r>
      <w:r w:rsidR="00F13018">
        <w:rPr>
          <w:color w:val="000000"/>
          <w:sz w:val="23"/>
          <w:szCs w:val="23"/>
        </w:rPr>
        <w:t>I have done it on paper below are the paper scans:</w:t>
      </w:r>
    </w:p>
    <w:p w14:paraId="32640DFB" w14:textId="54D8B9D0" w:rsidR="00F13018" w:rsidRDefault="00C57FB3" w:rsidP="003A62DD">
      <w:pPr>
        <w:widowControl w:val="0"/>
        <w:pBdr>
          <w:top w:val="nil"/>
          <w:left w:val="nil"/>
          <w:bottom w:val="nil"/>
          <w:right w:val="nil"/>
          <w:between w:val="nil"/>
        </w:pBdr>
        <w:spacing w:before="267" w:line="240" w:lineRule="auto"/>
        <w:rPr>
          <w:color w:val="000000"/>
          <w:sz w:val="23"/>
          <w:szCs w:val="23"/>
        </w:rPr>
      </w:pPr>
      <w:r>
        <w:rPr>
          <w:noProof/>
        </w:rPr>
        <w:drawing>
          <wp:inline distT="0" distB="0" distL="0" distR="0" wp14:anchorId="195D4B30" wp14:editId="4D0CE071">
            <wp:extent cx="6125845" cy="679640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5845" cy="6796405"/>
                    </a:xfrm>
                    <a:prstGeom prst="rect">
                      <a:avLst/>
                    </a:prstGeom>
                  </pic:spPr>
                </pic:pic>
              </a:graphicData>
            </a:graphic>
          </wp:inline>
        </w:drawing>
      </w:r>
    </w:p>
    <w:p w14:paraId="030C8EE8" w14:textId="6816614B" w:rsidR="00C57FB3" w:rsidRDefault="00C57FB3" w:rsidP="003A62DD">
      <w:pPr>
        <w:widowControl w:val="0"/>
        <w:pBdr>
          <w:top w:val="nil"/>
          <w:left w:val="nil"/>
          <w:bottom w:val="nil"/>
          <w:right w:val="nil"/>
          <w:between w:val="nil"/>
        </w:pBdr>
        <w:spacing w:before="267" w:line="240" w:lineRule="auto"/>
        <w:rPr>
          <w:color w:val="000000"/>
          <w:sz w:val="23"/>
          <w:szCs w:val="23"/>
        </w:rPr>
      </w:pPr>
      <w:r>
        <w:rPr>
          <w:noProof/>
        </w:rPr>
        <w:lastRenderedPageBreak/>
        <w:drawing>
          <wp:inline distT="0" distB="0" distL="0" distR="0" wp14:anchorId="3D9F6BFD" wp14:editId="27FE9869">
            <wp:extent cx="5276850" cy="698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6850" cy="6981825"/>
                    </a:xfrm>
                    <a:prstGeom prst="rect">
                      <a:avLst/>
                    </a:prstGeom>
                  </pic:spPr>
                </pic:pic>
              </a:graphicData>
            </a:graphic>
          </wp:inline>
        </w:drawing>
      </w:r>
    </w:p>
    <w:p w14:paraId="6D29C344" w14:textId="1E28E69C" w:rsidR="00C57FB3" w:rsidRDefault="00C57FB3" w:rsidP="003A62DD">
      <w:pPr>
        <w:widowControl w:val="0"/>
        <w:pBdr>
          <w:top w:val="nil"/>
          <w:left w:val="nil"/>
          <w:bottom w:val="nil"/>
          <w:right w:val="nil"/>
          <w:between w:val="nil"/>
        </w:pBdr>
        <w:spacing w:before="267" w:line="240" w:lineRule="auto"/>
        <w:rPr>
          <w:color w:val="000000"/>
          <w:sz w:val="23"/>
          <w:szCs w:val="23"/>
        </w:rPr>
      </w:pPr>
      <w:r>
        <w:rPr>
          <w:noProof/>
        </w:rPr>
        <w:lastRenderedPageBreak/>
        <w:drawing>
          <wp:inline distT="0" distB="0" distL="0" distR="0" wp14:anchorId="2223B70E" wp14:editId="4F325965">
            <wp:extent cx="5229225" cy="6153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9225" cy="6153150"/>
                    </a:xfrm>
                    <a:prstGeom prst="rect">
                      <a:avLst/>
                    </a:prstGeom>
                  </pic:spPr>
                </pic:pic>
              </a:graphicData>
            </a:graphic>
          </wp:inline>
        </w:drawing>
      </w:r>
    </w:p>
    <w:p w14:paraId="020B3568" w14:textId="77777777" w:rsidR="00C57FB3" w:rsidRDefault="00C57FB3" w:rsidP="003A62DD">
      <w:pPr>
        <w:widowControl w:val="0"/>
        <w:pBdr>
          <w:top w:val="nil"/>
          <w:left w:val="nil"/>
          <w:bottom w:val="nil"/>
          <w:right w:val="nil"/>
          <w:between w:val="nil"/>
        </w:pBdr>
        <w:spacing w:before="267" w:line="240" w:lineRule="auto"/>
        <w:rPr>
          <w:color w:val="000000"/>
          <w:sz w:val="23"/>
          <w:szCs w:val="23"/>
        </w:rPr>
      </w:pPr>
    </w:p>
    <w:p w14:paraId="2DB9BD3C"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36F00655"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312FBB34"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0F2D88F1"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60EB513A"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3E980971"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69AF190D"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7D61023A"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0D9F6A9A"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37C94F6B" w14:textId="77777777" w:rsidR="000A4F5D" w:rsidRDefault="000A4F5D" w:rsidP="00C57FB3">
      <w:pPr>
        <w:widowControl w:val="0"/>
        <w:pBdr>
          <w:top w:val="nil"/>
          <w:left w:val="nil"/>
          <w:bottom w:val="nil"/>
          <w:right w:val="nil"/>
          <w:between w:val="nil"/>
        </w:pBdr>
        <w:spacing w:before="117" w:line="241" w:lineRule="auto"/>
        <w:ind w:right="2"/>
        <w:jc w:val="both"/>
        <w:rPr>
          <w:color w:val="000000"/>
          <w:sz w:val="23"/>
          <w:szCs w:val="23"/>
        </w:rPr>
      </w:pPr>
    </w:p>
    <w:p w14:paraId="40F87B8F" w14:textId="77777777" w:rsidR="000A4F5D" w:rsidRDefault="00C57FB3" w:rsidP="00C57FB3">
      <w:pPr>
        <w:widowControl w:val="0"/>
        <w:pBdr>
          <w:top w:val="nil"/>
          <w:left w:val="nil"/>
          <w:bottom w:val="nil"/>
          <w:right w:val="nil"/>
          <w:between w:val="nil"/>
        </w:pBdr>
        <w:spacing w:before="117" w:line="241" w:lineRule="auto"/>
        <w:ind w:right="2"/>
        <w:jc w:val="both"/>
        <w:rPr>
          <w:color w:val="000000"/>
          <w:sz w:val="23"/>
          <w:szCs w:val="23"/>
        </w:rPr>
      </w:pPr>
      <w:r>
        <w:rPr>
          <w:color w:val="000000"/>
          <w:sz w:val="23"/>
          <w:szCs w:val="23"/>
        </w:rPr>
        <w:lastRenderedPageBreak/>
        <w:t xml:space="preserve">2(b). </w:t>
      </w:r>
    </w:p>
    <w:p w14:paraId="00000023" w14:textId="17A905ED" w:rsidR="00731069" w:rsidRDefault="000A4F5D" w:rsidP="00C57FB3">
      <w:pPr>
        <w:widowControl w:val="0"/>
        <w:pBdr>
          <w:top w:val="nil"/>
          <w:left w:val="nil"/>
          <w:bottom w:val="nil"/>
          <w:right w:val="nil"/>
          <w:between w:val="nil"/>
        </w:pBdr>
        <w:spacing w:before="117" w:line="241" w:lineRule="auto"/>
        <w:ind w:right="2"/>
        <w:jc w:val="both"/>
        <w:rPr>
          <w:color w:val="000000"/>
          <w:sz w:val="23"/>
          <w:szCs w:val="23"/>
        </w:rPr>
      </w:pPr>
      <w:bookmarkStart w:id="0" w:name="_GoBack"/>
      <w:bookmarkEnd w:id="0"/>
      <w:r>
        <w:rPr>
          <w:noProof/>
        </w:rPr>
        <w:drawing>
          <wp:inline distT="0" distB="0" distL="0" distR="0" wp14:anchorId="7C8F97AA" wp14:editId="4310CF41">
            <wp:extent cx="6125210" cy="51346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5210" cy="5134610"/>
                    </a:xfrm>
                    <a:prstGeom prst="rect">
                      <a:avLst/>
                    </a:prstGeom>
                  </pic:spPr>
                </pic:pic>
              </a:graphicData>
            </a:graphic>
          </wp:inline>
        </w:drawing>
      </w:r>
    </w:p>
    <w:p w14:paraId="66B3E514" w14:textId="77777777" w:rsidR="00C57FB3" w:rsidRDefault="00C57FB3" w:rsidP="00C57FB3">
      <w:pPr>
        <w:widowControl w:val="0"/>
        <w:pBdr>
          <w:top w:val="nil"/>
          <w:left w:val="nil"/>
          <w:bottom w:val="nil"/>
          <w:right w:val="nil"/>
          <w:between w:val="nil"/>
        </w:pBdr>
        <w:spacing w:before="117" w:line="241" w:lineRule="auto"/>
        <w:ind w:right="2"/>
        <w:jc w:val="both"/>
        <w:rPr>
          <w:color w:val="000000"/>
          <w:sz w:val="23"/>
          <w:szCs w:val="23"/>
        </w:rPr>
      </w:pPr>
    </w:p>
    <w:p w14:paraId="0000002F" w14:textId="5F35CBBF" w:rsidR="00731069" w:rsidRDefault="005D55CE" w:rsidP="005B0E68">
      <w:pPr>
        <w:widowControl w:val="0"/>
        <w:pBdr>
          <w:top w:val="nil"/>
          <w:left w:val="nil"/>
          <w:bottom w:val="nil"/>
          <w:right w:val="nil"/>
          <w:between w:val="nil"/>
        </w:pBdr>
        <w:spacing w:before="200" w:line="241" w:lineRule="auto"/>
        <w:ind w:left="305" w:hanging="293"/>
        <w:jc w:val="both"/>
        <w:rPr>
          <w:color w:val="000000"/>
          <w:sz w:val="23"/>
          <w:szCs w:val="23"/>
        </w:rPr>
      </w:pPr>
      <w:r>
        <w:rPr>
          <w:color w:val="000000"/>
          <w:sz w:val="23"/>
          <w:szCs w:val="23"/>
        </w:rPr>
        <w:t>3</w:t>
      </w:r>
      <w:r w:rsidR="005B0E68">
        <w:rPr>
          <w:color w:val="000000"/>
          <w:sz w:val="23"/>
          <w:szCs w:val="23"/>
        </w:rPr>
        <w:t xml:space="preserve"> (</w:t>
      </w:r>
      <w:proofErr w:type="spellStart"/>
      <w:r w:rsidR="005B0E68">
        <w:rPr>
          <w:color w:val="000000"/>
          <w:sz w:val="23"/>
          <w:szCs w:val="23"/>
        </w:rPr>
        <w:t>a</w:t>
      </w:r>
      <w:proofErr w:type="gramStart"/>
      <w:r w:rsidR="005B0E68">
        <w:rPr>
          <w:color w:val="000000"/>
          <w:sz w:val="23"/>
          <w:szCs w:val="23"/>
        </w:rPr>
        <w:t>,b,c</w:t>
      </w:r>
      <w:proofErr w:type="spellEnd"/>
      <w:proofErr w:type="gramEnd"/>
      <w:r w:rsidR="005B0E68">
        <w:rPr>
          <w:color w:val="000000"/>
          <w:sz w:val="23"/>
          <w:szCs w:val="23"/>
        </w:rPr>
        <w:t>)</w:t>
      </w:r>
      <w:r>
        <w:rPr>
          <w:color w:val="000000"/>
          <w:sz w:val="23"/>
          <w:szCs w:val="23"/>
        </w:rPr>
        <w:t xml:space="preserve">. Deliverables: </w:t>
      </w:r>
    </w:p>
    <w:p w14:paraId="48DAA31F" w14:textId="77777777" w:rsidR="005B0E68" w:rsidRDefault="005D55CE">
      <w:pPr>
        <w:widowControl w:val="0"/>
        <w:pBdr>
          <w:top w:val="nil"/>
          <w:left w:val="nil"/>
          <w:bottom w:val="nil"/>
          <w:right w:val="nil"/>
          <w:between w:val="nil"/>
        </w:pBdr>
        <w:spacing w:before="41" w:line="240" w:lineRule="auto"/>
        <w:ind w:left="594"/>
        <w:rPr>
          <w:color w:val="000000"/>
          <w:sz w:val="23"/>
          <w:szCs w:val="23"/>
        </w:rPr>
      </w:pPr>
      <w:r>
        <w:rPr>
          <w:color w:val="000000"/>
          <w:sz w:val="23"/>
          <w:szCs w:val="23"/>
        </w:rPr>
        <w:t xml:space="preserve">• Code </w:t>
      </w:r>
      <w:r w:rsidR="005B0E68">
        <w:rPr>
          <w:color w:val="000000"/>
          <w:sz w:val="23"/>
          <w:szCs w:val="23"/>
        </w:rPr>
        <w:t xml:space="preserve">– 3 codes </w:t>
      </w:r>
    </w:p>
    <w:p w14:paraId="00000030" w14:textId="1940141A" w:rsidR="00731069" w:rsidRDefault="005B0E68">
      <w:pPr>
        <w:widowControl w:val="0"/>
        <w:pBdr>
          <w:top w:val="nil"/>
          <w:left w:val="nil"/>
          <w:bottom w:val="nil"/>
          <w:right w:val="nil"/>
          <w:between w:val="nil"/>
        </w:pBdr>
        <w:spacing w:before="41" w:line="240" w:lineRule="auto"/>
        <w:ind w:left="594"/>
        <w:rPr>
          <w:color w:val="000000"/>
          <w:sz w:val="23"/>
          <w:szCs w:val="23"/>
        </w:rPr>
      </w:pPr>
      <w:r>
        <w:rPr>
          <w:color w:val="000000"/>
          <w:sz w:val="23"/>
          <w:szCs w:val="23"/>
        </w:rPr>
        <w:t>1). In</w:t>
      </w:r>
      <w:r w:rsidR="00A334E8">
        <w:rPr>
          <w:color w:val="000000"/>
          <w:sz w:val="23"/>
          <w:szCs w:val="23"/>
        </w:rPr>
        <w:t>i</w:t>
      </w:r>
      <w:r>
        <w:rPr>
          <w:color w:val="000000"/>
          <w:sz w:val="23"/>
          <w:szCs w:val="23"/>
        </w:rPr>
        <w:t>tial implementation with entropy,</w:t>
      </w:r>
      <w:r w:rsidR="00A334E8">
        <w:rPr>
          <w:color w:val="000000"/>
          <w:sz w:val="23"/>
          <w:szCs w:val="23"/>
        </w:rPr>
        <w:t xml:space="preserve"> univariate, binary</w:t>
      </w:r>
      <w:r>
        <w:rPr>
          <w:color w:val="000000"/>
          <w:sz w:val="23"/>
          <w:szCs w:val="23"/>
        </w:rPr>
        <w:t xml:space="preserve"> and full depth tree</w:t>
      </w:r>
    </w:p>
    <w:p w14:paraId="71684B32" w14:textId="7B8A109B" w:rsidR="005B0E68" w:rsidRDefault="005B0E68">
      <w:pPr>
        <w:widowControl w:val="0"/>
        <w:pBdr>
          <w:top w:val="nil"/>
          <w:left w:val="nil"/>
          <w:bottom w:val="nil"/>
          <w:right w:val="nil"/>
          <w:between w:val="nil"/>
        </w:pBdr>
        <w:spacing w:before="41" w:line="240" w:lineRule="auto"/>
        <w:ind w:left="594"/>
        <w:rPr>
          <w:color w:val="000000"/>
          <w:sz w:val="23"/>
          <w:szCs w:val="23"/>
        </w:rPr>
      </w:pPr>
      <w:r>
        <w:rPr>
          <w:color w:val="000000"/>
          <w:sz w:val="23"/>
          <w:szCs w:val="23"/>
        </w:rPr>
        <w:t>2). Improvement with introduction of pruning</w:t>
      </w:r>
    </w:p>
    <w:p w14:paraId="7FA22703" w14:textId="77777777" w:rsidR="005B0E68" w:rsidRDefault="005B0E68" w:rsidP="005B0E68">
      <w:pPr>
        <w:widowControl w:val="0"/>
        <w:pBdr>
          <w:top w:val="nil"/>
          <w:left w:val="nil"/>
          <w:bottom w:val="nil"/>
          <w:right w:val="nil"/>
          <w:between w:val="nil"/>
        </w:pBdr>
        <w:spacing w:before="41" w:line="240" w:lineRule="auto"/>
        <w:ind w:left="594"/>
        <w:rPr>
          <w:color w:val="000000"/>
          <w:sz w:val="23"/>
          <w:szCs w:val="23"/>
        </w:rPr>
      </w:pPr>
      <w:r>
        <w:rPr>
          <w:color w:val="000000"/>
          <w:sz w:val="23"/>
          <w:szCs w:val="23"/>
        </w:rPr>
        <w:t xml:space="preserve">3). Improvement with introduction of </w:t>
      </w:r>
      <w:proofErr w:type="spellStart"/>
      <w:r>
        <w:rPr>
          <w:color w:val="000000"/>
          <w:sz w:val="23"/>
          <w:szCs w:val="23"/>
        </w:rPr>
        <w:t>gini</w:t>
      </w:r>
      <w:proofErr w:type="spellEnd"/>
      <w:r>
        <w:rPr>
          <w:color w:val="000000"/>
          <w:sz w:val="23"/>
          <w:szCs w:val="23"/>
        </w:rPr>
        <w:t xml:space="preserve"> index</w:t>
      </w:r>
    </w:p>
    <w:p w14:paraId="00000032" w14:textId="2FF8C29D" w:rsidR="00731069" w:rsidRDefault="005B0E68" w:rsidP="005B0E68">
      <w:pPr>
        <w:widowControl w:val="0"/>
        <w:pBdr>
          <w:top w:val="nil"/>
          <w:left w:val="nil"/>
          <w:bottom w:val="nil"/>
          <w:right w:val="nil"/>
          <w:between w:val="nil"/>
        </w:pBdr>
        <w:spacing w:before="41" w:line="240" w:lineRule="auto"/>
        <w:ind w:left="594"/>
        <w:rPr>
          <w:color w:val="000000"/>
          <w:sz w:val="23"/>
          <w:szCs w:val="23"/>
        </w:rPr>
      </w:pPr>
      <w:r>
        <w:rPr>
          <w:color w:val="000000"/>
          <w:sz w:val="23"/>
          <w:szCs w:val="23"/>
        </w:rPr>
        <w:t>4). Brief report (PDF) explaining the code and implementation</w:t>
      </w:r>
    </w:p>
    <w:sectPr w:rsidR="00731069">
      <w:type w:val="continuous"/>
      <w:pgSz w:w="12240" w:h="15840"/>
      <w:pgMar w:top="737" w:right="1157" w:bottom="695" w:left="1436" w:header="0" w:footer="720" w:gutter="0"/>
      <w:cols w:space="720" w:equalWidth="0">
        <w:col w:w="964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069"/>
    <w:rsid w:val="000A4F5D"/>
    <w:rsid w:val="002C30CB"/>
    <w:rsid w:val="0036132C"/>
    <w:rsid w:val="003A62DD"/>
    <w:rsid w:val="00426504"/>
    <w:rsid w:val="004D5F70"/>
    <w:rsid w:val="005112C7"/>
    <w:rsid w:val="005450E1"/>
    <w:rsid w:val="005B0E68"/>
    <w:rsid w:val="005D55CE"/>
    <w:rsid w:val="00731069"/>
    <w:rsid w:val="008D3138"/>
    <w:rsid w:val="008E56D5"/>
    <w:rsid w:val="00915D33"/>
    <w:rsid w:val="00A334E8"/>
    <w:rsid w:val="00A95660"/>
    <w:rsid w:val="00C2531A"/>
    <w:rsid w:val="00C57FB3"/>
    <w:rsid w:val="00D4563A"/>
    <w:rsid w:val="00D833C5"/>
    <w:rsid w:val="00E604BE"/>
    <w:rsid w:val="00E85DBD"/>
    <w:rsid w:val="00EF19EF"/>
    <w:rsid w:val="00F13018"/>
    <w:rsid w:val="00FC0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995113-3E5E-4F21-94E4-EFEB6B4DF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60818">
      <w:bodyDiv w:val="1"/>
      <w:marLeft w:val="0"/>
      <w:marRight w:val="0"/>
      <w:marTop w:val="0"/>
      <w:marBottom w:val="0"/>
      <w:divBdr>
        <w:top w:val="none" w:sz="0" w:space="0" w:color="auto"/>
        <w:left w:val="none" w:sz="0" w:space="0" w:color="auto"/>
        <w:bottom w:val="none" w:sz="0" w:space="0" w:color="auto"/>
        <w:right w:val="none" w:sz="0" w:space="0" w:color="auto"/>
      </w:divBdr>
    </w:div>
    <w:div w:id="1027440256">
      <w:bodyDiv w:val="1"/>
      <w:marLeft w:val="0"/>
      <w:marRight w:val="0"/>
      <w:marTop w:val="0"/>
      <w:marBottom w:val="0"/>
      <w:divBdr>
        <w:top w:val="none" w:sz="0" w:space="0" w:color="auto"/>
        <w:left w:val="none" w:sz="0" w:space="0" w:color="auto"/>
        <w:bottom w:val="none" w:sz="0" w:space="0" w:color="auto"/>
        <w:right w:val="none" w:sz="0" w:space="0" w:color="auto"/>
      </w:divBdr>
    </w:div>
    <w:div w:id="1657147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437</TotalTime>
  <Pages>6</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Myntra</Company>
  <LinksUpToDate>false</LinksUpToDate>
  <CharactersWithSpaces>5134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Srijit Sen</dc:creator>
  <cp:keywords/>
  <dc:description/>
  <cp:lastModifiedBy>Srijit Sen</cp:lastModifiedBy>
  <cp:revision>10</cp:revision>
  <dcterms:created xsi:type="dcterms:W3CDTF">2021-09-16T06:40:00Z</dcterms:created>
  <dcterms:modified xsi:type="dcterms:W3CDTF">2021-10-01T12:15:00Z</dcterms:modified>
</cp:coreProperties>
</file>