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8077" w14:textId="27E5718D" w:rsidR="004F7516" w:rsidRDefault="001C591E">
      <w:r>
        <w:t>Assignment 4 (Theory)</w:t>
      </w:r>
    </w:p>
    <w:p w14:paraId="2841E61F" w14:textId="0325FA13" w:rsidR="001C591E" w:rsidRDefault="001C591E"/>
    <w:p w14:paraId="62F750F7" w14:textId="5DC88D20" w:rsidR="001C591E" w:rsidRDefault="001C591E">
      <w:r>
        <w:t>Solution 1.</w:t>
      </w:r>
    </w:p>
    <w:p w14:paraId="210A229E" w14:textId="77777777" w:rsidR="001C591E" w:rsidRDefault="001C591E" w:rsidP="001C591E">
      <w:pPr>
        <w:pStyle w:val="ListParagraph"/>
        <w:numPr>
          <w:ilvl w:val="0"/>
          <w:numId w:val="1"/>
        </w:numPr>
      </w:pPr>
      <w:r>
        <w:t xml:space="preserve">Named Entity Recognition: </w:t>
      </w:r>
    </w:p>
    <w:p w14:paraId="3FA4CA01" w14:textId="06CC38B6" w:rsidR="001C591E" w:rsidRDefault="001C591E" w:rsidP="001C591E">
      <w:pPr>
        <w:pStyle w:val="ListParagraph"/>
        <w:numPr>
          <w:ilvl w:val="1"/>
          <w:numId w:val="1"/>
        </w:numPr>
      </w:pPr>
      <w:r>
        <w:t>The number of outputs will be equal to the number of words which is ‘n’</w:t>
      </w:r>
    </w:p>
    <w:p w14:paraId="63A85663" w14:textId="346510F1" w:rsidR="001C591E" w:rsidRDefault="001C591E" w:rsidP="001C591E">
      <w:pPr>
        <w:pStyle w:val="ListParagraph"/>
        <w:numPr>
          <w:ilvl w:val="1"/>
          <w:numId w:val="1"/>
        </w:numPr>
      </w:pPr>
      <w:r>
        <w:t xml:space="preserve">The probability distribution will be over the class outcomes </w:t>
      </w:r>
      <w:proofErr w:type="gramStart"/>
      <w:r>
        <w:t>i.e.</w:t>
      </w:r>
      <w:proofErr w:type="gramEnd"/>
      <w:r>
        <w:t xml:space="preserve"> person, organization, location or none</w:t>
      </w:r>
    </w:p>
    <w:p w14:paraId="2447C991" w14:textId="68E852BB" w:rsidR="001C591E" w:rsidRDefault="005747BC" w:rsidP="001C591E">
      <w:pPr>
        <w:pStyle w:val="ListParagraph"/>
        <w:numPr>
          <w:ilvl w:val="1"/>
          <w:numId w:val="1"/>
        </w:numPr>
      </w:pPr>
      <w:r>
        <w:t>All the ‘n’ words will be fed as input with one word at each timestep. The output of that is then fed into the next step with the next word</w:t>
      </w:r>
    </w:p>
    <w:p w14:paraId="33BACC04" w14:textId="12CE5838" w:rsidR="005747BC" w:rsidRDefault="00F916E7" w:rsidP="005747BC">
      <w:pPr>
        <w:pStyle w:val="ListParagraph"/>
        <w:numPr>
          <w:ilvl w:val="0"/>
          <w:numId w:val="1"/>
        </w:numPr>
      </w:pPr>
      <w:r>
        <w:t>Sentiment Analysis:</w:t>
      </w:r>
    </w:p>
    <w:p w14:paraId="111B2015" w14:textId="08E1B984" w:rsidR="00F916E7" w:rsidRDefault="00F916E7" w:rsidP="00F916E7">
      <w:pPr>
        <w:pStyle w:val="ListParagraph"/>
        <w:numPr>
          <w:ilvl w:val="1"/>
          <w:numId w:val="1"/>
        </w:numPr>
      </w:pPr>
      <w:r>
        <w:t>Only 1 output mentioning the number from the sentiment range</w:t>
      </w:r>
    </w:p>
    <w:p w14:paraId="5696BD3E" w14:textId="7A4DF2D8" w:rsidR="00F916E7" w:rsidRDefault="00F916E7" w:rsidP="00F916E7">
      <w:pPr>
        <w:pStyle w:val="ListParagraph"/>
        <w:numPr>
          <w:ilvl w:val="1"/>
          <w:numId w:val="1"/>
        </w:numPr>
      </w:pPr>
      <w:r>
        <w:t xml:space="preserve">Probability distribution will be over the </w:t>
      </w:r>
      <w:proofErr w:type="gramStart"/>
      <w:r>
        <w:t>5 output</w:t>
      </w:r>
      <w:proofErr w:type="gramEnd"/>
      <w:r>
        <w:t xml:space="preserve"> class-0,1,2,3,4</w:t>
      </w:r>
    </w:p>
    <w:p w14:paraId="1B6A3172" w14:textId="11F5A4CF" w:rsidR="00F916E7" w:rsidRDefault="00F916E7" w:rsidP="00F916E7">
      <w:pPr>
        <w:pStyle w:val="ListParagraph"/>
        <w:numPr>
          <w:ilvl w:val="1"/>
          <w:numId w:val="1"/>
        </w:numPr>
      </w:pPr>
      <w:r>
        <w:t>Each word of the sentence is fed as input the output of each is sequentially fed to next one. The final output will be the output from the final state</w:t>
      </w:r>
    </w:p>
    <w:p w14:paraId="17C04C3A" w14:textId="1FFF930B" w:rsidR="00F916E7" w:rsidRDefault="00F916E7" w:rsidP="00F916E7">
      <w:pPr>
        <w:pStyle w:val="ListParagraph"/>
        <w:numPr>
          <w:ilvl w:val="0"/>
          <w:numId w:val="1"/>
        </w:numPr>
      </w:pPr>
      <w:r>
        <w:t>Language models:</w:t>
      </w:r>
    </w:p>
    <w:p w14:paraId="3773D184" w14:textId="6220B2D2" w:rsidR="00C416F0" w:rsidRDefault="00C416F0" w:rsidP="00F916E7">
      <w:pPr>
        <w:pStyle w:val="ListParagraph"/>
        <w:numPr>
          <w:ilvl w:val="1"/>
          <w:numId w:val="1"/>
        </w:numPr>
      </w:pPr>
      <w:r>
        <w:t>Single output is required as it needs to predict only the next word</w:t>
      </w:r>
      <w:r w:rsidR="00316542">
        <w:t xml:space="preserve"> in the test phase but in the training phase every word fed will have an output against the vocabulary used to train the model</w:t>
      </w:r>
    </w:p>
    <w:p w14:paraId="10017FC8" w14:textId="23063621" w:rsidR="00C416F0" w:rsidRDefault="00C416F0" w:rsidP="00F916E7">
      <w:pPr>
        <w:pStyle w:val="ListParagraph"/>
        <w:numPr>
          <w:ilvl w:val="1"/>
          <w:numId w:val="1"/>
        </w:numPr>
      </w:pPr>
      <w:r>
        <w:t>The output is a probability distribution over the vocabulary used</w:t>
      </w:r>
      <w:r w:rsidR="00B37C91">
        <w:t xml:space="preserve"> to predict</w:t>
      </w:r>
    </w:p>
    <w:p w14:paraId="2AB8DED2" w14:textId="4FD4672C" w:rsidR="00F916E7" w:rsidRDefault="00316542" w:rsidP="00F916E7">
      <w:pPr>
        <w:pStyle w:val="ListParagraph"/>
        <w:numPr>
          <w:ilvl w:val="1"/>
          <w:numId w:val="1"/>
        </w:numPr>
      </w:pPr>
      <w:r>
        <w:t>The input is a single start word or token</w:t>
      </w:r>
    </w:p>
    <w:p w14:paraId="2286EBA9" w14:textId="7FD5F383" w:rsidR="00316542" w:rsidRDefault="00316542" w:rsidP="00F916E7">
      <w:pPr>
        <w:pStyle w:val="ListParagraph"/>
        <w:numPr>
          <w:ilvl w:val="1"/>
          <w:numId w:val="1"/>
        </w:numPr>
      </w:pPr>
      <w:r>
        <w:t xml:space="preserve">During the training phase we make the model the learn the general sentence structure and affinity of certain words coming together which makes it a many to many </w:t>
      </w:r>
      <w:proofErr w:type="gramStart"/>
      <w:r>
        <w:t>model</w:t>
      </w:r>
      <w:proofErr w:type="gramEnd"/>
      <w:r>
        <w:t xml:space="preserve"> architecture but during the test if the ideal is to only predict the next word then only a single output is required</w:t>
      </w:r>
    </w:p>
    <w:p w14:paraId="4DEBE44C" w14:textId="0EE0F802" w:rsidR="00316542" w:rsidRDefault="00316542" w:rsidP="00316542"/>
    <w:p w14:paraId="55D0ADCF" w14:textId="77777777" w:rsidR="00F44BC4" w:rsidRDefault="00316542" w:rsidP="00316542">
      <w:r>
        <w:t>Solution 2.</w:t>
      </w:r>
    </w:p>
    <w:p w14:paraId="679722D7" w14:textId="4E83C629" w:rsidR="00316542" w:rsidRDefault="00F44BC4" w:rsidP="00F44BC4">
      <w:pPr>
        <w:ind w:left="720"/>
        <w:rPr>
          <w:rFonts w:eastAsiaTheme="minorEastAsia"/>
        </w:rPr>
      </w:pPr>
      <w:r>
        <w:t>1(</w:t>
      </w:r>
      <w:proofErr w:type="spellStart"/>
      <w:r>
        <w:t>i</w:t>
      </w:r>
      <w:proofErr w:type="spellEnd"/>
      <w:r>
        <w:t xml:space="preserve">).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 xml:space="preserve">∂W </m:t>
            </m:r>
          </m:den>
        </m:f>
      </m:oMath>
      <w:r w:rsidR="001743A7">
        <w:rPr>
          <w:rFonts w:eastAsiaTheme="minorEastAsia"/>
        </w:rPr>
        <w:t xml:space="preserve"> 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∂O</m:t>
                </m:r>
              </m:den>
            </m:f>
          </m:e>
        </m:nary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∂O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</m:oMath>
    </w:p>
    <w:p w14:paraId="305603D0" w14:textId="35A85BDA" w:rsidR="00F44BC4" w:rsidRDefault="00F44BC4" w:rsidP="00F44B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</m:t>
            </m:r>
          </m:num>
          <m:den>
            <m:r>
              <w:rPr>
                <w:rFonts w:ascii="Cambria Math" w:eastAsiaTheme="minorEastAsia" w:hAnsi="Cambria Math"/>
              </w:rPr>
              <m:t>∂O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∂O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</w:p>
    <w:p w14:paraId="5A637C67" w14:textId="149AEC94" w:rsidR="00834DD6" w:rsidRDefault="00834DD6" w:rsidP="00F44BC4">
      <w:pPr>
        <w:ind w:left="720"/>
        <w:rPr>
          <w:rFonts w:eastAsiaTheme="minorEastAsia"/>
        </w:rPr>
      </w:pPr>
      <w:r>
        <w:t xml:space="preserve">(iii).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∂E</m:t>
                </m:r>
              </m:num>
              <m:den>
                <m:r>
                  <w:rPr>
                    <w:rFonts w:ascii="Cambria Math" w:hAnsi="Cambria Math"/>
                  </w:rPr>
                  <m:t>∂O</m:t>
                </m:r>
              </m:den>
            </m:f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∂O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:∂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∂v</m:t>
            </m:r>
          </m:den>
        </m:f>
      </m:oMath>
    </w:p>
    <w:p w14:paraId="1672B30C" w14:textId="494B9F90" w:rsidR="009957E7" w:rsidRDefault="009957E7" w:rsidP="00F44BC4">
      <w:pPr>
        <w:ind w:left="720"/>
        <w:rPr>
          <w:rFonts w:eastAsiaTheme="minorEastAsia"/>
        </w:rPr>
      </w:pPr>
    </w:p>
    <w:p w14:paraId="753526BC" w14:textId="011D95E4" w:rsidR="009957E7" w:rsidRDefault="009957E7" w:rsidP="00F44BC4">
      <w:pPr>
        <w:ind w:left="720"/>
        <w:rPr>
          <w:rFonts w:eastAsiaTheme="minorEastAsia"/>
        </w:rPr>
      </w:pPr>
      <w:r>
        <w:rPr>
          <w:rFonts w:eastAsiaTheme="minorEastAsia"/>
        </w:rPr>
        <w:t>2.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w:r w:rsidR="00B4269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∂w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</m:oMath>
    </w:p>
    <w:p w14:paraId="5E97407F" w14:textId="4D4D6A94" w:rsidR="009957E7" w:rsidRDefault="009957E7" w:rsidP="00F44B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∂E2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∂E2</m:t>
            </m:r>
          </m:num>
          <m:den>
            <m:r>
              <w:rPr>
                <w:rFonts w:ascii="Cambria Math" w:eastAsiaTheme="minorEastAsia" w:hAnsi="Cambria Math"/>
              </w:rPr>
              <m:t>∂O2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∂O2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</w:p>
    <w:p w14:paraId="2DFE9CF0" w14:textId="17422E39" w:rsidR="00610BEB" w:rsidRDefault="00610BEB" w:rsidP="00F44B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(iii).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∂v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</m:oMath>
    </w:p>
    <w:p w14:paraId="42FBE28C" w14:textId="536BFF9D" w:rsidR="008B3E27" w:rsidRDefault="00610BEB" w:rsidP="008B3E27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="007D148B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∂w</m:t>
                </m:r>
              </m:den>
            </m:f>
          </m:e>
        </m:d>
      </m:oMath>
      <w:r w:rsidR="008B3E27"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</m:oMath>
      <w:r w:rsidR="00480FC8"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∂h1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∂w</m:t>
            </m:r>
          </m:den>
        </m:f>
      </m:oMath>
    </w:p>
    <w:p w14:paraId="542EFE0F" w14:textId="22181AE9" w:rsidR="008B3E27" w:rsidRDefault="008B3E27" w:rsidP="008B3E2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∂E3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∂E3</m:t>
            </m:r>
          </m:num>
          <m:den>
            <m:r>
              <w:rPr>
                <w:rFonts w:ascii="Cambria Math" w:eastAsiaTheme="minorEastAsia" w:hAnsi="Cambria Math"/>
              </w:rPr>
              <m:t>∂O3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∂O3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</w:p>
    <w:p w14:paraId="29D56030" w14:textId="2E2AE79C" w:rsidR="008B3E27" w:rsidRDefault="008B3E27" w:rsidP="008B3E2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(iii).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∂E3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∂v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</m:oMath>
      <w:r w:rsidR="00480FC8"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∂h1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</m:oMath>
    </w:p>
    <w:p w14:paraId="3F040657" w14:textId="18741A10" w:rsidR="000E0B7F" w:rsidRDefault="000E0B7F" w:rsidP="008B3E27">
      <w:pPr>
        <w:ind w:left="720"/>
        <w:rPr>
          <w:rFonts w:eastAsiaTheme="minorEastAsia"/>
        </w:rPr>
      </w:pPr>
    </w:p>
    <w:p w14:paraId="3918A537" w14:textId="4E48FE9F" w:rsidR="000E0B7F" w:rsidRDefault="000E0B7F" w:rsidP="000E0B7F">
      <w:pPr>
        <w:rPr>
          <w:rFonts w:eastAsiaTheme="minorEastAsia"/>
        </w:rPr>
      </w:pPr>
    </w:p>
    <w:p w14:paraId="615CE97C" w14:textId="35917931" w:rsidR="000E0B7F" w:rsidRDefault="000E0B7F" w:rsidP="000E0B7F">
      <w:pPr>
        <w:rPr>
          <w:rFonts w:eastAsiaTheme="minorEastAsia"/>
        </w:rPr>
      </w:pPr>
      <w:r>
        <w:rPr>
          <w:rFonts w:eastAsiaTheme="minorEastAsia"/>
        </w:rPr>
        <w:t>Programming Questions</w:t>
      </w:r>
    </w:p>
    <w:p w14:paraId="3250AA25" w14:textId="77F5B897" w:rsidR="000E0B7F" w:rsidRDefault="000E0B7F" w:rsidP="000E0B7F">
      <w:pPr>
        <w:rPr>
          <w:rFonts w:eastAsiaTheme="minorEastAsia"/>
        </w:rPr>
      </w:pPr>
      <w:r>
        <w:rPr>
          <w:rFonts w:eastAsiaTheme="minorEastAsia"/>
        </w:rPr>
        <w:t xml:space="preserve">Solution 1. Report/code in </w:t>
      </w:r>
      <w:r w:rsidRPr="000E0B7F">
        <w:rPr>
          <w:rFonts w:eastAsiaTheme="minorEastAsia"/>
        </w:rPr>
        <w:t>Assignment_4_1_</w:t>
      </w:r>
      <w:proofErr w:type="gramStart"/>
      <w:r w:rsidRPr="000E0B7F">
        <w:rPr>
          <w:rFonts w:eastAsiaTheme="minorEastAsia"/>
        </w:rPr>
        <w:t>final.ipynb</w:t>
      </w:r>
      <w:proofErr w:type="gramEnd"/>
    </w:p>
    <w:p w14:paraId="5AA4264C" w14:textId="27D62A95" w:rsidR="00644F50" w:rsidRDefault="000E0B7F" w:rsidP="000E0B7F">
      <w:pPr>
        <w:rPr>
          <w:rFonts w:eastAsiaTheme="minorEastAsia"/>
        </w:rPr>
      </w:pPr>
      <w:r>
        <w:rPr>
          <w:rFonts w:eastAsiaTheme="minorEastAsia"/>
        </w:rPr>
        <w:t xml:space="preserve">Solution 2. Report/code in </w:t>
      </w:r>
      <w:r w:rsidRPr="000E0B7F">
        <w:rPr>
          <w:rFonts w:eastAsiaTheme="minorEastAsia"/>
        </w:rPr>
        <w:t>Assignment_4_</w:t>
      </w:r>
      <w:r>
        <w:rPr>
          <w:rFonts w:eastAsiaTheme="minorEastAsia"/>
        </w:rPr>
        <w:t>2</w:t>
      </w:r>
      <w:r w:rsidRPr="000E0B7F">
        <w:rPr>
          <w:rFonts w:eastAsiaTheme="minorEastAsia"/>
        </w:rPr>
        <w:t>_</w:t>
      </w:r>
      <w:proofErr w:type="gramStart"/>
      <w:r w:rsidRPr="000E0B7F">
        <w:rPr>
          <w:rFonts w:eastAsiaTheme="minorEastAsia"/>
        </w:rPr>
        <w:t>final.ipynb</w:t>
      </w:r>
      <w:proofErr w:type="gramEnd"/>
      <w:r>
        <w:rPr>
          <w:rFonts w:eastAsiaTheme="minorEastAsia"/>
        </w:rPr>
        <w:t xml:space="preserve"> </w:t>
      </w:r>
    </w:p>
    <w:p w14:paraId="60F3EEC9" w14:textId="79D7EA00" w:rsidR="00610BEB" w:rsidRDefault="00610BEB" w:rsidP="00F44BC4">
      <w:pPr>
        <w:ind w:left="720"/>
        <w:rPr>
          <w:rFonts w:eastAsiaTheme="minorEastAsia"/>
        </w:rPr>
      </w:pPr>
    </w:p>
    <w:p w14:paraId="26E930A6" w14:textId="77777777" w:rsidR="00610BEB" w:rsidRDefault="00610BEB" w:rsidP="00F44BC4">
      <w:pPr>
        <w:ind w:left="720"/>
      </w:pPr>
    </w:p>
    <w:sectPr w:rsidR="0061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614"/>
    <w:multiLevelType w:val="hybridMultilevel"/>
    <w:tmpl w:val="7FA44E84"/>
    <w:lvl w:ilvl="0" w:tplc="31CE2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1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1E"/>
    <w:rsid w:val="000E0B7F"/>
    <w:rsid w:val="001743A7"/>
    <w:rsid w:val="001C591E"/>
    <w:rsid w:val="00230AD5"/>
    <w:rsid w:val="00316542"/>
    <w:rsid w:val="00480FC8"/>
    <w:rsid w:val="004F7516"/>
    <w:rsid w:val="005747BC"/>
    <w:rsid w:val="00610BEB"/>
    <w:rsid w:val="00644F50"/>
    <w:rsid w:val="007D148B"/>
    <w:rsid w:val="00834DD6"/>
    <w:rsid w:val="008B3E27"/>
    <w:rsid w:val="008C16D4"/>
    <w:rsid w:val="009957E7"/>
    <w:rsid w:val="00B37C91"/>
    <w:rsid w:val="00B42691"/>
    <w:rsid w:val="00C416F0"/>
    <w:rsid w:val="00D01E7A"/>
    <w:rsid w:val="00F44BC4"/>
    <w:rsid w:val="00F65757"/>
    <w:rsid w:val="00F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C9DB"/>
  <w15:chartTrackingRefBased/>
  <w15:docId w15:val="{B83B716C-E9A7-4B5E-9C80-6F32C09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0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6620-F65D-4328-8BD0-AA1B5D86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 Sen</dc:creator>
  <cp:keywords/>
  <dc:description/>
  <cp:lastModifiedBy>Srijit Sen</cp:lastModifiedBy>
  <cp:revision>9</cp:revision>
  <dcterms:created xsi:type="dcterms:W3CDTF">2022-04-29T05:31:00Z</dcterms:created>
  <dcterms:modified xsi:type="dcterms:W3CDTF">2022-05-01T08:11:00Z</dcterms:modified>
</cp:coreProperties>
</file>