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397BA9" w14:textId="4616DA0A" w:rsidR="00026C62" w:rsidRPr="00026C62" w:rsidRDefault="00026C62" w:rsidP="00026C62">
      <w:pPr>
        <w:jc w:val="center"/>
        <w:rPr>
          <w:b/>
          <w:bCs/>
          <w:sz w:val="26"/>
          <w:szCs w:val="26"/>
        </w:rPr>
      </w:pPr>
      <w:r w:rsidRPr="00026C62">
        <w:rPr>
          <w:b/>
          <w:bCs/>
          <w:sz w:val="26"/>
          <w:szCs w:val="26"/>
        </w:rPr>
        <w:t>Implementing Constructor and Setter Injection</w:t>
      </w:r>
    </w:p>
    <w:p w14:paraId="30F7B68E" w14:textId="77777777" w:rsidR="00026C62" w:rsidRDefault="00026C62" w:rsidP="00026C62">
      <w:pPr>
        <w:rPr>
          <w:b/>
          <w:bCs/>
        </w:rPr>
      </w:pPr>
    </w:p>
    <w:p w14:paraId="58986724" w14:textId="774519B2" w:rsidR="00026C62" w:rsidRPr="00026C62" w:rsidRDefault="00026C62" w:rsidP="00026C62">
      <w:r w:rsidRPr="00026C62">
        <w:rPr>
          <w:b/>
          <w:bCs/>
        </w:rPr>
        <w:t>Configuring Constructor Injection (Step 1):</w:t>
      </w:r>
    </w:p>
    <w:p w14:paraId="69B9A87E" w14:textId="3AB649DE" w:rsidR="00026C62" w:rsidRPr="00026C62" w:rsidRDefault="00026C62" w:rsidP="00026C62">
      <w:pPr>
        <w:numPr>
          <w:ilvl w:val="0"/>
          <w:numId w:val="1"/>
        </w:numPr>
      </w:pPr>
      <w:r w:rsidRPr="00026C62">
        <w:t xml:space="preserve">The applicationContext.xml </w:t>
      </w:r>
      <w:r w:rsidR="000118B9">
        <w:t>code</w:t>
      </w:r>
      <w:r w:rsidRPr="00026C62">
        <w:t xml:space="preserve"> demonstrates how to configure constructor injection for </w:t>
      </w:r>
      <w:proofErr w:type="spellStart"/>
      <w:r w:rsidRPr="00026C62">
        <w:t>BookService</w:t>
      </w:r>
      <w:proofErr w:type="spellEnd"/>
      <w:r w:rsidRPr="00026C62">
        <w:t>.</w:t>
      </w:r>
    </w:p>
    <w:p w14:paraId="1281D081" w14:textId="316F2601" w:rsidR="00026C62" w:rsidRPr="00026C62" w:rsidRDefault="00026C62" w:rsidP="00026C62">
      <w:pPr>
        <w:numPr>
          <w:ilvl w:val="1"/>
          <w:numId w:val="1"/>
        </w:numPr>
      </w:pPr>
      <w:r w:rsidRPr="00026C62">
        <w:t>&lt;constructor-</w:t>
      </w:r>
      <w:proofErr w:type="spellStart"/>
      <w:r w:rsidRPr="00026C62">
        <w:t>arg</w:t>
      </w:r>
      <w:proofErr w:type="spellEnd"/>
      <w:r w:rsidRPr="00026C62">
        <w:t xml:space="preserve"> ref="</w:t>
      </w:r>
      <w:proofErr w:type="spellStart"/>
      <w:r w:rsidRPr="00026C62">
        <w:t>bookRepository</w:t>
      </w:r>
      <w:proofErr w:type="spellEnd"/>
      <w:r w:rsidRPr="00026C62">
        <w:t xml:space="preserve">" /&gt; Injects the </w:t>
      </w:r>
      <w:proofErr w:type="spellStart"/>
      <w:r w:rsidRPr="00026C62">
        <w:t>bookRepository</w:t>
      </w:r>
      <w:proofErr w:type="spellEnd"/>
      <w:r w:rsidRPr="00026C62">
        <w:t xml:space="preserve"> bean reference as an argument during object creation using the constructor.</w:t>
      </w:r>
    </w:p>
    <w:p w14:paraId="19289977" w14:textId="77777777" w:rsidR="00026C62" w:rsidRPr="00026C62" w:rsidRDefault="00026C62" w:rsidP="00026C62">
      <w:r w:rsidRPr="00026C62">
        <w:rPr>
          <w:b/>
          <w:bCs/>
        </w:rPr>
        <w:t>Configuring Setter Injection (Step 2):</w:t>
      </w:r>
    </w:p>
    <w:p w14:paraId="45943156" w14:textId="77777777" w:rsidR="00026C62" w:rsidRPr="00026C62" w:rsidRDefault="00026C62" w:rsidP="00026C62">
      <w:pPr>
        <w:numPr>
          <w:ilvl w:val="0"/>
          <w:numId w:val="2"/>
        </w:numPr>
      </w:pPr>
      <w:r w:rsidRPr="00026C62">
        <w:t xml:space="preserve">The code shows modifications to the </w:t>
      </w:r>
      <w:proofErr w:type="spellStart"/>
      <w:r w:rsidRPr="00026C62">
        <w:t>BookService</w:t>
      </w:r>
      <w:proofErr w:type="spellEnd"/>
      <w:r w:rsidRPr="00026C62">
        <w:t xml:space="preserve"> class:</w:t>
      </w:r>
    </w:p>
    <w:p w14:paraId="6135988A" w14:textId="77777777" w:rsidR="00026C62" w:rsidRPr="00026C62" w:rsidRDefault="00026C62" w:rsidP="00026C62">
      <w:pPr>
        <w:numPr>
          <w:ilvl w:val="1"/>
          <w:numId w:val="2"/>
        </w:numPr>
      </w:pPr>
      <w:r w:rsidRPr="00026C62">
        <w:t>A constructor is added with @Autowired to enable constructor injection (optional in this case).</w:t>
      </w:r>
    </w:p>
    <w:p w14:paraId="6029E057" w14:textId="77777777" w:rsidR="00026C62" w:rsidRPr="00026C62" w:rsidRDefault="00026C62" w:rsidP="00026C62">
      <w:pPr>
        <w:numPr>
          <w:ilvl w:val="1"/>
          <w:numId w:val="2"/>
        </w:numPr>
      </w:pPr>
      <w:r w:rsidRPr="00026C62">
        <w:t>The existing setter method with @Autowired remains for setter injection.</w:t>
      </w:r>
    </w:p>
    <w:p w14:paraId="41904D43" w14:textId="77777777" w:rsidR="00026C62" w:rsidRPr="00026C62" w:rsidRDefault="00026C62" w:rsidP="00026C62">
      <w:r w:rsidRPr="00026C62">
        <w:rPr>
          <w:b/>
          <w:bCs/>
        </w:rPr>
        <w:t>Configuring Setter Injection in XML (Step 2):</w:t>
      </w:r>
    </w:p>
    <w:p w14:paraId="57F0CD25" w14:textId="77777777" w:rsidR="00026C62" w:rsidRPr="00026C62" w:rsidRDefault="00026C62" w:rsidP="00026C62">
      <w:pPr>
        <w:numPr>
          <w:ilvl w:val="0"/>
          <w:numId w:val="3"/>
        </w:numPr>
      </w:pPr>
      <w:r w:rsidRPr="00026C62">
        <w:t>While the setter is already marked with @Autowired, Spring can still use it for injection, even though the constructor is also configured for injection.</w:t>
      </w:r>
    </w:p>
    <w:p w14:paraId="4BFADB0F" w14:textId="77777777" w:rsidR="00026C62" w:rsidRPr="00026C62" w:rsidRDefault="00026C62" w:rsidP="00026C62">
      <w:pPr>
        <w:numPr>
          <w:ilvl w:val="0"/>
          <w:numId w:val="3"/>
        </w:numPr>
      </w:pPr>
      <w:r w:rsidRPr="00026C62">
        <w:t>Including both &lt;constructor-</w:t>
      </w:r>
      <w:proofErr w:type="spellStart"/>
      <w:r w:rsidRPr="00026C62">
        <w:t>arg</w:t>
      </w:r>
      <w:proofErr w:type="spellEnd"/>
      <w:r w:rsidRPr="00026C62">
        <w:t>&gt; and &lt;property&gt; elements in applicationContext.xml doesn't necessarily mean both will be used. Spring prioritizes constructor injection if a suitable constructor exists.</w:t>
      </w:r>
    </w:p>
    <w:p w14:paraId="71B2A763" w14:textId="77777777" w:rsidR="00026C62" w:rsidRPr="00026C62" w:rsidRDefault="00026C62" w:rsidP="00026C62">
      <w:r w:rsidRPr="00026C62">
        <w:rPr>
          <w:b/>
          <w:bCs/>
        </w:rPr>
        <w:t>Testing the Injection (Step 3):</w:t>
      </w:r>
    </w:p>
    <w:p w14:paraId="6DCC721B" w14:textId="77777777" w:rsidR="00026C62" w:rsidRPr="00026C62" w:rsidRDefault="00026C62" w:rsidP="00026C62">
      <w:pPr>
        <w:numPr>
          <w:ilvl w:val="0"/>
          <w:numId w:val="4"/>
        </w:numPr>
      </w:pPr>
      <w:r w:rsidRPr="00026C62">
        <w:t xml:space="preserve">Running </w:t>
      </w:r>
      <w:proofErr w:type="spellStart"/>
      <w:r w:rsidRPr="00026C62">
        <w:t>LibraryManagementApplication</w:t>
      </w:r>
      <w:proofErr w:type="spellEnd"/>
      <w:r w:rsidRPr="00026C62">
        <w:t xml:space="preserve"> verifies that Spring injects dependencies using constructor injection (if a suitable constructor exists) and doesn't necessarily use the setter defined in XML.</w:t>
      </w:r>
    </w:p>
    <w:p w14:paraId="57425A70" w14:textId="77777777" w:rsidR="00026C62" w:rsidRPr="00026C62" w:rsidRDefault="00026C62" w:rsidP="00026C62">
      <w:r w:rsidRPr="00026C62">
        <w:rPr>
          <w:b/>
          <w:bCs/>
        </w:rPr>
        <w:t>Summary:</w:t>
      </w:r>
    </w:p>
    <w:p w14:paraId="2794526E" w14:textId="08A237AF" w:rsidR="00026C62" w:rsidRPr="00026C62" w:rsidRDefault="000118B9" w:rsidP="00026C62">
      <w:pPr>
        <w:numPr>
          <w:ilvl w:val="0"/>
          <w:numId w:val="5"/>
        </w:numPr>
      </w:pPr>
      <w:r>
        <w:t>B</w:t>
      </w:r>
      <w:r w:rsidR="00026C62" w:rsidRPr="00026C62">
        <w:t xml:space="preserve">oth constructor and setter injection for </w:t>
      </w:r>
      <w:proofErr w:type="spellStart"/>
      <w:r w:rsidR="00026C62" w:rsidRPr="00026C62">
        <w:t>BookService</w:t>
      </w:r>
      <w:proofErr w:type="spellEnd"/>
      <w:r>
        <w:t xml:space="preserve"> has implemented</w:t>
      </w:r>
      <w:r w:rsidR="00026C62" w:rsidRPr="00026C62">
        <w:t>.</w:t>
      </w:r>
    </w:p>
    <w:p w14:paraId="002B1457" w14:textId="77777777" w:rsidR="00026C62" w:rsidRPr="00026C62" w:rsidRDefault="00026C62" w:rsidP="00026C62">
      <w:pPr>
        <w:numPr>
          <w:ilvl w:val="0"/>
          <w:numId w:val="5"/>
        </w:numPr>
      </w:pPr>
      <w:r w:rsidRPr="00026C62">
        <w:t>Spring prioritizes constructor injection if a suitable constructor is defined with @Autowired.</w:t>
      </w:r>
    </w:p>
    <w:p w14:paraId="0FB800EF" w14:textId="2CECBE72" w:rsidR="00026C62" w:rsidRPr="00026C62" w:rsidRDefault="000118B9" w:rsidP="00026C62">
      <w:pPr>
        <w:numPr>
          <w:ilvl w:val="0"/>
          <w:numId w:val="5"/>
        </w:numPr>
      </w:pPr>
      <w:r>
        <w:t>B</w:t>
      </w:r>
      <w:r w:rsidR="00026C62" w:rsidRPr="00026C62">
        <w:t>oth annotations on the class</w:t>
      </w:r>
      <w:r>
        <w:t xml:space="preserve"> </w:t>
      </w:r>
      <w:r>
        <w:t>can be used</w:t>
      </w:r>
      <w:r w:rsidR="00026C62" w:rsidRPr="00026C62">
        <w:t xml:space="preserve"> for flexibility, but Spring will only use one during object creation.</w:t>
      </w:r>
    </w:p>
    <w:p w14:paraId="21089490" w14:textId="5DB2DA57" w:rsidR="00026C62" w:rsidRPr="00026C62" w:rsidRDefault="000118B9" w:rsidP="00026C62">
      <w:r>
        <w:rPr>
          <w:b/>
          <w:bCs/>
        </w:rPr>
        <w:t>Extra</w:t>
      </w:r>
      <w:r w:rsidR="00026C62" w:rsidRPr="00026C62">
        <w:rPr>
          <w:b/>
          <w:bCs/>
        </w:rPr>
        <w:t xml:space="preserve"> Notes:</w:t>
      </w:r>
    </w:p>
    <w:p w14:paraId="613821F2" w14:textId="77777777" w:rsidR="00026C62" w:rsidRPr="00026C62" w:rsidRDefault="00026C62" w:rsidP="00026C62">
      <w:pPr>
        <w:numPr>
          <w:ilvl w:val="0"/>
          <w:numId w:val="6"/>
        </w:numPr>
      </w:pPr>
      <w:r w:rsidRPr="00026C62">
        <w:t>Constructor injection is generally preferred because it enforces dependency requirements at object creation and promotes immutability.</w:t>
      </w:r>
    </w:p>
    <w:p w14:paraId="417B37D3" w14:textId="77777777" w:rsidR="00026C62" w:rsidRPr="00026C62" w:rsidRDefault="00026C62" w:rsidP="00026C62">
      <w:pPr>
        <w:numPr>
          <w:ilvl w:val="0"/>
          <w:numId w:val="6"/>
        </w:numPr>
      </w:pPr>
      <w:r w:rsidRPr="00026C62">
        <w:t>Setter injection can be useful for situations where object state needs to be modified after creation.</w:t>
      </w:r>
    </w:p>
    <w:p w14:paraId="72306637" w14:textId="77777777" w:rsidR="006A5D9C" w:rsidRDefault="006A5D9C"/>
    <w:sectPr w:rsidR="006A5D9C" w:rsidSect="00FA3648">
      <w:pgSz w:w="11906" w:h="16838" w:code="9"/>
      <w:pgMar w:top="851" w:right="1298" w:bottom="1247" w:left="2019" w:header="170" w:footer="17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33682"/>
    <w:multiLevelType w:val="multilevel"/>
    <w:tmpl w:val="B0842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004C95"/>
    <w:multiLevelType w:val="multilevel"/>
    <w:tmpl w:val="48568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A44A4D"/>
    <w:multiLevelType w:val="multilevel"/>
    <w:tmpl w:val="56C06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7949E9"/>
    <w:multiLevelType w:val="multilevel"/>
    <w:tmpl w:val="6FC8B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4508DA"/>
    <w:multiLevelType w:val="multilevel"/>
    <w:tmpl w:val="7F8A7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0C73F4"/>
    <w:multiLevelType w:val="multilevel"/>
    <w:tmpl w:val="37C4B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2487118">
    <w:abstractNumId w:val="1"/>
  </w:num>
  <w:num w:numId="2" w16cid:durableId="449670427">
    <w:abstractNumId w:val="0"/>
  </w:num>
  <w:num w:numId="3" w16cid:durableId="764302379">
    <w:abstractNumId w:val="5"/>
  </w:num>
  <w:num w:numId="4" w16cid:durableId="157775968">
    <w:abstractNumId w:val="2"/>
  </w:num>
  <w:num w:numId="5" w16cid:durableId="434373620">
    <w:abstractNumId w:val="3"/>
  </w:num>
  <w:num w:numId="6" w16cid:durableId="10407868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89E"/>
    <w:rsid w:val="000118B9"/>
    <w:rsid w:val="000179B0"/>
    <w:rsid w:val="00026C62"/>
    <w:rsid w:val="001A11A7"/>
    <w:rsid w:val="002063C9"/>
    <w:rsid w:val="006A5D9C"/>
    <w:rsid w:val="00AE389E"/>
    <w:rsid w:val="00D72C91"/>
    <w:rsid w:val="00E2761F"/>
    <w:rsid w:val="00FA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95E0D"/>
  <w15:chartTrackingRefBased/>
  <w15:docId w15:val="{E353ABCC-185E-442B-BF76-94A2A202A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6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Srijoni Chakraborty</dc:creator>
  <cp:keywords/>
  <dc:description/>
  <cp:lastModifiedBy>Srijoni Chakraborty</cp:lastModifiedBy>
  <cp:revision>3</cp:revision>
  <dcterms:created xsi:type="dcterms:W3CDTF">2024-08-07T04:26:00Z</dcterms:created>
  <dcterms:modified xsi:type="dcterms:W3CDTF">2024-08-07T04:35:00Z</dcterms:modified>
</cp:coreProperties>
</file>