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C554" w14:textId="77777777" w:rsidR="008D0806" w:rsidRDefault="00E31E43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6B15D96B" w14:textId="77777777" w:rsidR="008D0806" w:rsidRDefault="00E31E43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4042C50A" w14:textId="77777777" w:rsidR="008D0806" w:rsidRDefault="00E31E43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8D0806" w14:paraId="69953E67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DFD5" w14:textId="77777777" w:rsidR="008D0806" w:rsidRDefault="00E31E43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C7FE" w14:textId="3AD518A6" w:rsidR="008D0806" w:rsidRDefault="0020327B">
            <w:r>
              <w:t>25 June 2026</w:t>
            </w:r>
          </w:p>
        </w:tc>
      </w:tr>
      <w:tr w:rsidR="008D0806" w14:paraId="3373C65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DB2C" w14:textId="77777777" w:rsidR="008D0806" w:rsidRDefault="00E31E43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F415" w14:textId="6089EF74" w:rsidR="008D0806" w:rsidRDefault="00440DF7">
            <w:r w:rsidRPr="00440DF7">
              <w:t>SWTID-2026-1880</w:t>
            </w:r>
          </w:p>
        </w:tc>
      </w:tr>
      <w:tr w:rsidR="008D0806" w14:paraId="08AADB6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A820" w14:textId="77777777" w:rsidR="008D0806" w:rsidRDefault="00E31E43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D540" w14:textId="25165EAE" w:rsidR="008D0806" w:rsidRDefault="00B53F18">
            <w:r>
              <w:t>Heart Disease Analysis</w:t>
            </w:r>
          </w:p>
        </w:tc>
      </w:tr>
      <w:tr w:rsidR="008D0806" w14:paraId="4B91273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FDFE" w14:textId="77777777" w:rsidR="008D0806" w:rsidRDefault="00E31E43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C660" w14:textId="77777777" w:rsidR="008D0806" w:rsidRDefault="00E31E43">
            <w:r>
              <w:t xml:space="preserve">2 Marks </w:t>
            </w:r>
          </w:p>
        </w:tc>
      </w:tr>
    </w:tbl>
    <w:p w14:paraId="1A99663C" w14:textId="77777777" w:rsidR="008D0806" w:rsidRDefault="00E31E43">
      <w:r>
        <w:rPr>
          <w:b/>
        </w:rPr>
        <w:t xml:space="preserve"> </w:t>
      </w:r>
    </w:p>
    <w:p w14:paraId="09F3C0B3" w14:textId="77777777" w:rsidR="008D0806" w:rsidRDefault="00E31E43">
      <w:pPr>
        <w:spacing w:after="158"/>
      </w:pPr>
      <w:r>
        <w:rPr>
          <w:b/>
        </w:rPr>
        <w:t xml:space="preserve">Proposed Solution Template: </w:t>
      </w:r>
    </w:p>
    <w:p w14:paraId="67344FA4" w14:textId="77777777" w:rsidR="008D0806" w:rsidRDefault="00E31E43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8D0806" w14:paraId="3BA66808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44C2" w14:textId="686A75B8" w:rsidR="008D0806" w:rsidRDefault="00E31E43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9BD2" w14:textId="77777777" w:rsidR="008D0806" w:rsidRDefault="00E31E43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9CDB" w14:textId="77777777" w:rsidR="008D0806" w:rsidRDefault="00E31E43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8D0806" w14:paraId="32D2C718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D917" w14:textId="77777777" w:rsidR="008D0806" w:rsidRDefault="00E31E43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2D8F" w14:textId="77777777" w:rsidR="008D0806" w:rsidRDefault="00E31E43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9780" w14:textId="0FB0C8E3" w:rsidR="008D0806" w:rsidRDefault="00E31E43" w:rsidP="00BB7AE7">
            <w:r>
              <w:t xml:space="preserve"> </w:t>
            </w:r>
            <w:r w:rsidR="00BB7AE7" w:rsidRPr="00BB7AE7">
              <w:t xml:space="preserve">Healthcare organizations generate large volumes of heart disease data, making manual analysis difficult, time-consuming, and prone to errors. There is a need for an interactive system that can efficiently </w:t>
            </w:r>
            <w:proofErr w:type="spellStart"/>
            <w:r w:rsidR="00BB7AE7" w:rsidRPr="00BB7AE7">
              <w:t>analyze</w:t>
            </w:r>
            <w:proofErr w:type="spellEnd"/>
            <w:r w:rsidR="00BB7AE7" w:rsidRPr="00BB7AE7">
              <w:t xml:space="preserve"> patient data and provide meaningful insights for informed clinical decision-making.</w:t>
            </w:r>
          </w:p>
        </w:tc>
      </w:tr>
      <w:tr w:rsidR="008D0806" w14:paraId="737ABF9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A308" w14:textId="77777777" w:rsidR="008D0806" w:rsidRDefault="00E31E43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5667" w14:textId="77777777" w:rsidR="008D0806" w:rsidRDefault="00E31E43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87DC" w14:textId="6F7AF5D1" w:rsidR="008D0806" w:rsidRDefault="00E31E43" w:rsidP="00BB7AE7">
            <w:r>
              <w:t xml:space="preserve"> </w:t>
            </w:r>
            <w:r w:rsidR="00BB7AE7" w:rsidRPr="00BB7AE7">
              <w:t xml:space="preserve">Develop an interactive </w:t>
            </w:r>
            <w:r w:rsidR="00BB7AE7" w:rsidRPr="00BB7AE7">
              <w:rPr>
                <w:b/>
                <w:bCs/>
              </w:rPr>
              <w:t>Heart Disease Analysis Dashboard</w:t>
            </w:r>
            <w:r w:rsidR="00BB7AE7" w:rsidRPr="00BB7AE7">
              <w:t xml:space="preserve"> using </w:t>
            </w:r>
            <w:r w:rsidR="00BB7AE7" w:rsidRPr="00BB7AE7">
              <w:rPr>
                <w:b/>
                <w:bCs/>
              </w:rPr>
              <w:t>Tableau</w:t>
            </w:r>
            <w:r w:rsidR="00BB7AE7" w:rsidRPr="00BB7AE7">
              <w:t xml:space="preserve"> to visualize patient information, identify risk factors, monitor disease trends, and generate insightful reports. The dashboard enables healthcare professionals to make faster, data-driven decisions through interactive charts, KPIs, filters, and visual analytics.</w:t>
            </w:r>
          </w:p>
        </w:tc>
      </w:tr>
      <w:tr w:rsidR="008D0806" w14:paraId="7434263F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C8D2" w14:textId="77777777" w:rsidR="008D0806" w:rsidRDefault="00E31E43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F197" w14:textId="77777777" w:rsidR="008D0806" w:rsidRDefault="00E31E43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E468" w14:textId="1CDB999A" w:rsidR="008D0806" w:rsidRDefault="00E31E43">
            <w:pPr>
              <w:ind w:left="2"/>
            </w:pPr>
            <w:r>
              <w:t xml:space="preserve"> </w:t>
            </w:r>
            <w:r w:rsidR="00157804" w:rsidRPr="00157804">
              <w:t>The solution combines interactive dashboards, dynamic filtering, KPI visualization, and automated reporting in a single platform. It provides real-time visual insights and simplifies complex healthcare data analysis using Tableau's advanced visualization capabilities.</w:t>
            </w:r>
          </w:p>
        </w:tc>
      </w:tr>
      <w:tr w:rsidR="008D0806" w14:paraId="67D787A4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2F22" w14:textId="77777777" w:rsidR="008D0806" w:rsidRDefault="00E31E43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E2B9" w14:textId="77777777" w:rsidR="008D0806" w:rsidRDefault="00E31E43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B5F7" w14:textId="7BA88DBF" w:rsidR="008D0806" w:rsidRDefault="00157804" w:rsidP="00157804">
            <w:r>
              <w:t>T</w:t>
            </w:r>
            <w:r w:rsidRPr="00157804">
              <w:t>he proposed solution supports healthcare professionals in identifying heart disease risk factors quickly, improving diagnostic efficiency, enhancing patient care, and promoting data-driven healthcare services. It reduces manual effort while increasing accessibility to medical insights.</w:t>
            </w:r>
          </w:p>
        </w:tc>
      </w:tr>
      <w:tr w:rsidR="008D0806" w14:paraId="072812FC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8049" w14:textId="77777777" w:rsidR="008D0806" w:rsidRDefault="00E31E43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44F6" w14:textId="77777777" w:rsidR="008D0806" w:rsidRDefault="00E31E43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8667" w14:textId="25737C9D" w:rsidR="008D0806" w:rsidRDefault="00E31E43">
            <w:pPr>
              <w:ind w:left="2"/>
            </w:pPr>
            <w:r>
              <w:t xml:space="preserve"> </w:t>
            </w:r>
            <w:r w:rsidR="00424305" w:rsidRPr="00424305">
              <w:t xml:space="preserve">The dashboard can be offered as a subscription-based analytics solution for hospitals, clinics, and healthcare organizations. Additional revenue can be generated through dashboard customization, analytics consulting, </w:t>
            </w:r>
            <w:r w:rsidR="00424305" w:rsidRPr="00424305">
              <w:lastRenderedPageBreak/>
              <w:t>maintenance services, and user training programs.</w:t>
            </w:r>
          </w:p>
        </w:tc>
      </w:tr>
      <w:tr w:rsidR="008D0806" w14:paraId="5A28001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00CD" w14:textId="77777777" w:rsidR="008D0806" w:rsidRDefault="00E31E43">
            <w:pPr>
              <w:ind w:left="286"/>
            </w:pPr>
            <w:r>
              <w:lastRenderedPageBreak/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753E" w14:textId="77777777" w:rsidR="008D0806" w:rsidRDefault="00E31E43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8AE9" w14:textId="036BB781" w:rsidR="008D0806" w:rsidRDefault="00E31E43">
            <w:pPr>
              <w:ind w:left="2"/>
            </w:pPr>
            <w:r>
              <w:t xml:space="preserve"> </w:t>
            </w:r>
            <w:r w:rsidR="00E33D2D" w:rsidRPr="00E33D2D">
              <w:t>The solution is designed to handle larger healthcare datasets and can be extended by integrating additional medical datasets, predictive analytics, and cloud-based deployment. It can support multiple users and healthcare organizations with minimal modifications.</w:t>
            </w:r>
          </w:p>
        </w:tc>
      </w:tr>
    </w:tbl>
    <w:p w14:paraId="4B99087D" w14:textId="77777777" w:rsidR="008D0806" w:rsidRDefault="00E31E43">
      <w:pPr>
        <w:spacing w:after="0"/>
      </w:pPr>
      <w:r>
        <w:t xml:space="preserve"> </w:t>
      </w:r>
    </w:p>
    <w:sectPr w:rsidR="008D080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806"/>
    <w:rsid w:val="00157804"/>
    <w:rsid w:val="0018570C"/>
    <w:rsid w:val="001F4101"/>
    <w:rsid w:val="0020327B"/>
    <w:rsid w:val="00242C64"/>
    <w:rsid w:val="00424305"/>
    <w:rsid w:val="00434C67"/>
    <w:rsid w:val="00440DF7"/>
    <w:rsid w:val="007D1822"/>
    <w:rsid w:val="008D0806"/>
    <w:rsid w:val="009A401B"/>
    <w:rsid w:val="00B53F18"/>
    <w:rsid w:val="00BB7AE7"/>
    <w:rsid w:val="00DE7939"/>
    <w:rsid w:val="00E31E43"/>
    <w:rsid w:val="00E3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C7E0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NAGA VEERA BHAVANI KODALI</cp:lastModifiedBy>
  <cp:revision>3</cp:revision>
  <dcterms:created xsi:type="dcterms:W3CDTF">2026-07-19T15:33:00Z</dcterms:created>
  <dcterms:modified xsi:type="dcterms:W3CDTF">2026-08-12T06:17:00Z</dcterms:modified>
</cp:coreProperties>
</file>