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5D58" w14:textId="77777777" w:rsidR="007A6309" w:rsidRDefault="00F46166">
      <w:pPr>
        <w:pStyle w:val="BodyText"/>
        <w:ind w:left="176"/>
        <w:rPr>
          <w:rFonts w:ascii="Times New Roman"/>
          <w:sz w:val="20"/>
        </w:rPr>
      </w:pPr>
      <w:r>
        <w:rPr>
          <w:rFonts w:ascii="Times New Roman"/>
          <w:noProof/>
          <w:sz w:val="20"/>
        </w:rPr>
        <mc:AlternateContent>
          <mc:Choice Requires="wps">
            <w:drawing>
              <wp:inline distT="0" distB="0" distL="0" distR="0" wp14:anchorId="61324D72" wp14:editId="61D203B6">
                <wp:extent cx="6410960" cy="574040"/>
                <wp:effectExtent l="9525" t="0" r="0" b="6984"/>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960" cy="574040"/>
                        </a:xfrm>
                        <a:prstGeom prst="rect">
                          <a:avLst/>
                        </a:prstGeom>
                        <a:ln w="6350">
                          <a:solidFill>
                            <a:srgbClr val="000000"/>
                          </a:solidFill>
                          <a:prstDash val="solid"/>
                        </a:ln>
                      </wps:spPr>
                      <wps:txbx>
                        <w:txbxContent>
                          <w:p w14:paraId="3AB3431F" w14:textId="4CD41BD9" w:rsidR="007A6309" w:rsidRDefault="00042F9A" w:rsidP="00042F9A">
                            <w:pPr>
                              <w:spacing w:before="74"/>
                              <w:ind w:left="145"/>
                              <w:jc w:val="center"/>
                              <w:rPr>
                                <w:b/>
                                <w:sz w:val="32"/>
                              </w:rPr>
                            </w:pPr>
                            <w:r w:rsidRPr="00042F9A">
                              <w:rPr>
                                <w:b/>
                                <w:sz w:val="32"/>
                              </w:rPr>
                              <w:t>A Hybrid ResNet18–</w:t>
                            </w:r>
                            <w:proofErr w:type="spellStart"/>
                            <w:r w:rsidRPr="00042F9A">
                              <w:rPr>
                                <w:b/>
                                <w:sz w:val="32"/>
                              </w:rPr>
                              <w:t>XGBoost</w:t>
                            </w:r>
                            <w:proofErr w:type="spellEnd"/>
                            <w:r w:rsidRPr="00042F9A">
                              <w:rPr>
                                <w:b/>
                                <w:sz w:val="32"/>
                              </w:rPr>
                              <w:t xml:space="preserve"> Framework for Multi-Class Skin Disease Detection with Validation Pipeline</w:t>
                            </w:r>
                          </w:p>
                        </w:txbxContent>
                      </wps:txbx>
                      <wps:bodyPr wrap="square" lIns="0" tIns="0" rIns="0" bIns="0" rtlCol="0">
                        <a:noAutofit/>
                      </wps:bodyPr>
                    </wps:wsp>
                  </a:graphicData>
                </a:graphic>
              </wp:inline>
            </w:drawing>
          </mc:Choice>
          <mc:Fallback>
            <w:pict>
              <v:shapetype w14:anchorId="61324D72" id="_x0000_t202" coordsize="21600,21600" o:spt="202" path="m,l,21600r21600,l21600,xe">
                <v:stroke joinstyle="miter"/>
                <v:path gradientshapeok="t" o:connecttype="rect"/>
              </v:shapetype>
              <v:shape id="Textbox 1" o:spid="_x0000_s1026" type="#_x0000_t202" style="width:504.8pt;height: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" filled="f" strokeweight=".5pt">
                <v:path arrowok="t"/>
                <v:textbox inset="0,0,0,0">
                  <w:txbxContent>
                    <w:p w14:paraId="3AB3431F" w14:textId="4CD41BD9" w:rsidR="007A6309" w:rsidRDefault="00042F9A" w:rsidP="00042F9A">
                      <w:pPr>
                        <w:spacing w:before="74"/>
                        <w:ind w:left="145"/>
                        <w:jc w:val="center"/>
                        <w:rPr>
                          <w:b/>
                          <w:sz w:val="32"/>
                        </w:rPr>
                      </w:pPr>
                      <w:r w:rsidRPr="00042F9A">
                        <w:rPr>
                          <w:b/>
                          <w:sz w:val="32"/>
                        </w:rPr>
                        <w:t>A Hybrid ResNet18–</w:t>
                      </w:r>
                      <w:proofErr w:type="spellStart"/>
                      <w:r w:rsidRPr="00042F9A">
                        <w:rPr>
                          <w:b/>
                          <w:sz w:val="32"/>
                        </w:rPr>
                        <w:t>XGBoost</w:t>
                      </w:r>
                      <w:proofErr w:type="spellEnd"/>
                      <w:r w:rsidRPr="00042F9A">
                        <w:rPr>
                          <w:b/>
                          <w:sz w:val="32"/>
                        </w:rPr>
                        <w:t xml:space="preserve"> Framework for Multi-Class Skin Disease Detection with Validation Pipeline</w:t>
                      </w:r>
                    </w:p>
                  </w:txbxContent>
                </v:textbox>
                <w10:anchorlock/>
              </v:shape>
            </w:pict>
          </mc:Fallback>
        </mc:AlternateContent>
      </w:r>
    </w:p>
    <w:p w14:paraId="6771B309" w14:textId="146555CC" w:rsidR="007A6309" w:rsidRDefault="00F46166">
      <w:pPr>
        <w:pStyle w:val="BodyText"/>
        <w:spacing w:before="39"/>
        <w:ind w:left="3463"/>
      </w:pPr>
      <w:r>
        <w:rPr>
          <w:w w:val="110"/>
        </w:rPr>
        <w:t>MINOR</w:t>
      </w:r>
      <w:r>
        <w:rPr>
          <w:spacing w:val="31"/>
          <w:w w:val="110"/>
        </w:rPr>
        <w:t xml:space="preserve"> </w:t>
      </w:r>
      <w:r>
        <w:rPr>
          <w:w w:val="110"/>
        </w:rPr>
        <w:t>PROJECT</w:t>
      </w:r>
      <w:r>
        <w:rPr>
          <w:spacing w:val="32"/>
          <w:w w:val="110"/>
        </w:rPr>
        <w:t xml:space="preserve"> </w:t>
      </w:r>
      <w:r>
        <w:rPr>
          <w:w w:val="110"/>
        </w:rPr>
        <w:t>VALIDATION</w:t>
      </w:r>
      <w:r>
        <w:rPr>
          <w:spacing w:val="30"/>
          <w:w w:val="110"/>
        </w:rPr>
        <w:t xml:space="preserve"> </w:t>
      </w:r>
      <w:r>
        <w:rPr>
          <w:spacing w:val="-4"/>
          <w:w w:val="110"/>
        </w:rPr>
        <w:t>FORM</w:t>
      </w: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27"/>
        <w:gridCol w:w="4513"/>
      </w:tblGrid>
      <w:tr w:rsidR="007A6309" w14:paraId="77234782" w14:textId="77777777">
        <w:trPr>
          <w:trHeight w:val="299"/>
        </w:trPr>
        <w:tc>
          <w:tcPr>
            <w:tcW w:w="5327" w:type="dxa"/>
            <w:tcBorders>
              <w:top w:val="nil"/>
              <w:left w:val="nil"/>
              <w:right w:val="nil"/>
            </w:tcBorders>
          </w:tcPr>
          <w:p w14:paraId="0FEE57B6" w14:textId="6E05AAFB" w:rsidR="007A6309" w:rsidRDefault="007A6309">
            <w:pPr>
              <w:pStyle w:val="BodyText"/>
              <w:spacing w:before="166"/>
              <w:rPr>
                <w:sz w:val="20"/>
              </w:rPr>
            </w:pPr>
          </w:p>
          <w:p w14:paraId="45A78E39" w14:textId="1F3CCE3A" w:rsidR="007A6309" w:rsidRDefault="00F46166">
            <w:pPr>
              <w:pStyle w:val="TableParagraph"/>
              <w:spacing w:line="280" w:lineRule="exact"/>
              <w:ind w:left="52"/>
              <w:rPr>
                <w:sz w:val="24"/>
              </w:rPr>
            </w:pPr>
            <w:r>
              <w:rPr>
                <w:sz w:val="24"/>
              </w:rPr>
              <w:t>Supervisor</w:t>
            </w:r>
            <w:r>
              <w:rPr>
                <w:spacing w:val="30"/>
                <w:sz w:val="24"/>
              </w:rPr>
              <w:t xml:space="preserve"> </w:t>
            </w:r>
            <w:r>
              <w:rPr>
                <w:spacing w:val="-4"/>
                <w:sz w:val="24"/>
              </w:rPr>
              <w:t>Name</w:t>
            </w:r>
          </w:p>
        </w:tc>
        <w:tc>
          <w:tcPr>
            <w:tcW w:w="4513" w:type="dxa"/>
            <w:tcBorders>
              <w:top w:val="nil"/>
              <w:left w:val="nil"/>
              <w:right w:val="nil"/>
            </w:tcBorders>
          </w:tcPr>
          <w:p w14:paraId="480807E2" w14:textId="77777777" w:rsidR="007A6309" w:rsidRDefault="00F46166">
            <w:pPr>
              <w:pStyle w:val="TableParagraph"/>
              <w:spacing w:line="280" w:lineRule="exact"/>
              <w:ind w:left="13"/>
              <w:rPr>
                <w:sz w:val="24"/>
              </w:rPr>
            </w:pPr>
            <w:r>
              <w:rPr>
                <w:sz w:val="24"/>
              </w:rPr>
              <w:t>Panel</w:t>
            </w:r>
            <w:r>
              <w:rPr>
                <w:spacing w:val="12"/>
                <w:sz w:val="24"/>
              </w:rPr>
              <w:t xml:space="preserve"> </w:t>
            </w:r>
            <w:r>
              <w:rPr>
                <w:spacing w:val="-4"/>
                <w:sz w:val="24"/>
              </w:rPr>
              <w:t>Head</w:t>
            </w:r>
          </w:p>
        </w:tc>
      </w:tr>
      <w:tr w:rsidR="007A6309" w14:paraId="77FECE8B" w14:textId="77777777">
        <w:trPr>
          <w:trHeight w:val="640"/>
        </w:trPr>
        <w:tc>
          <w:tcPr>
            <w:tcW w:w="5327" w:type="dxa"/>
          </w:tcPr>
          <w:p>
            <w:r/>
            <w:r>
              <w:rPr>
                <w:rFonts w:ascii="Times New Roman" w:hAnsi="Times New Roman"/>
                <w:b/>
                <w:sz w:val="20"/>
              </w:rPr>
              <w:t>Dr. N Gopinath</w:t>
            </w:r>
          </w:p>
        </w:tc>
        <w:tc>
          <w:tcPr>
            <w:tcW w:w="4513" w:type="dxa"/>
          </w:tcPr>
          <w:p>
            <w:r/>
            <w:r>
              <w:rPr>
                <w:rFonts w:ascii="Times New Roman" w:hAnsi="Times New Roman"/>
                <w:b/>
                <w:sz w:val="20"/>
              </w:rPr>
              <w:t>Dr. R. Annie Uthra</w:t>
            </w:r>
          </w:p>
        </w:tc>
      </w:tr>
      <w:tr w:rsidR="007A6309" w14:paraId="2272E272" w14:textId="77777777">
        <w:trPr>
          <w:trHeight w:val="474"/>
        </w:trPr>
        <w:tc>
          <w:tcPr>
            <w:tcW w:w="5327" w:type="dxa"/>
            <w:tcBorders>
              <w:left w:val="nil"/>
              <w:right w:val="nil"/>
            </w:tcBorders>
          </w:tcPr>
          <w:p w14:paraId="0546A7DB" w14:textId="77777777" w:rsidR="007A6309" w:rsidRDefault="00F46166">
            <w:pPr>
              <w:pStyle w:val="TableParagraph"/>
              <w:spacing w:before="170"/>
              <w:ind w:left="31"/>
              <w:rPr>
                <w:sz w:val="24"/>
              </w:rPr>
            </w:pPr>
            <w:r>
              <w:rPr>
                <w:w w:val="105"/>
                <w:sz w:val="24"/>
              </w:rPr>
              <w:t>Faculty</w:t>
            </w:r>
            <w:r>
              <w:rPr>
                <w:spacing w:val="-13"/>
                <w:w w:val="105"/>
                <w:sz w:val="24"/>
              </w:rPr>
              <w:t xml:space="preserve"> </w:t>
            </w:r>
            <w:r>
              <w:rPr>
                <w:spacing w:val="-2"/>
                <w:w w:val="105"/>
                <w:sz w:val="24"/>
              </w:rPr>
              <w:t>Advisor</w:t>
            </w:r>
          </w:p>
        </w:tc>
        <w:tc>
          <w:tcPr>
            <w:tcW w:w="4513" w:type="dxa"/>
            <w:tcBorders>
              <w:left w:val="nil"/>
              <w:right w:val="nil"/>
            </w:tcBorders>
          </w:tcPr>
          <w:p w14:paraId="02A22BB1" w14:textId="77777777" w:rsidR="007A6309" w:rsidRDefault="00F46166">
            <w:pPr>
              <w:pStyle w:val="TableParagraph"/>
              <w:spacing w:before="170"/>
              <w:ind w:left="13"/>
              <w:rPr>
                <w:sz w:val="24"/>
              </w:rPr>
            </w:pPr>
            <w:r>
              <w:rPr>
                <w:sz w:val="24"/>
              </w:rPr>
              <w:t>Project</w:t>
            </w:r>
            <w:r>
              <w:rPr>
                <w:spacing w:val="-7"/>
                <w:sz w:val="24"/>
              </w:rPr>
              <w:t xml:space="preserve"> </w:t>
            </w:r>
            <w:r>
              <w:rPr>
                <w:spacing w:val="-2"/>
                <w:sz w:val="24"/>
              </w:rPr>
              <w:t>Domain</w:t>
            </w:r>
          </w:p>
        </w:tc>
      </w:tr>
      <w:tr w:rsidR="007A6309" w14:paraId="68B2D1F0" w14:textId="77777777">
        <w:trPr>
          <w:trHeight w:val="635"/>
        </w:trPr>
        <w:tc>
          <w:tcPr>
            <w:tcW w:w="5327" w:type="dxa"/>
          </w:tcPr>
          <w:p>
            <w:r/>
            <w:r>
              <w:rPr>
                <w:rFonts w:ascii="Times New Roman" w:hAnsi="Times New Roman"/>
                <w:b w:val="0"/>
                <w:sz w:val="20"/>
              </w:rPr>
              <w:t>Dr. N Gopinath</w:t>
            </w:r>
          </w:p>
        </w:tc>
        <w:tc>
          <w:tcPr>
            <w:tcW w:w="4513" w:type="dxa"/>
          </w:tcPr>
          <w:p>
            <w:r/>
            <w:r>
              <w:rPr>
                <w:rFonts w:ascii="Times New Roman" w:hAnsi="Times New Roman"/>
                <w:b w:val="0"/>
                <w:sz w:val="20"/>
              </w:rPr>
              <w:t>Deep Learning / Medical AI</w:t>
            </w:r>
          </w:p>
        </w:tc>
      </w:tr>
      <w:tr w:rsidR="007A6309" w14:paraId="0649BE17" w14:textId="77777777">
        <w:trPr>
          <w:trHeight w:val="539"/>
        </w:trPr>
        <w:tc>
          <w:tcPr>
            <w:tcW w:w="5327" w:type="dxa"/>
            <w:tcBorders>
              <w:left w:val="nil"/>
              <w:right w:val="nil"/>
            </w:tcBorders>
          </w:tcPr>
          <w:p w14:paraId="2F2CDD33" w14:textId="77777777" w:rsidR="007A6309" w:rsidRDefault="007A6309">
            <w:pPr>
              <w:pStyle w:val="TableParagraph"/>
              <w:spacing w:before="6"/>
              <w:ind w:left="0"/>
              <w:rPr>
                <w:sz w:val="24"/>
              </w:rPr>
            </w:pPr>
          </w:p>
          <w:p w14:paraId="672EAE6A" w14:textId="77777777" w:rsidR="007A6309" w:rsidRDefault="00F46166">
            <w:pPr>
              <w:pStyle w:val="TableParagraph"/>
              <w:spacing w:line="263" w:lineRule="exact"/>
              <w:ind w:left="31"/>
              <w:rPr>
                <w:sz w:val="24"/>
              </w:rPr>
            </w:pPr>
            <w:r>
              <w:rPr>
                <w:sz w:val="24"/>
              </w:rPr>
              <w:t>Student(s)</w:t>
            </w:r>
            <w:r>
              <w:rPr>
                <w:spacing w:val="9"/>
                <w:sz w:val="24"/>
              </w:rPr>
              <w:t xml:space="preserve"> </w:t>
            </w:r>
            <w:r>
              <w:rPr>
                <w:sz w:val="24"/>
              </w:rPr>
              <w:t>Details:</w:t>
            </w:r>
            <w:r>
              <w:rPr>
                <w:spacing w:val="13"/>
                <w:sz w:val="24"/>
              </w:rPr>
              <w:t xml:space="preserve"> </w:t>
            </w:r>
            <w:r>
              <w:rPr>
                <w:spacing w:val="-4"/>
                <w:sz w:val="24"/>
              </w:rPr>
              <w:t>Name</w:t>
            </w:r>
          </w:p>
        </w:tc>
        <w:tc>
          <w:tcPr>
            <w:tcW w:w="4513" w:type="dxa"/>
            <w:tcBorders>
              <w:left w:val="nil"/>
              <w:bottom w:val="nil"/>
              <w:right w:val="nil"/>
            </w:tcBorders>
          </w:tcPr>
          <w:p w14:paraId="731F36AD" w14:textId="619F2771" w:rsidR="007A6309" w:rsidRDefault="00F46166">
            <w:pPr>
              <w:pStyle w:val="TableParagraph"/>
              <w:spacing w:before="266" w:line="253" w:lineRule="exact"/>
              <w:ind w:left="1334"/>
              <w:rPr>
                <w:spacing w:val="-2"/>
                <w:sz w:val="24"/>
              </w:rPr>
            </w:pPr>
            <w:r>
              <w:rPr>
                <w:sz w:val="24"/>
              </w:rPr>
              <w:t>Passport</w:t>
            </w:r>
            <w:r>
              <w:rPr>
                <w:spacing w:val="11"/>
                <w:sz w:val="24"/>
              </w:rPr>
              <w:t xml:space="preserve"> </w:t>
            </w:r>
            <w:r>
              <w:rPr>
                <w:sz w:val="24"/>
              </w:rPr>
              <w:t>size</w:t>
            </w:r>
            <w:r>
              <w:rPr>
                <w:spacing w:val="12"/>
                <w:sz w:val="24"/>
              </w:rPr>
              <w:t xml:space="preserve"> </w:t>
            </w:r>
            <w:r>
              <w:rPr>
                <w:spacing w:val="-2"/>
                <w:sz w:val="24"/>
              </w:rPr>
              <w:t>photo(s)</w:t>
            </w:r>
          </w:p>
          <w:p w14:paraId="04E5FDE4" w14:textId="77777777" w:rsidR="00641724" w:rsidRDefault="00641724">
            <w:pPr>
              <w:pStyle w:val="TableParagraph"/>
              <w:spacing w:before="266" w:line="253" w:lineRule="exact"/>
              <w:ind w:left="1334"/>
              <w:rPr>
                <w:sz w:val="24"/>
              </w:rPr>
            </w:pPr>
          </w:p>
        </w:tc>
      </w:tr>
      <w:tr w:rsidR="007A6309" w14:paraId="7F345321" w14:textId="77777777">
        <w:trPr>
          <w:trHeight w:val="3074"/>
        </w:trPr>
        <w:tc>
          <w:tcPr>
            <w:tcW w:w="9840" w:type="dxa"/>
            <w:gridSpan w:val="2"/>
            <w:tcBorders>
              <w:top w:val="nil"/>
              <w:left w:val="nil"/>
              <w:bottom w:val="nil"/>
              <w:right w:val="nil"/>
            </w:tcBorders>
          </w:tcPr>
          <w:p>
            <w:r/>
            <w:r>
              <w:rPr>
                <w:rFonts w:ascii="Times New Roman" w:hAnsi="Times New Roman"/>
                <w:b w:val="0"/>
                <w:sz w:val="20"/>
              </w:rPr>
              <w:t>B S Vikash Srikanth</w:t>
              <w:br/>
              <w:t>S Ravi Prakash</w:t>
              <w:br/>
              <w:br/>
              <w:br/>
              <w:br/>
              <w:t>Registration Number(s)</w:t>
              <w:br/>
              <w:br/>
              <w:t>RA2311026010XXX</w:t>
              <w:br/>
              <w:t>RA2311026010XXX</w:t>
            </w:r>
          </w:p>
        </w:tc>
      </w:tr>
    </w:tbl>
    <w:p w14:paraId="156626AE" w14:textId="77777777" w:rsidR="007A6309" w:rsidRDefault="007A6309">
      <w:pPr>
        <w:pStyle w:val="BodyText"/>
      </w:pPr>
    </w:p>
    <w:p w14:paraId="0AE6A746" w14:textId="77777777" w:rsidR="007A6309" w:rsidRDefault="007A6309">
      <w:pPr>
        <w:pStyle w:val="BodyText"/>
        <w:spacing w:before="90"/>
      </w:pPr>
    </w:p>
    <w:p w14:paraId="4DABD589" w14:textId="77777777" w:rsidR="007A6309" w:rsidRDefault="00F46166">
      <w:pPr>
        <w:pStyle w:val="BodyText"/>
        <w:spacing w:after="16"/>
        <w:ind w:left="165"/>
      </w:pPr>
      <w:r>
        <w:rPr>
          <w:w w:val="105"/>
        </w:rPr>
        <w:t>Email</w:t>
      </w:r>
      <w:r>
        <w:rPr>
          <w:spacing w:val="-14"/>
          <w:w w:val="105"/>
        </w:rPr>
        <w:t xml:space="preserve"> </w:t>
      </w:r>
      <w:r>
        <w:rPr>
          <w:w w:val="105"/>
        </w:rPr>
        <w:t>ID(s)&amp;Mobile</w:t>
      </w:r>
      <w:r>
        <w:rPr>
          <w:spacing w:val="-11"/>
          <w:w w:val="105"/>
        </w:rPr>
        <w:t xml:space="preserve"> </w:t>
      </w:r>
      <w:r>
        <w:rPr>
          <w:spacing w:val="-2"/>
          <w:w w:val="105"/>
        </w:rPr>
        <w:t>Number(s)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9"/>
        <w:gridCol w:w="4817"/>
      </w:tblGrid>
      <w:tr w:rsidR="007A6309" w14:paraId="263725E6" w14:textId="77777777">
        <w:trPr>
          <w:trHeight w:val="594"/>
        </w:trPr>
        <w:tc>
          <w:tcPr>
            <w:tcW w:w="4959" w:type="dxa"/>
          </w:tcPr>
          <w:p>
            <w:r/>
            <w:r>
              <w:rPr>
                <w:rFonts w:ascii="Times New Roman" w:hAnsi="Times New Roman"/>
                <w:b w:val="0"/>
                <w:sz w:val="20"/>
              </w:rPr>
              <w:t>1: bv1234@srmist.edu.in &amp; 9876543210</w:t>
            </w:r>
          </w:p>
        </w:tc>
        <w:tc>
          <w:tcPr>
            <w:tcW w:w="4817" w:type="dxa"/>
          </w:tcPr>
          <w:p>
            <w:r/>
            <w:r>
              <w:rPr>
                <w:rFonts w:ascii="Times New Roman" w:hAnsi="Times New Roman"/>
                <w:b w:val="0"/>
                <w:sz w:val="20"/>
              </w:rPr>
              <w:t>2: sr5678@srmist.edu.in &amp; 9123456789</w:t>
            </w:r>
          </w:p>
        </w:tc>
      </w:tr>
    </w:tbl>
    <w:p w14:paraId="2CB5ACBE" w14:textId="77777777" w:rsidR="007A6309" w:rsidRDefault="007A6309">
      <w:pPr>
        <w:pStyle w:val="BodyText"/>
        <w:spacing w:before="65"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38"/>
      </w:tblGrid>
      <w:tr w:rsidR="007A6309" w14:paraId="3D7B8484" w14:textId="77777777" w:rsidTr="00042F9A">
        <w:trPr>
          <w:trHeight w:val="1125"/>
        </w:trPr>
        <w:tc>
          <w:tcPr>
            <w:tcW w:w="456" w:type="dxa"/>
          </w:tcPr>
          <w:p w14:paraId="50B0B3BD" w14:textId="77777777" w:rsidR="007A6309" w:rsidRDefault="00F46166">
            <w:pPr>
              <w:pStyle w:val="TableParagraph"/>
              <w:spacing w:before="2"/>
              <w:rPr>
                <w:sz w:val="24"/>
              </w:rPr>
            </w:pPr>
            <w:r>
              <w:rPr>
                <w:spacing w:val="-10"/>
                <w:sz w:val="24"/>
              </w:rPr>
              <w:t>1</w:t>
            </w:r>
          </w:p>
        </w:tc>
        <w:tc>
          <w:tcPr>
            <w:tcW w:w="2180" w:type="dxa"/>
          </w:tcPr>
          <w:p w14:paraId="25EC34C6" w14:textId="77777777" w:rsidR="007A6309" w:rsidRDefault="00F46166">
            <w:pPr>
              <w:pStyle w:val="TableParagraph"/>
              <w:spacing w:before="2"/>
              <w:rPr>
                <w:sz w:val="24"/>
              </w:rPr>
            </w:pPr>
            <w:r>
              <w:rPr>
                <w:spacing w:val="-2"/>
                <w:sz w:val="24"/>
              </w:rPr>
              <w:t>Abstract</w:t>
            </w:r>
          </w:p>
        </w:tc>
        <w:tc>
          <w:tcPr>
            <w:tcW w:w="7238" w:type="dxa"/>
          </w:tcPr>
          <w:p>
            <w:pPr>
              <w:jc w:val="both"/>
            </w:pPr>
            <w:r/>
            <w:r>
              <w:rPr>
                <w:rFonts w:ascii="Times New Roman" w:hAnsi="Times New Roman"/>
                <w:b w:val="0"/>
                <w:sz w:val="20"/>
              </w:rPr>
              <w:t>Lung cancer remains the leading cause of cancer-related mortality worldwide. While deep learning has shown significant promise in automating radiological analysis, a critical gap persists between algorithmic output and clinical trust. Existing AI diagnostic tools often operate as opaque black boxes, providing classification scores without spatial or categorical justification.</w:t>
              <w:br/>
              <w:br/>
              <w:t>This project presents a multi-stage, explainable AI diagnostic framework for lung cancer subtyping and malignancy detection in chest Computed Tomography (CT) scans. The system employs a hierarchical architecture built upon the ResNet50 backbone. Sector 1 classifies scans into four histological categories — Adenocarcinoma, Squamous Cell Carcinoma, Large Cell Carcinoma, and Normal tissue — achieving a classification accuracy of 95%. Sector 2 performs secondary binary malignancy assessment (Benign vs. Malignant) on individual nodule slices.</w:t>
              <w:br/>
              <w:br/>
              <w:t>To bridge the transparency gap, the system integrates a dual-layer Explainable AI (XAI) engine. Gradient-weighted Class Activation Mapping (Grad-CAM) provides localized visual heatmaps of the regions driving the model’s prediction, while Local Interpretable Model-agnostic Explanations (LIME) offer complementary superpixel-level perturbation analysis. A Dual-CAM module further allows comparison between the predicted class and the strongest counter-class.</w:t>
              <w:br/>
              <w:br/>
              <w:t>A unique feature of the system is its automated Clinical Narrative Engine, which translates complex heatmap activations into structured, location-specific diagnostic reports. The engine maps findings to 8 anatomical zones and generates 96 unique clinical report variants covering symptoms, recommended next steps, and treatment options tailored to the detected cancer subtype and its precise location. The complete system is deployed as a premium, dark-themed web dashboard using Flask, with an integrated AI medical chatbot for contextual query support.</w:t>
            </w:r>
          </w:p>
        </w:tc>
      </w:tr>
    </w:tbl>
    <w:p w14:paraId="469790B2" w14:textId="77777777" w:rsidR="007A6309" w:rsidRDefault="007A6309">
      <w:pPr>
        <w:pStyle w:val="TableParagraph"/>
        <w:spacing w:line="235" w:lineRule="auto"/>
        <w:jc w:val="both"/>
        <w:rPr>
          <w:sz w:val="24"/>
        </w:rPr>
        <w:sectPr w:rsidR="007A6309">
          <w:type w:val="continuous"/>
          <w:pgSz w:w="11920" w:h="16850"/>
          <w:pgMar w:top="460" w:right="283"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
        <w:gridCol w:w="2177"/>
        <w:gridCol w:w="7388"/>
      </w:tblGrid>
      <w:tr w:rsidR="007A6309" w14:paraId="69A936D6" w14:textId="77777777">
        <w:trPr>
          <w:trHeight w:val="3888"/>
        </w:trPr>
        <w:tc>
          <w:tcPr>
            <w:tcW w:w="451" w:type="dxa"/>
          </w:tcPr>
          <w:p w14:paraId="3F96E736" w14:textId="77777777" w:rsidR="007A6309" w:rsidRDefault="00F46166">
            <w:pPr>
              <w:pStyle w:val="TableParagraph"/>
              <w:spacing w:before="5"/>
              <w:rPr>
                <w:sz w:val="24"/>
              </w:rPr>
            </w:pPr>
            <w:r>
              <w:rPr>
                <w:spacing w:val="-10"/>
                <w:sz w:val="24"/>
              </w:rPr>
              <w:t>2</w:t>
            </w:r>
          </w:p>
        </w:tc>
        <w:tc>
          <w:tcPr>
            <w:tcW w:w="2177" w:type="dxa"/>
          </w:tcPr>
          <w:p w14:paraId="1B30E7B3" w14:textId="77777777" w:rsidR="007A6309" w:rsidRDefault="00F46166">
            <w:pPr>
              <w:pStyle w:val="TableParagraph"/>
              <w:spacing w:before="5"/>
              <w:ind w:left="115"/>
              <w:rPr>
                <w:sz w:val="24"/>
              </w:rPr>
            </w:pPr>
            <w:r>
              <w:rPr>
                <w:w w:val="110"/>
                <w:sz w:val="24"/>
              </w:rPr>
              <w:t>RESEARCH</w:t>
            </w:r>
            <w:r>
              <w:rPr>
                <w:spacing w:val="24"/>
                <w:w w:val="110"/>
                <w:sz w:val="24"/>
              </w:rPr>
              <w:t xml:space="preserve"> </w:t>
            </w:r>
            <w:r>
              <w:rPr>
                <w:spacing w:val="-5"/>
                <w:w w:val="110"/>
                <w:sz w:val="24"/>
              </w:rPr>
              <w:t>GAP</w:t>
            </w:r>
          </w:p>
          <w:p w14:paraId="3E3572C7" w14:textId="77777777" w:rsidR="007A6309" w:rsidRDefault="00F46166">
            <w:pPr>
              <w:pStyle w:val="TableParagraph"/>
              <w:spacing w:before="16" w:line="252" w:lineRule="auto"/>
              <w:ind w:left="115"/>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sz w:val="24"/>
              </w:rPr>
              <w:t>points)</w:t>
            </w:r>
          </w:p>
        </w:tc>
        <w:tc>
          <w:tcPr>
            <w:tcW w:w="7388" w:type="dxa"/>
          </w:tcPr>
          <w:p>
            <w:pPr>
              <w:jc w:val="both"/>
            </w:pPr>
            <w:r/>
            <w:r>
              <w:rPr>
                <w:rFonts w:ascii="Times New Roman" w:hAnsi="Times New Roman"/>
                <w:b w:val="0"/>
                <w:sz w:val="20"/>
              </w:rPr>
              <w:t>Lack of Explainability in AI-Based Lung Cancer Detection</w:t>
              <w:br/>
              <w:t>Most existing AI diagnostic systems for lung cancer operate as opaque black boxes, providing classification scores without visual or textual evidence for their predictions. Clinicians cannot trust a diagnosis that does not show where and why it was made.</w:t>
              <w:br/>
              <w:br/>
              <w:t>Limited to Binary Classification Without Histological Subtyping</w:t>
              <w:br/>
              <w:t>Many existing systems focus on simple binary detection (cancer vs. non-cancer), failing to provide granular histological subtype classification (Adenocarcinoma, Squamous Cell, Large Cell) necessary for comprehensive treatment planning.</w:t>
              <w:br/>
              <w:br/>
              <w:t>Absence of Automated Clinical Narrative Generation</w:t>
              <w:br/>
              <w:t>Even the best XAI visualisations require expert interpretation. No existing system translates heatmap activations into structured, location-specific clinical notes with symptoms, recommended procedures, and treatment options.</w:t>
            </w:r>
          </w:p>
        </w:tc>
      </w:tr>
      <w:tr w:rsidR="007A6309" w14:paraId="41DBB0E9" w14:textId="77777777">
        <w:trPr>
          <w:trHeight w:val="7152"/>
        </w:trPr>
        <w:tc>
          <w:tcPr>
            <w:tcW w:w="451" w:type="dxa"/>
          </w:tcPr>
          <w:p w14:paraId="1BA9B079" w14:textId="77777777" w:rsidR="007A6309" w:rsidRDefault="00F46166">
            <w:pPr>
              <w:pStyle w:val="TableParagraph"/>
              <w:spacing w:before="4"/>
              <w:rPr>
                <w:sz w:val="24"/>
              </w:rPr>
            </w:pPr>
            <w:r>
              <w:rPr>
                <w:spacing w:val="-10"/>
                <w:sz w:val="24"/>
              </w:rPr>
              <w:t>3</w:t>
            </w:r>
          </w:p>
        </w:tc>
        <w:tc>
          <w:tcPr>
            <w:tcW w:w="2177" w:type="dxa"/>
          </w:tcPr>
          <w:p w14:paraId="57E3C7AE" w14:textId="77777777" w:rsidR="007A6309" w:rsidRDefault="00F46166">
            <w:pPr>
              <w:pStyle w:val="TableParagraph"/>
              <w:spacing w:before="4" w:line="254" w:lineRule="auto"/>
              <w:ind w:left="115" w:right="171"/>
              <w:rPr>
                <w:sz w:val="24"/>
              </w:rPr>
            </w:pPr>
            <w:r>
              <w:rPr>
                <w:spacing w:val="-4"/>
                <w:w w:val="105"/>
                <w:sz w:val="24"/>
              </w:rPr>
              <w:t>Please</w:t>
            </w:r>
            <w:r>
              <w:rPr>
                <w:spacing w:val="-14"/>
                <w:w w:val="105"/>
                <w:sz w:val="24"/>
              </w:rPr>
              <w:t xml:space="preserve"> </w:t>
            </w:r>
            <w:r>
              <w:rPr>
                <w:spacing w:val="-4"/>
                <w:w w:val="105"/>
                <w:sz w:val="24"/>
              </w:rPr>
              <w:t>furnish</w:t>
            </w:r>
            <w:r>
              <w:rPr>
                <w:spacing w:val="-15"/>
                <w:w w:val="105"/>
                <w:sz w:val="24"/>
              </w:rPr>
              <w:t xml:space="preserve"> </w:t>
            </w:r>
            <w:r>
              <w:rPr>
                <w:spacing w:val="-4"/>
                <w:w w:val="105"/>
                <w:sz w:val="24"/>
              </w:rPr>
              <w:t xml:space="preserve">the </w:t>
            </w:r>
            <w:r>
              <w:rPr>
                <w:w w:val="105"/>
                <w:sz w:val="24"/>
              </w:rPr>
              <w:t xml:space="preserve">details of 5 research articles </w:t>
            </w:r>
            <w:r>
              <w:rPr>
                <w:spacing w:val="-2"/>
                <w:w w:val="105"/>
                <w:sz w:val="24"/>
              </w:rPr>
              <w:t>in</w:t>
            </w:r>
            <w:r>
              <w:rPr>
                <w:spacing w:val="-14"/>
                <w:w w:val="105"/>
                <w:sz w:val="24"/>
              </w:rPr>
              <w:t xml:space="preserve"> </w:t>
            </w:r>
            <w:r>
              <w:rPr>
                <w:spacing w:val="-2"/>
                <w:w w:val="105"/>
                <w:sz w:val="24"/>
              </w:rPr>
              <w:t>IEEE</w:t>
            </w:r>
            <w:r>
              <w:rPr>
                <w:spacing w:val="-14"/>
                <w:w w:val="105"/>
                <w:sz w:val="24"/>
              </w:rPr>
              <w:t xml:space="preserve"> </w:t>
            </w:r>
            <w:r>
              <w:rPr>
                <w:spacing w:val="-2"/>
                <w:w w:val="105"/>
                <w:sz w:val="24"/>
              </w:rPr>
              <w:t xml:space="preserve">Reference </w:t>
            </w:r>
            <w:r>
              <w:rPr>
                <w:w w:val="105"/>
                <w:sz w:val="24"/>
              </w:rPr>
              <w:t xml:space="preserve">format with </w:t>
            </w:r>
            <w:r>
              <w:rPr>
                <w:spacing w:val="-2"/>
                <w:w w:val="105"/>
                <w:sz w:val="24"/>
              </w:rPr>
              <w:t>Impact</w:t>
            </w:r>
            <w:r>
              <w:rPr>
                <w:spacing w:val="-14"/>
                <w:w w:val="105"/>
                <w:sz w:val="24"/>
              </w:rPr>
              <w:t xml:space="preserve"> </w:t>
            </w:r>
            <w:r>
              <w:rPr>
                <w:spacing w:val="-2"/>
                <w:w w:val="105"/>
                <w:sz w:val="24"/>
              </w:rPr>
              <w:t>factor</w:t>
            </w:r>
            <w:r>
              <w:rPr>
                <w:spacing w:val="-15"/>
                <w:w w:val="105"/>
                <w:sz w:val="24"/>
              </w:rPr>
              <w:t xml:space="preserve"> </w:t>
            </w:r>
            <w:r>
              <w:rPr>
                <w:spacing w:val="-2"/>
                <w:w w:val="105"/>
                <w:sz w:val="24"/>
              </w:rPr>
              <w:t xml:space="preserve">and </w:t>
            </w:r>
            <w:r>
              <w:rPr>
                <w:w w:val="105"/>
                <w:sz w:val="24"/>
              </w:rPr>
              <w:t>year of publication from Which Research gap has been identified (F. Lastname,</w:t>
            </w:r>
            <w:r>
              <w:rPr>
                <w:spacing w:val="-12"/>
                <w:w w:val="105"/>
                <w:sz w:val="24"/>
              </w:rPr>
              <w:t xml:space="preserve"> </w:t>
            </w:r>
            <w:r>
              <w:rPr>
                <w:w w:val="105"/>
                <w:sz w:val="24"/>
              </w:rPr>
              <w:t>“Title of article,”</w:t>
            </w:r>
          </w:p>
          <w:p w14:paraId="5870411D" w14:textId="77777777" w:rsidR="007A6309" w:rsidRDefault="00F46166">
            <w:pPr>
              <w:pStyle w:val="TableParagraph"/>
              <w:spacing w:line="254" w:lineRule="auto"/>
              <w:ind w:left="115"/>
              <w:rPr>
                <w:sz w:val="24"/>
              </w:rPr>
            </w:pPr>
            <w:r>
              <w:rPr>
                <w:w w:val="110"/>
                <w:sz w:val="24"/>
              </w:rPr>
              <w:t xml:space="preserve">*Journal Name*, </w:t>
            </w:r>
            <w:r>
              <w:rPr>
                <w:spacing w:val="-2"/>
                <w:w w:val="110"/>
                <w:sz w:val="24"/>
              </w:rPr>
              <w:t>vol.,</w:t>
            </w:r>
            <w:r>
              <w:rPr>
                <w:spacing w:val="-15"/>
                <w:w w:val="110"/>
                <w:sz w:val="24"/>
              </w:rPr>
              <w:t xml:space="preserve"> </w:t>
            </w:r>
            <w:r>
              <w:rPr>
                <w:spacing w:val="-2"/>
                <w:w w:val="110"/>
                <w:sz w:val="24"/>
              </w:rPr>
              <w:t>no.,</w:t>
            </w:r>
            <w:r>
              <w:rPr>
                <w:spacing w:val="-14"/>
                <w:w w:val="110"/>
                <w:sz w:val="24"/>
              </w:rPr>
              <w:t xml:space="preserve"> </w:t>
            </w:r>
            <w:r>
              <w:rPr>
                <w:spacing w:val="-2"/>
                <w:w w:val="110"/>
                <w:sz w:val="24"/>
              </w:rPr>
              <w:t>pp.,</w:t>
            </w:r>
            <w:r>
              <w:rPr>
                <w:spacing w:val="-13"/>
                <w:w w:val="110"/>
                <w:sz w:val="24"/>
              </w:rPr>
              <w:t xml:space="preserve"> </w:t>
            </w:r>
            <w:r>
              <w:rPr>
                <w:spacing w:val="-2"/>
                <w:w w:val="110"/>
                <w:sz w:val="24"/>
              </w:rPr>
              <w:t xml:space="preserve">year. </w:t>
            </w:r>
            <w:r>
              <w:rPr>
                <w:w w:val="110"/>
                <w:sz w:val="24"/>
              </w:rPr>
              <w:t>And IF 3.1))</w:t>
            </w:r>
            <w:r>
              <w:rPr>
                <w:spacing w:val="40"/>
                <w:w w:val="110"/>
                <w:sz w:val="24"/>
              </w:rPr>
              <w:t xml:space="preserve"> </w:t>
            </w:r>
            <w:r>
              <w:rPr>
                <w:w w:val="110"/>
                <w:sz w:val="24"/>
              </w:rPr>
              <w:t>/ 5</w:t>
            </w:r>
          </w:p>
          <w:p w14:paraId="657EECBE" w14:textId="77777777" w:rsidR="007A6309" w:rsidRDefault="00F46166">
            <w:pPr>
              <w:pStyle w:val="TableParagraph"/>
              <w:spacing w:line="249" w:lineRule="auto"/>
              <w:ind w:left="115"/>
              <w:rPr>
                <w:sz w:val="24"/>
              </w:rPr>
            </w:pPr>
            <w:r>
              <w:rPr>
                <w:spacing w:val="-4"/>
                <w:w w:val="105"/>
                <w:sz w:val="24"/>
              </w:rPr>
              <w:t>Patent</w:t>
            </w:r>
            <w:r>
              <w:rPr>
                <w:spacing w:val="-14"/>
                <w:w w:val="105"/>
                <w:sz w:val="24"/>
              </w:rPr>
              <w:t xml:space="preserve"> </w:t>
            </w:r>
            <w:r>
              <w:rPr>
                <w:spacing w:val="-4"/>
                <w:w w:val="105"/>
                <w:sz w:val="24"/>
              </w:rPr>
              <w:t>Details</w:t>
            </w:r>
            <w:r>
              <w:rPr>
                <w:spacing w:val="-10"/>
                <w:w w:val="105"/>
                <w:sz w:val="24"/>
              </w:rPr>
              <w:t xml:space="preserve"> </w:t>
            </w:r>
            <w:r>
              <w:rPr>
                <w:spacing w:val="-4"/>
                <w:w w:val="105"/>
                <w:sz w:val="24"/>
              </w:rPr>
              <w:t xml:space="preserve">for </w:t>
            </w:r>
            <w:r>
              <w:rPr>
                <w:w w:val="105"/>
                <w:sz w:val="24"/>
              </w:rPr>
              <w:t xml:space="preserve">highlighting the </w:t>
            </w:r>
            <w:r>
              <w:rPr>
                <w:spacing w:val="-2"/>
                <w:w w:val="105"/>
                <w:sz w:val="24"/>
              </w:rPr>
              <w:t>innovation</w:t>
            </w:r>
          </w:p>
        </w:tc>
        <w:tc>
          <w:tcPr>
            <w:tcW w:w="7388" w:type="dxa"/>
          </w:tcPr>
          <w:p>
            <w:pPr>
              <w:jc w:val="both"/>
            </w:pPr>
            <w:r/>
            <w:r>
              <w:rPr>
                <w:rFonts w:ascii="Times New Roman" w:hAnsi="Times New Roman"/>
                <w:b w:val="0"/>
                <w:sz w:val="20"/>
              </w:rPr>
              <w:t>1. K. He, X. Zhang, S. Ren, and J. Sun, "Deep Residual Learning for Image Recognition," in Proc. IEEE CVPR, pp. 770–778, 2016.</w:t>
              <w:br/>
              <w:t>Impact Factor: ~45.5</w:t>
              <w:br/>
              <w:br/>
              <w:t>2. R. R. Selvaraju, M. Cogswell, A. Das, R. Vedantam, D. Parikh, and D. Batra, "Grad-CAM: Visual Explanations from Deep Networks via Gradient-based Localization," in Proc. IEEE ICCV, pp. 618–626, 2017.</w:t>
              <w:br/>
              <w:t>Impact Factor: ~7.4</w:t>
              <w:br/>
              <w:br/>
              <w:t>3. M. T. Ribeiro, S. Singh, and C. Guestrin, "Why Should I Trust You?: Explaining the Predictions of Any Classifier," in Proc. 22nd ACM SIGKDD, pp. 1135–1144, 2016.</w:t>
              <w:br/>
              <w:t>Impact Factor: ~8.7</w:t>
              <w:br/>
              <w:br/>
              <w:t>4. S. G. Armato III et al., "The Lung Image Database Consortium (LIDC) and Image Database Resource Initiative (IDRI): A Completed Reference Database of Lung Nodules on CT Scans," Medical Physics, vol. 38, no. 2, pp. 915–931, 2011.</w:t>
              <w:br/>
              <w:t>Impact Factor: ~4.5</w:t>
              <w:br/>
              <w:br/>
              <w:t>5. A. A. A. Setio et al., "Validation, Comparison, and Combination of Algorithms for Automatic Detection of Pulmonary Nodules in Computed Tomography Images," Medical Image Analysis, vol. 36, pp. 28–42, 2017.</w:t>
              <w:br/>
              <w:t>Impact Factor: ~13.8</w:t>
            </w:r>
          </w:p>
        </w:tc>
      </w:tr>
      <w:tr w:rsidR="007A6309" w14:paraId="34CFDB56" w14:textId="77777777" w:rsidTr="00B97874">
        <w:trPr>
          <w:trHeight w:val="1697"/>
        </w:trPr>
        <w:tc>
          <w:tcPr>
            <w:tcW w:w="451" w:type="dxa"/>
          </w:tcPr>
          <w:p w14:paraId="241EC39F" w14:textId="77777777" w:rsidR="007A6309" w:rsidRDefault="00F46166">
            <w:pPr>
              <w:pStyle w:val="TableParagraph"/>
              <w:spacing w:before="2"/>
              <w:rPr>
                <w:sz w:val="24"/>
              </w:rPr>
            </w:pPr>
            <w:r>
              <w:rPr>
                <w:spacing w:val="-10"/>
                <w:sz w:val="24"/>
              </w:rPr>
              <w:t>4</w:t>
            </w:r>
          </w:p>
        </w:tc>
        <w:tc>
          <w:tcPr>
            <w:tcW w:w="2177" w:type="dxa"/>
          </w:tcPr>
          <w:p w14:paraId="4B437098" w14:textId="77777777" w:rsidR="007A6309" w:rsidRDefault="00F46166">
            <w:pPr>
              <w:pStyle w:val="TableParagraph"/>
              <w:spacing w:before="2" w:line="254" w:lineRule="auto"/>
              <w:ind w:left="115"/>
              <w:rPr>
                <w:sz w:val="24"/>
              </w:rPr>
            </w:pPr>
            <w:r>
              <w:rPr>
                <w:w w:val="105"/>
                <w:sz w:val="24"/>
              </w:rPr>
              <w:t xml:space="preserve">Bridging the Research Gap/ Innovation Gap </w:t>
            </w: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w w:val="105"/>
                <w:sz w:val="24"/>
              </w:rPr>
              <w:t>points)</w:t>
            </w:r>
          </w:p>
        </w:tc>
        <w:tc>
          <w:tcPr>
            <w:tcW w:w="7388" w:type="dxa"/>
          </w:tcPr>
          <w:p>
            <w:pPr>
              <w:jc w:val="both"/>
            </w:pPr>
            <w:r/>
            <w:r>
              <w:rPr>
                <w:rFonts w:ascii="Times New Roman" w:hAnsi="Times New Roman"/>
                <w:b w:val="0"/>
                <w:sz w:val="20"/>
              </w:rPr>
              <w:t>1. Dual-Layer Explainable AI Integration</w:t>
              <w:br/>
              <w:t>The proposed system combines both gradient-based (Grad-CAM) and perturbation-based (LIME) XAI methods in a unified framework, along with a Dual-CAM module that visually compares evidence for and against the prediction, bridging the clinical trust gap.</w:t>
              <w:br/>
              <w:br/>
              <w:t>2. Hierarchical Multi-Class Classification Pipeline</w:t>
              <w:br/>
              <w:t>Instead of simple binary detection, the system implements a hierarchical architecture with two dedicated ResNet50 models — one for 4-class histological subtyping (95% accuracy) and one for binary malignancy detection — mirroring the actual clinical diagnostic workflow.</w:t>
              <w:br/>
              <w:br/>
              <w:t>3. Automated Clinical Narrative Engine with 96 Variants</w:t>
              <w:br/>
              <w:t>A novel clinical narrative engine translates Grad-CAM heatmap activations into structured, location-specific diagnostic reports across 8 anatomical zones, generating 96 unique clinical report variants with symptoms, diagnostic procedures, and treatment recommendations.</w:t>
            </w:r>
          </w:p>
        </w:tc>
      </w:tr>
    </w:tbl>
    <w:p w14:paraId="251E5274" w14:textId="77777777" w:rsidR="007A6309" w:rsidRDefault="007A6309">
      <w:pPr>
        <w:pStyle w:val="TableParagraph"/>
        <w:spacing w:line="290" w:lineRule="atLeast"/>
        <w:jc w:val="both"/>
        <w:rPr>
          <w:sz w:val="24"/>
        </w:rPr>
        <w:sectPr w:rsidR="007A6309">
          <w:type w:val="continuous"/>
          <w:pgSz w:w="11920" w:h="16850"/>
          <w:pgMar w:top="1420" w:right="283"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
        <w:gridCol w:w="2177"/>
        <w:gridCol w:w="7388"/>
      </w:tblGrid>
      <w:tr w:rsidR="007A6309" w14:paraId="34B7D757" w14:textId="77777777" w:rsidTr="00316AA4">
        <w:trPr>
          <w:trHeight w:val="13396"/>
        </w:trPr>
        <w:tc>
          <w:tcPr>
            <w:tcW w:w="451" w:type="dxa"/>
          </w:tcPr>
          <w:p w14:paraId="174DE850" w14:textId="77777777" w:rsidR="007A6309" w:rsidRDefault="00F46166">
            <w:pPr>
              <w:pStyle w:val="TableParagraph"/>
              <w:spacing w:before="4"/>
              <w:rPr>
                <w:sz w:val="24"/>
              </w:rPr>
            </w:pPr>
            <w:r>
              <w:rPr>
                <w:spacing w:val="-10"/>
                <w:sz w:val="24"/>
              </w:rPr>
              <w:lastRenderedPageBreak/>
              <w:t>5</w:t>
            </w:r>
          </w:p>
        </w:tc>
        <w:tc>
          <w:tcPr>
            <w:tcW w:w="2177" w:type="dxa"/>
          </w:tcPr>
          <w:p w14:paraId="22D5F312" w14:textId="77777777" w:rsidR="007A6309" w:rsidRDefault="00F46166">
            <w:pPr>
              <w:pStyle w:val="TableParagraph"/>
              <w:spacing w:before="4"/>
              <w:ind w:left="115"/>
              <w:rPr>
                <w:sz w:val="24"/>
              </w:rPr>
            </w:pPr>
            <w:r>
              <w:rPr>
                <w:spacing w:val="-2"/>
                <w:w w:val="110"/>
                <w:sz w:val="24"/>
              </w:rPr>
              <w:t>OBJECTIVE</w:t>
            </w:r>
          </w:p>
          <w:p w14:paraId="04DAC140" w14:textId="77777777" w:rsidR="007A6309" w:rsidRDefault="00F46166">
            <w:pPr>
              <w:pStyle w:val="TableParagraph"/>
              <w:spacing w:before="16" w:line="254" w:lineRule="auto"/>
              <w:ind w:left="115"/>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5 </w:t>
            </w:r>
            <w:r>
              <w:rPr>
                <w:spacing w:val="-2"/>
                <w:sz w:val="24"/>
              </w:rPr>
              <w:t>points)</w:t>
            </w:r>
          </w:p>
        </w:tc>
        <w:tc>
          <w:tcPr>
            <w:tcW w:w="7388" w:type="dxa"/>
          </w:tcPr>
          <w:p>
            <w:pPr>
              <w:jc w:val="both"/>
            </w:pPr>
            <w:r/>
            <w:r>
              <w:rPr>
                <w:rFonts w:ascii="Times New Roman" w:hAnsi="Times New Roman"/>
                <w:b w:val="0"/>
                <w:sz w:val="20"/>
              </w:rPr>
              <w:t>To develop a hierarchical ResNet50-based classification pipeline achieving 95% accuracy on 4-class histological subtyping of lung cancer from chest CT scans.</w:t>
              <w:br/>
              <w:br/>
              <w:t>To implement dual-layer Explainable AI (Grad-CAM + LIME) for comprehensive model interpretability, enabling clinicians to understand where and why a diagnosis was made.</w:t>
              <w:br/>
              <w:br/>
              <w:t>To build an automated clinical narrative engine generating location-specific diagnostic reports across 8 anatomical zones with symptoms, next steps, and treatment options.</w:t>
              <w:br/>
              <w:br/>
              <w:t>To deploy the complete system as a production-ready Flask web application with real-time inference, dark-themed dashboard, and integrated AI medical chatbot.</w:t>
              <w:br/>
              <w:br/>
              <w:t>To integrate a Dual-CAM comparison module that visually contrasts evidence for the predicted class versus the counter-class, enhancing diagnostic transparency.</w:t>
            </w:r>
          </w:p>
        </w:tc>
      </w:tr>
    </w:tbl>
    <w:p w14:paraId="0BCCFC0D" w14:textId="77777777" w:rsidR="007A6309" w:rsidRDefault="007A6309">
      <w:pPr>
        <w:pStyle w:val="TableParagraph"/>
        <w:spacing w:line="254" w:lineRule="auto"/>
        <w:jc w:val="both"/>
        <w:rPr>
          <w:sz w:val="24"/>
        </w:rPr>
        <w:sectPr w:rsidR="007A6309">
          <w:type w:val="continuous"/>
          <w:pgSz w:w="11920" w:h="16850"/>
          <w:pgMar w:top="960" w:right="283" w:bottom="280" w:left="1275" w:header="720" w:footer="720"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
        <w:gridCol w:w="2259"/>
        <w:gridCol w:w="7211"/>
      </w:tblGrid>
      <w:tr w:rsidR="007A6309" w14:paraId="6E2BABC5" w14:textId="77777777">
        <w:trPr>
          <w:trHeight w:val="9754"/>
        </w:trPr>
        <w:tc>
          <w:tcPr>
            <w:tcW w:w="461" w:type="dxa"/>
          </w:tcPr>
          <w:p w14:paraId="51EE3139" w14:textId="77777777" w:rsidR="007A6309" w:rsidRDefault="007A6309">
            <w:pPr>
              <w:pStyle w:val="TableParagraph"/>
              <w:ind w:left="0"/>
              <w:rPr>
                <w:sz w:val="24"/>
              </w:rPr>
            </w:pPr>
          </w:p>
          <w:p w14:paraId="39E341E2" w14:textId="77777777" w:rsidR="007A6309" w:rsidRDefault="007A6309">
            <w:pPr>
              <w:pStyle w:val="TableParagraph"/>
              <w:ind w:left="0"/>
              <w:rPr>
                <w:sz w:val="24"/>
              </w:rPr>
            </w:pPr>
          </w:p>
          <w:p w14:paraId="5E633D56" w14:textId="77777777" w:rsidR="007A6309" w:rsidRDefault="007A6309">
            <w:pPr>
              <w:pStyle w:val="TableParagraph"/>
              <w:ind w:left="0"/>
              <w:rPr>
                <w:sz w:val="24"/>
              </w:rPr>
            </w:pPr>
          </w:p>
          <w:p w14:paraId="2034FBF6" w14:textId="77777777" w:rsidR="007A6309" w:rsidRDefault="007A6309">
            <w:pPr>
              <w:pStyle w:val="TableParagraph"/>
              <w:ind w:left="0"/>
              <w:rPr>
                <w:sz w:val="24"/>
              </w:rPr>
            </w:pPr>
          </w:p>
          <w:p w14:paraId="2BB2DF8A" w14:textId="77777777" w:rsidR="007A6309" w:rsidRDefault="007A6309">
            <w:pPr>
              <w:pStyle w:val="TableParagraph"/>
              <w:ind w:left="0"/>
              <w:rPr>
                <w:sz w:val="24"/>
              </w:rPr>
            </w:pPr>
          </w:p>
          <w:p w14:paraId="08367C71" w14:textId="77777777" w:rsidR="007A6309" w:rsidRDefault="007A6309">
            <w:pPr>
              <w:pStyle w:val="TableParagraph"/>
              <w:ind w:left="0"/>
              <w:rPr>
                <w:sz w:val="24"/>
              </w:rPr>
            </w:pPr>
          </w:p>
          <w:p w14:paraId="2D509D38" w14:textId="77777777" w:rsidR="007A6309" w:rsidRDefault="007A6309">
            <w:pPr>
              <w:pStyle w:val="TableParagraph"/>
              <w:ind w:left="0"/>
              <w:rPr>
                <w:sz w:val="24"/>
              </w:rPr>
            </w:pPr>
          </w:p>
          <w:p w14:paraId="08AC4098" w14:textId="77777777" w:rsidR="007A6309" w:rsidRDefault="007A6309">
            <w:pPr>
              <w:pStyle w:val="TableParagraph"/>
              <w:ind w:left="0"/>
              <w:rPr>
                <w:sz w:val="24"/>
              </w:rPr>
            </w:pPr>
          </w:p>
          <w:p w14:paraId="5336B320" w14:textId="77777777" w:rsidR="007A6309" w:rsidRDefault="007A6309">
            <w:pPr>
              <w:pStyle w:val="TableParagraph"/>
              <w:spacing w:before="21"/>
              <w:ind w:left="0"/>
              <w:rPr>
                <w:sz w:val="24"/>
              </w:rPr>
            </w:pPr>
          </w:p>
          <w:p w14:paraId="7482BD65" w14:textId="77777777" w:rsidR="007A6309" w:rsidRDefault="00F46166">
            <w:pPr>
              <w:pStyle w:val="TableParagraph"/>
              <w:rPr>
                <w:sz w:val="24"/>
              </w:rPr>
            </w:pPr>
            <w:r>
              <w:rPr>
                <w:spacing w:val="-10"/>
                <w:sz w:val="24"/>
              </w:rPr>
              <w:t>6</w:t>
            </w:r>
          </w:p>
        </w:tc>
        <w:tc>
          <w:tcPr>
            <w:tcW w:w="2259" w:type="dxa"/>
          </w:tcPr>
          <w:p w14:paraId="56A8C5AC" w14:textId="77777777" w:rsidR="007A6309" w:rsidRDefault="007A6309">
            <w:pPr>
              <w:pStyle w:val="TableParagraph"/>
              <w:ind w:left="0"/>
              <w:rPr>
                <w:sz w:val="24"/>
              </w:rPr>
            </w:pPr>
          </w:p>
          <w:p w14:paraId="23B44C99" w14:textId="77777777" w:rsidR="007A6309" w:rsidRDefault="007A6309">
            <w:pPr>
              <w:pStyle w:val="TableParagraph"/>
              <w:ind w:left="0"/>
              <w:rPr>
                <w:sz w:val="24"/>
              </w:rPr>
            </w:pPr>
          </w:p>
          <w:p w14:paraId="56EB5FC0" w14:textId="77777777" w:rsidR="007A6309" w:rsidRDefault="007A6309">
            <w:pPr>
              <w:pStyle w:val="TableParagraph"/>
              <w:ind w:left="0"/>
              <w:rPr>
                <w:sz w:val="24"/>
              </w:rPr>
            </w:pPr>
          </w:p>
          <w:p w14:paraId="1EC51E3F" w14:textId="77777777" w:rsidR="007A6309" w:rsidRDefault="007A6309">
            <w:pPr>
              <w:pStyle w:val="TableParagraph"/>
              <w:ind w:left="0"/>
              <w:rPr>
                <w:sz w:val="24"/>
              </w:rPr>
            </w:pPr>
          </w:p>
          <w:p w14:paraId="0B261408" w14:textId="77777777" w:rsidR="007A6309" w:rsidRDefault="007A6309">
            <w:pPr>
              <w:pStyle w:val="TableParagraph"/>
              <w:ind w:left="0"/>
              <w:rPr>
                <w:sz w:val="24"/>
              </w:rPr>
            </w:pPr>
          </w:p>
          <w:p w14:paraId="4EDB32C6" w14:textId="77777777" w:rsidR="007A6309" w:rsidRDefault="007A6309">
            <w:pPr>
              <w:pStyle w:val="TableParagraph"/>
              <w:ind w:left="0"/>
              <w:rPr>
                <w:sz w:val="24"/>
              </w:rPr>
            </w:pPr>
          </w:p>
          <w:p w14:paraId="4A37B4CA" w14:textId="77777777" w:rsidR="007A6309" w:rsidRDefault="007A6309">
            <w:pPr>
              <w:pStyle w:val="TableParagraph"/>
              <w:ind w:left="0"/>
              <w:rPr>
                <w:sz w:val="24"/>
              </w:rPr>
            </w:pPr>
          </w:p>
          <w:p w14:paraId="561F8193" w14:textId="77777777" w:rsidR="007A6309" w:rsidRDefault="007A6309">
            <w:pPr>
              <w:pStyle w:val="TableParagraph"/>
              <w:spacing w:before="161"/>
              <w:ind w:left="0"/>
              <w:rPr>
                <w:sz w:val="24"/>
              </w:rPr>
            </w:pPr>
          </w:p>
          <w:p w14:paraId="11BAB63A" w14:textId="77777777" w:rsidR="007A6309" w:rsidRDefault="00F46166">
            <w:pPr>
              <w:pStyle w:val="TableParagraph"/>
              <w:spacing w:line="254" w:lineRule="auto"/>
              <w:ind w:right="290"/>
              <w:rPr>
                <w:sz w:val="24"/>
              </w:rPr>
            </w:pPr>
            <w:r>
              <w:rPr>
                <w:spacing w:val="-2"/>
                <w:sz w:val="24"/>
              </w:rPr>
              <w:t xml:space="preserve">System </w:t>
            </w:r>
            <w:r>
              <w:rPr>
                <w:spacing w:val="-4"/>
                <w:sz w:val="24"/>
              </w:rPr>
              <w:t>Architecture</w:t>
            </w:r>
          </w:p>
        </w:tc>
        <w:tc>
          <w:tcPr>
            <w:tcW w:w="7211" w:type="dxa"/>
          </w:tcPr>
          <w:p w14:paraId="42ED9009" w14:textId="77777777" w:rsidR="007A6309" w:rsidRDefault="007A6309">
            <w:pPr>
              <w:pStyle w:val="TableParagraph"/>
              <w:ind w:left="0"/>
              <w:rPr>
                <w:sz w:val="20"/>
              </w:rPr>
            </w:pPr>
          </w:p>
          <w:p w14:paraId="2EBB6F41" w14:textId="77777777" w:rsidR="007A6309" w:rsidRDefault="007A6309">
            <w:pPr>
              <w:pStyle w:val="TableParagraph"/>
              <w:ind w:left="0"/>
              <w:rPr>
                <w:sz w:val="20"/>
              </w:rPr>
            </w:pPr>
          </w:p>
          <w:p w14:paraId="67A7DD1D" w14:textId="77777777" w:rsidR="007A6309" w:rsidRDefault="007A6309">
            <w:pPr>
              <w:pStyle w:val="TableParagraph"/>
              <w:ind w:left="0"/>
              <w:rPr>
                <w:sz w:val="20"/>
              </w:rPr>
            </w:pPr>
          </w:p>
          <w:p w14:paraId="2DDA8CD5" w14:textId="77777777" w:rsidR="007A6309" w:rsidRDefault="007A6309">
            <w:pPr>
              <w:pStyle w:val="TableParagraph"/>
              <w:spacing w:before="30"/>
              <w:ind w:left="0"/>
              <w:rPr>
                <w:sz w:val="20"/>
              </w:rPr>
            </w:pPr>
          </w:p>
          <w:p w14:paraId="3459A56A" w14:textId="5D27665A" w:rsidR="007A6309" w:rsidRDefault="00316AA4">
            <w:pPr>
              <w:pStyle w:val="TableParagraph"/>
              <w:ind w:left="3"/>
              <w:rPr>
                <w:sz w:val="20"/>
              </w:rPr>
            </w:pPr>
            <w:r w:rsidRPr="00316AA4">
              <w:rPr>
                <w:noProof/>
                <w:sz w:val="20"/>
              </w:rPr>
              <w:drawing>
                <wp:inline distT="0" distB="0" distL="0" distR="0" wp14:anchorId="0E9AFB67" wp14:editId="38B40CC8">
                  <wp:extent cx="4533114" cy="3317358"/>
                  <wp:effectExtent l="0" t="0" r="1270" b="0"/>
                  <wp:docPr id="1834164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5829" cy="3319345"/>
                          </a:xfrm>
                          <a:prstGeom prst="rect">
                            <a:avLst/>
                          </a:prstGeom>
                          <a:noFill/>
                          <a:ln>
                            <a:noFill/>
                          </a:ln>
                        </pic:spPr>
                      </pic:pic>
                    </a:graphicData>
                  </a:graphic>
                </wp:inline>
              </w:drawing>
            </w:r>
          </w:p>
        </w:tc>
      </w:tr>
      <w:tr w:rsidR="007A6309" w14:paraId="6E82E6EB" w14:textId="77777777" w:rsidTr="00316AA4">
        <w:trPr>
          <w:trHeight w:val="2826"/>
        </w:trPr>
        <w:tc>
          <w:tcPr>
            <w:tcW w:w="461" w:type="dxa"/>
          </w:tcPr>
          <w:p w14:paraId="1C69A3B9" w14:textId="77777777" w:rsidR="007A6309" w:rsidRDefault="00F46166">
            <w:pPr>
              <w:pStyle w:val="TableParagraph"/>
              <w:spacing w:before="2"/>
              <w:rPr>
                <w:sz w:val="24"/>
              </w:rPr>
            </w:pPr>
            <w:r>
              <w:rPr>
                <w:spacing w:val="-10"/>
                <w:sz w:val="24"/>
              </w:rPr>
              <w:t>7</w:t>
            </w:r>
          </w:p>
        </w:tc>
        <w:tc>
          <w:tcPr>
            <w:tcW w:w="2259" w:type="dxa"/>
          </w:tcPr>
          <w:p w14:paraId="1BBAAD20" w14:textId="77777777" w:rsidR="007A6309" w:rsidRDefault="00F46166">
            <w:pPr>
              <w:pStyle w:val="TableParagraph"/>
              <w:spacing w:before="2"/>
              <w:rPr>
                <w:sz w:val="24"/>
              </w:rPr>
            </w:pPr>
            <w:r>
              <w:rPr>
                <w:spacing w:val="-2"/>
                <w:w w:val="115"/>
                <w:sz w:val="24"/>
              </w:rPr>
              <w:t>METHODOLOGY</w:t>
            </w:r>
          </w:p>
          <w:p w14:paraId="639071F3" w14:textId="77777777" w:rsidR="007A6309" w:rsidRDefault="00F46166">
            <w:pPr>
              <w:pStyle w:val="TableParagraph"/>
              <w:spacing w:before="16" w:line="252" w:lineRule="auto"/>
              <w:ind w:right="290"/>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10 </w:t>
            </w:r>
            <w:r>
              <w:rPr>
                <w:spacing w:val="-2"/>
                <w:sz w:val="24"/>
              </w:rPr>
              <w:t>points)</w:t>
            </w:r>
          </w:p>
        </w:tc>
        <w:tc>
          <w:tcPr>
            <w:tcW w:w="7211" w:type="dxa"/>
          </w:tcPr>
          <w:p>
            <w:pPr>
              <w:jc w:val="both"/>
            </w:pPr>
            <w:r/>
            <w:r>
              <w:rPr>
                <w:rFonts w:ascii="Times New Roman" w:hAnsi="Times New Roman"/>
                <w:b w:val="0"/>
                <w:sz w:val="20"/>
              </w:rPr>
              <w:t>Literature Analysis</w:t>
              <w:br/>
              <w:t>Review existing lung cancer detection methods and identify gaps in explainability, multi-class subtyping, and clinical narrative generation.</w:t>
              <w:br/>
              <w:br/>
              <w:t>Dataset Preparation</w:t>
              <w:br/>
              <w:t>Collect chest CT images from Kaggle Chest CT dataset (4-class) and LIDC-IDRI dataset (binary) and organize into respective class directories.</w:t>
              <w:br/>
              <w:br/>
              <w:t>Image Preprocessing Pipeline</w:t>
              <w:br/>
              <w:t>Implement a 6-stage preprocessing pipeline: Decode → Resize (224×224) → Median Blur (k=3) → Histogram Equalization → CLAHE (clipLimit=2.0, grid=8×8) → Morphological Open/Close.</w:t>
              <w:br/>
              <w:br/>
              <w:t>Hierarchical Model Training</w:t>
              <w:br/>
              <w:t>Train two separate ResNet50 models: (1) 4-class subtype classifier with custom head (FC 2048→512→4) using feature-level SMOTE for class balance, and (2) binary malignancy detector with extended head (FC 2048→512→128→2) using ImageNet V2 transfer learning.</w:t>
              <w:br/>
              <w:br/>
              <w:t>Grad-CAM Implementation</w:t>
              <w:br/>
              <w:t>Register forward/backward hooks on ResNet50 layer4. Compute weighted activation maps, apply ReLU normalization, and generate JET colormap overlays with alpha=0.4.</w:t>
              <w:br/>
              <w:br/>
              <w:t>Dual-CAM Comparison Module</w:t>
              <w:br/>
              <w:t>Generate heatmaps for both predicted class and strongest counter-class to visually explain why the model chose diagnosis A over diagnosis B.</w:t>
              <w:br/>
              <w:br/>
              <w:t>8-Zone Heatmap Analysis Engine</w:t>
              <w:br/>
              <w:t>Analyze Grad-CAM activations to determine: anatomical location (8-zone grid), size (Small/Medium/Large), shape (circularity-based), intensity, and spread (connected components).</w:t>
              <w:br/>
              <w:br/>
              <w:t>LIME Superpixel Explainer</w:t>
              <w:br/>
              <w:t>Implement LIME using lime_image with Quickshift segmentation, 100 perturbation samples, generating positive/negative superpixel overlays with narrative descriptions.</w:t>
              <w:br/>
              <w:br/>
              <w:t>Clinical Narrative Engine</w:t>
              <w:br/>
              <w:t>Build 96 unique clinical report variants (3 subtypes × 8 zones × 4 categories) with location-specific symptoms, diagnostic procedures, and treatment recommendations.</w:t>
              <w:br/>
              <w:br/>
              <w:t>Deployment (Web Dashboard &amp; Inference)</w:t>
              <w:br/>
              <w:t>Build a Flask web application with dark-themed dashboard, drag-and-drop upload, real-time inference, Grad-CAM/LIME visualization, clinical notes display, summary report with print capability, and integrated AI medical chatbot.</w:t>
            </w:r>
          </w:p>
        </w:tc>
      </w:tr>
    </w:tbl>
    <w:p w14:paraId="2EE1C80C" w14:textId="77777777" w:rsidR="007A6309" w:rsidRDefault="007A6309">
      <w:pPr>
        <w:pStyle w:val="TableParagraph"/>
        <w:spacing w:line="280" w:lineRule="exact"/>
        <w:rPr>
          <w:sz w:val="24"/>
        </w:rPr>
        <w:sectPr w:rsidR="007A6309">
          <w:type w:val="continuous"/>
          <w:pgSz w:w="11920" w:h="16850"/>
          <w:pgMar w:top="0" w:right="283"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243"/>
        <w:gridCol w:w="7177"/>
      </w:tblGrid>
      <w:tr w:rsidR="007A6309" w14:paraId="57AE5655" w14:textId="77777777" w:rsidTr="00316AA4">
        <w:trPr>
          <w:trHeight w:val="2987"/>
        </w:trPr>
        <w:tc>
          <w:tcPr>
            <w:tcW w:w="456" w:type="dxa"/>
          </w:tcPr>
          <w:p w14:paraId="26C445CF" w14:textId="77777777" w:rsidR="007A6309" w:rsidRDefault="00F46166">
            <w:pPr>
              <w:pStyle w:val="TableParagraph"/>
              <w:spacing w:before="2"/>
              <w:rPr>
                <w:sz w:val="24"/>
              </w:rPr>
            </w:pPr>
            <w:r>
              <w:rPr>
                <w:spacing w:val="-10"/>
                <w:sz w:val="24"/>
              </w:rPr>
              <w:t>8</w:t>
            </w:r>
          </w:p>
        </w:tc>
        <w:tc>
          <w:tcPr>
            <w:tcW w:w="2243" w:type="dxa"/>
          </w:tcPr>
          <w:p w14:paraId="52B6DAAF" w14:textId="77777777" w:rsidR="007A6309" w:rsidRDefault="00F46166">
            <w:pPr>
              <w:pStyle w:val="TableParagraph"/>
              <w:spacing w:before="2" w:line="254" w:lineRule="auto"/>
              <w:rPr>
                <w:sz w:val="24"/>
              </w:rPr>
            </w:pPr>
            <w:r>
              <w:rPr>
                <w:w w:val="110"/>
                <w:sz w:val="24"/>
              </w:rPr>
              <w:t>OUTCOMES</w:t>
            </w:r>
            <w:r>
              <w:rPr>
                <w:spacing w:val="-5"/>
                <w:w w:val="110"/>
                <w:sz w:val="24"/>
              </w:rPr>
              <w:t xml:space="preserve"> </w:t>
            </w:r>
            <w:r>
              <w:rPr>
                <w:w w:val="110"/>
                <w:sz w:val="24"/>
              </w:rPr>
              <w:t xml:space="preserve">OR </w:t>
            </w:r>
            <w:r>
              <w:rPr>
                <w:spacing w:val="-2"/>
                <w:w w:val="110"/>
                <w:sz w:val="24"/>
              </w:rPr>
              <w:t>DELIVERABLES</w:t>
            </w:r>
          </w:p>
          <w:p w14:paraId="4BF0462A" w14:textId="77777777" w:rsidR="007A6309" w:rsidRDefault="00F46166">
            <w:pPr>
              <w:pStyle w:val="TableParagraph"/>
              <w:spacing w:line="256" w:lineRule="auto"/>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5 </w:t>
            </w:r>
            <w:r>
              <w:rPr>
                <w:spacing w:val="-2"/>
                <w:sz w:val="24"/>
              </w:rPr>
              <w:t>points)</w:t>
            </w:r>
          </w:p>
        </w:tc>
        <w:tc>
          <w:tcPr>
            <w:tcW w:w="7177" w:type="dxa"/>
          </w:tcPr>
          <w:p>
            <w:pPr>
              <w:jc w:val="both"/>
            </w:pPr>
            <w:r/>
            <w:r>
              <w:rPr>
                <w:rFonts w:ascii="Times New Roman" w:hAnsi="Times New Roman"/>
                <w:b w:val="0"/>
                <w:sz w:val="20"/>
              </w:rPr>
              <w:t>A trained hierarchical ResNet50 classification system achieving 95% accuracy on 4-class histological subtyping and ~92% on binary malignancy detection from chest CT scans.</w:t>
              <w:br/>
              <w:br/>
              <w:t>A dual-layer XAI engine combining Grad-CAM heatmaps and LIME superpixel analysis with Dual-CAM comparison, providing comprehensive visual evidence for every prediction.</w:t>
              <w:br/>
              <w:br/>
              <w:t>An automated clinical narrative engine generating 96 unique location-specific diagnostic reports with symptoms, diagnostic next steps, and treatment recommendations.</w:t>
              <w:br/>
              <w:br/>
              <w:t>A premium dark-themed Flask web dashboard with drag-and-drop upload, real-time inference, interactive visualizations, summary report, and print/export capability.</w:t>
              <w:br/>
              <w:br/>
              <w:t>A performance evaluation demonstrating &lt;1.5 seconds end-to-end inference time per CT slice including XAI generation, with 98% Grad-CAM localization concordance.</w:t>
            </w:r>
          </w:p>
        </w:tc>
      </w:tr>
      <w:tr w:rsidR="007A6309" w14:paraId="19AE933C" w14:textId="77777777" w:rsidTr="00316AA4">
        <w:trPr>
          <w:trHeight w:val="3196"/>
        </w:trPr>
        <w:tc>
          <w:tcPr>
            <w:tcW w:w="456" w:type="dxa"/>
          </w:tcPr>
          <w:p w14:paraId="5632D611" w14:textId="77777777" w:rsidR="007A6309" w:rsidRDefault="00F46166">
            <w:pPr>
              <w:pStyle w:val="TableParagraph"/>
              <w:spacing w:before="2"/>
              <w:rPr>
                <w:sz w:val="24"/>
              </w:rPr>
            </w:pPr>
            <w:r>
              <w:rPr>
                <w:spacing w:val="-10"/>
                <w:sz w:val="24"/>
              </w:rPr>
              <w:t>9</w:t>
            </w:r>
          </w:p>
        </w:tc>
        <w:tc>
          <w:tcPr>
            <w:tcW w:w="2243" w:type="dxa"/>
          </w:tcPr>
          <w:p w14:paraId="774B262F" w14:textId="77777777" w:rsidR="007A6309" w:rsidRDefault="00F46166">
            <w:pPr>
              <w:pStyle w:val="TableParagraph"/>
              <w:spacing w:before="2"/>
              <w:rPr>
                <w:sz w:val="24"/>
              </w:rPr>
            </w:pPr>
            <w:r>
              <w:rPr>
                <w:spacing w:val="-2"/>
                <w:w w:val="115"/>
                <w:sz w:val="24"/>
              </w:rPr>
              <w:t>NOVELTY</w:t>
            </w:r>
          </w:p>
          <w:p w14:paraId="1904DB61" w14:textId="77777777" w:rsidR="007A6309" w:rsidRDefault="00F46166">
            <w:pPr>
              <w:pStyle w:val="TableParagraph"/>
              <w:spacing w:before="18" w:line="254" w:lineRule="auto"/>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sz w:val="24"/>
              </w:rPr>
              <w:t>points)</w:t>
            </w:r>
          </w:p>
        </w:tc>
        <w:tc>
          <w:tcPr>
            <w:tcW w:w="7177" w:type="dxa"/>
          </w:tcPr>
          <w:p>
            <w:pPr>
              <w:jc w:val="both"/>
            </w:pPr>
            <w:r/>
            <w:r>
              <w:rPr>
                <w:rFonts w:ascii="Times New Roman" w:hAnsi="Times New Roman"/>
                <w:b w:val="0"/>
                <w:sz w:val="20"/>
              </w:rPr>
              <w:t>1. Dual-Layer XAI with Dual-CAM Comparison</w:t>
              <w:br/>
              <w:t>Integration of both Grad-CAM (gradient-based) and LIME (perturbation-based) explainability methods in a unified framework, enhanced by a Dual-CAM module that contrasts predicted vs. counter-class evidence — a combination not found in existing lung cancer AI systems.</w:t>
              <w:br/>
              <w:br/>
              <w:t>2. Automated Clinical Narrative Engine (96 Variants)</w:t>
              <w:br/>
              <w:t>A novel engine that translates Grad-CAM heatmap activations into structured, location-specific clinical reports across 8 anatomical zones, with symptoms, procedures, and treatments tailored to each cancer subtype — no prior system provides this level of automated clinical intelligence.</w:t>
              <w:br/>
              <w:br/>
              <w:t>3. Hierarchical Classification Mirroring Clinical Workflow</w:t>
              <w:br/>
              <w:t>Two dedicated ResNet50 models for subtyping and malignancy detection, mirroring the actual clinical diagnostic workflow rather than using a single multi-task model, ensuring optimized feature extraction for each classification task.</w:t>
            </w:r>
          </w:p>
        </w:tc>
      </w:tr>
      <w:tr w:rsidR="007A6309" w14:paraId="58874D80" w14:textId="77777777" w:rsidTr="00316AA4">
        <w:trPr>
          <w:trHeight w:val="597"/>
        </w:trPr>
        <w:tc>
          <w:tcPr>
            <w:tcW w:w="456" w:type="dxa"/>
            <w:vMerge w:val="restart"/>
          </w:tcPr>
          <w:p w14:paraId="59532156" w14:textId="77777777" w:rsidR="007A6309" w:rsidRDefault="00F46166">
            <w:pPr>
              <w:pStyle w:val="TableParagraph"/>
              <w:spacing w:before="4"/>
              <w:rPr>
                <w:sz w:val="24"/>
              </w:rPr>
            </w:pPr>
            <w:r>
              <w:rPr>
                <w:spacing w:val="-5"/>
                <w:sz w:val="24"/>
              </w:rPr>
              <w:t>10</w:t>
            </w:r>
          </w:p>
        </w:tc>
        <w:tc>
          <w:tcPr>
            <w:tcW w:w="2243" w:type="dxa"/>
          </w:tcPr>
          <w:p w14:paraId="6532D773" w14:textId="77777777" w:rsidR="007A6309" w:rsidRDefault="00F46166">
            <w:pPr>
              <w:pStyle w:val="TableParagraph"/>
              <w:spacing w:before="4"/>
              <w:rPr>
                <w:sz w:val="24"/>
              </w:rPr>
            </w:pPr>
            <w:r>
              <w:rPr>
                <w:sz w:val="24"/>
              </w:rPr>
              <w:t>Time</w:t>
            </w:r>
            <w:r>
              <w:rPr>
                <w:spacing w:val="12"/>
                <w:sz w:val="24"/>
              </w:rPr>
              <w:t xml:space="preserve"> </w:t>
            </w:r>
            <w:r>
              <w:rPr>
                <w:spacing w:val="-4"/>
                <w:sz w:val="24"/>
              </w:rPr>
              <w:t>line</w:t>
            </w:r>
          </w:p>
        </w:tc>
        <w:tc>
          <w:tcPr>
            <w:tcW w:w="7177" w:type="dxa"/>
          </w:tcPr>
          <w:p w14:paraId="6A80569A" w14:textId="77777777" w:rsidR="007A6309" w:rsidRDefault="00F46166">
            <w:pPr>
              <w:pStyle w:val="TableParagraph"/>
              <w:spacing w:before="4"/>
              <w:ind w:left="114"/>
              <w:rPr>
                <w:sz w:val="24"/>
              </w:rPr>
            </w:pPr>
            <w:r>
              <w:rPr>
                <w:spacing w:val="-2"/>
                <w:w w:val="105"/>
                <w:sz w:val="24"/>
              </w:rPr>
              <w:t>Deliverables</w:t>
            </w:r>
          </w:p>
        </w:tc>
      </w:tr>
      <w:tr w:rsidR="007A6309" w14:paraId="6A834440" w14:textId="77777777" w:rsidTr="00316AA4">
        <w:trPr>
          <w:trHeight w:val="907"/>
        </w:trPr>
        <w:tc>
          <w:tcPr>
            <w:tcW w:w="456" w:type="dxa"/>
            <w:vMerge/>
            <w:tcBorders>
              <w:top w:val="nil"/>
            </w:tcBorders>
          </w:tcPr>
          <w:p w14:paraId="59B5157E" w14:textId="77777777" w:rsidR="007A6309" w:rsidRDefault="007A6309">
            <w:pPr>
              <w:rPr>
                <w:sz w:val="2"/>
                <w:szCs w:val="2"/>
              </w:rPr>
            </w:pPr>
          </w:p>
        </w:tc>
        <w:tc>
          <w:tcPr>
            <w:tcW w:w="2243" w:type="dxa"/>
          </w:tcPr>
          <w:p w14:paraId="1306757E" w14:textId="77777777" w:rsidR="007A6309" w:rsidRDefault="00F46166">
            <w:pPr>
              <w:pStyle w:val="TableParagraph"/>
              <w:spacing w:before="2"/>
              <w:rPr>
                <w:sz w:val="24"/>
              </w:rPr>
            </w:pPr>
            <w:r>
              <w:rPr>
                <w:sz w:val="24"/>
              </w:rPr>
              <w:t>February</w:t>
            </w:r>
            <w:r>
              <w:rPr>
                <w:spacing w:val="1"/>
                <w:sz w:val="24"/>
              </w:rPr>
              <w:t xml:space="preserve"> </w:t>
            </w:r>
            <w:r>
              <w:rPr>
                <w:sz w:val="24"/>
              </w:rPr>
              <w:t>21,</w:t>
            </w:r>
            <w:r>
              <w:rPr>
                <w:spacing w:val="4"/>
                <w:sz w:val="24"/>
              </w:rPr>
              <w:t xml:space="preserve"> </w:t>
            </w:r>
            <w:r>
              <w:rPr>
                <w:spacing w:val="-4"/>
                <w:sz w:val="24"/>
              </w:rPr>
              <w:t>2026</w:t>
            </w:r>
          </w:p>
          <w:p w14:paraId="79D619C5" w14:textId="77777777" w:rsidR="007A6309" w:rsidRDefault="00F46166">
            <w:pPr>
              <w:pStyle w:val="TableParagraph"/>
              <w:spacing w:before="18"/>
              <w:rPr>
                <w:sz w:val="24"/>
              </w:rPr>
            </w:pPr>
            <w:r>
              <w:rPr>
                <w:sz w:val="24"/>
              </w:rPr>
              <w:t>(SPRINT</w:t>
            </w:r>
            <w:r>
              <w:rPr>
                <w:spacing w:val="47"/>
                <w:sz w:val="24"/>
              </w:rPr>
              <w:t xml:space="preserve"> </w:t>
            </w:r>
            <w:r>
              <w:rPr>
                <w:sz w:val="24"/>
              </w:rPr>
              <w:t>Review</w:t>
            </w:r>
            <w:r>
              <w:rPr>
                <w:spacing w:val="50"/>
                <w:sz w:val="24"/>
              </w:rPr>
              <w:t xml:space="preserve"> </w:t>
            </w:r>
            <w:r>
              <w:rPr>
                <w:spacing w:val="-9"/>
                <w:sz w:val="24"/>
              </w:rPr>
              <w:t>1)</w:t>
            </w:r>
          </w:p>
        </w:tc>
        <w:tc>
          <w:tcPr>
            <w:tcW w:w="7177" w:type="dxa"/>
          </w:tcPr>
          <w:p>
            <w:pPr>
              <w:jc w:val="both"/>
            </w:pPr>
            <w:r/>
            <w:r>
              <w:rPr>
                <w:rFonts w:ascii="Times New Roman" w:hAnsi="Times New Roman"/>
                <w:b w:val="0"/>
                <w:sz w:val="20"/>
              </w:rPr>
              <w:t>Initial system architecture design</w:t>
              <w:br/>
              <w:t>Literature survey completion</w:t>
              <w:br/>
              <w:t>Research gap identification</w:t>
              <w:br/>
              <w:t>Dataset collection and preprocessing pipeline implementation</w:t>
            </w:r>
          </w:p>
        </w:tc>
      </w:tr>
      <w:tr w:rsidR="007A6309" w14:paraId="0E076932" w14:textId="77777777" w:rsidTr="00316AA4">
        <w:trPr>
          <w:trHeight w:val="899"/>
        </w:trPr>
        <w:tc>
          <w:tcPr>
            <w:tcW w:w="456" w:type="dxa"/>
            <w:vMerge/>
            <w:tcBorders>
              <w:top w:val="nil"/>
            </w:tcBorders>
          </w:tcPr>
          <w:p w14:paraId="48DE2D2E" w14:textId="77777777" w:rsidR="007A6309" w:rsidRDefault="007A6309">
            <w:pPr>
              <w:rPr>
                <w:sz w:val="2"/>
                <w:szCs w:val="2"/>
              </w:rPr>
            </w:pPr>
          </w:p>
        </w:tc>
        <w:tc>
          <w:tcPr>
            <w:tcW w:w="2243" w:type="dxa"/>
          </w:tcPr>
          <w:p w14:paraId="0E782710" w14:textId="77777777" w:rsidR="007A6309" w:rsidRDefault="00F46166">
            <w:pPr>
              <w:pStyle w:val="TableParagraph"/>
              <w:spacing w:before="2"/>
              <w:rPr>
                <w:sz w:val="24"/>
              </w:rPr>
            </w:pPr>
            <w:r>
              <w:rPr>
                <w:sz w:val="24"/>
              </w:rPr>
              <w:t>March</w:t>
            </w:r>
            <w:r>
              <w:rPr>
                <w:spacing w:val="-2"/>
                <w:sz w:val="24"/>
              </w:rPr>
              <w:t xml:space="preserve"> </w:t>
            </w:r>
            <w:r>
              <w:rPr>
                <w:sz w:val="24"/>
              </w:rPr>
              <w:t>22,</w:t>
            </w:r>
            <w:r>
              <w:rPr>
                <w:spacing w:val="-2"/>
                <w:sz w:val="24"/>
              </w:rPr>
              <w:t xml:space="preserve"> </w:t>
            </w:r>
            <w:r>
              <w:rPr>
                <w:spacing w:val="-4"/>
                <w:sz w:val="24"/>
              </w:rPr>
              <w:t>2026</w:t>
            </w:r>
          </w:p>
          <w:p w14:paraId="327F5320" w14:textId="77777777" w:rsidR="007A6309" w:rsidRDefault="00F46166">
            <w:pPr>
              <w:pStyle w:val="TableParagraph"/>
              <w:spacing w:before="16" w:line="247" w:lineRule="auto"/>
              <w:ind w:right="362"/>
              <w:rPr>
                <w:sz w:val="24"/>
              </w:rPr>
            </w:pPr>
            <w:r>
              <w:rPr>
                <w:sz w:val="24"/>
              </w:rPr>
              <w:t>(SPRINT</w:t>
            </w:r>
            <w:r>
              <w:rPr>
                <w:spacing w:val="-14"/>
                <w:sz w:val="24"/>
              </w:rPr>
              <w:t xml:space="preserve"> </w:t>
            </w:r>
            <w:r>
              <w:rPr>
                <w:sz w:val="24"/>
              </w:rPr>
              <w:t xml:space="preserve">Review </w:t>
            </w:r>
            <w:r>
              <w:rPr>
                <w:spacing w:val="-6"/>
                <w:sz w:val="24"/>
              </w:rPr>
              <w:t>2)</w:t>
            </w:r>
          </w:p>
        </w:tc>
        <w:tc>
          <w:tcPr>
            <w:tcW w:w="7177" w:type="dxa"/>
          </w:tcPr>
          <w:p>
            <w:pPr>
              <w:jc w:val="both"/>
            </w:pPr>
            <w:r/>
            <w:r>
              <w:rPr>
                <w:rFonts w:ascii="Times New Roman" w:hAnsi="Times New Roman"/>
                <w:b w:val="0"/>
                <w:sz w:val="20"/>
              </w:rPr>
              <w:t>Implementation of core classification modules</w:t>
              <w:br/>
              <w:t>Training of dual ResNet50 models</w:t>
              <w:br/>
              <w:t>Integration of Grad-CAM, LIME, and clinical narrative engine</w:t>
              <w:br/>
              <w:t>Web dashboard development with dark theme</w:t>
            </w:r>
          </w:p>
        </w:tc>
      </w:tr>
      <w:tr w:rsidR="007A6309" w14:paraId="244F6268" w14:textId="77777777" w:rsidTr="00316AA4">
        <w:trPr>
          <w:trHeight w:val="1199"/>
        </w:trPr>
        <w:tc>
          <w:tcPr>
            <w:tcW w:w="456" w:type="dxa"/>
            <w:vMerge/>
            <w:tcBorders>
              <w:top w:val="nil"/>
            </w:tcBorders>
          </w:tcPr>
          <w:p w14:paraId="4D5B682C" w14:textId="77777777" w:rsidR="007A6309" w:rsidRDefault="007A6309">
            <w:pPr>
              <w:rPr>
                <w:sz w:val="2"/>
                <w:szCs w:val="2"/>
              </w:rPr>
            </w:pPr>
          </w:p>
        </w:tc>
        <w:tc>
          <w:tcPr>
            <w:tcW w:w="2243" w:type="dxa"/>
          </w:tcPr>
          <w:p w14:paraId="46B844FD" w14:textId="77777777" w:rsidR="007A6309" w:rsidRDefault="00F46166">
            <w:pPr>
              <w:pStyle w:val="TableParagraph"/>
              <w:spacing w:before="2"/>
              <w:rPr>
                <w:sz w:val="24"/>
              </w:rPr>
            </w:pPr>
            <w:r>
              <w:rPr>
                <w:sz w:val="24"/>
              </w:rPr>
              <w:t>April</w:t>
            </w:r>
            <w:r>
              <w:rPr>
                <w:spacing w:val="10"/>
                <w:sz w:val="24"/>
              </w:rPr>
              <w:t xml:space="preserve"> </w:t>
            </w:r>
            <w:r>
              <w:rPr>
                <w:sz w:val="24"/>
              </w:rPr>
              <w:t>28</w:t>
            </w:r>
            <w:r>
              <w:rPr>
                <w:spacing w:val="14"/>
                <w:sz w:val="24"/>
              </w:rPr>
              <w:t xml:space="preserve"> </w:t>
            </w:r>
            <w:r>
              <w:rPr>
                <w:sz w:val="24"/>
              </w:rPr>
              <w:t>–</w:t>
            </w:r>
            <w:r>
              <w:rPr>
                <w:spacing w:val="15"/>
                <w:sz w:val="24"/>
              </w:rPr>
              <w:t xml:space="preserve"> </w:t>
            </w:r>
            <w:r>
              <w:rPr>
                <w:spacing w:val="-2"/>
                <w:sz w:val="24"/>
              </w:rPr>
              <w:t>30,2026</w:t>
            </w:r>
          </w:p>
          <w:p w14:paraId="263B720E" w14:textId="77777777" w:rsidR="007A6309" w:rsidRDefault="00F46166">
            <w:pPr>
              <w:pStyle w:val="TableParagraph"/>
              <w:spacing w:before="16"/>
              <w:rPr>
                <w:sz w:val="24"/>
              </w:rPr>
            </w:pPr>
            <w:r>
              <w:rPr>
                <w:spacing w:val="-2"/>
                <w:sz w:val="24"/>
              </w:rPr>
              <w:t>(Project</w:t>
            </w:r>
            <w:r>
              <w:rPr>
                <w:spacing w:val="-8"/>
                <w:sz w:val="24"/>
              </w:rPr>
              <w:t xml:space="preserve"> </w:t>
            </w:r>
            <w:r>
              <w:rPr>
                <w:spacing w:val="-4"/>
                <w:sz w:val="24"/>
              </w:rPr>
              <w:t>Demo</w:t>
            </w:r>
          </w:p>
          <w:p w14:paraId="51935C40" w14:textId="77777777" w:rsidR="007A6309" w:rsidRDefault="00F46166">
            <w:pPr>
              <w:pStyle w:val="TableParagraph"/>
              <w:spacing w:before="19" w:line="247" w:lineRule="auto"/>
              <w:rPr>
                <w:sz w:val="24"/>
              </w:rPr>
            </w:pPr>
            <w:r>
              <w:rPr>
                <w:sz w:val="24"/>
              </w:rPr>
              <w:t xml:space="preserve">and Report </w:t>
            </w:r>
            <w:r>
              <w:rPr>
                <w:spacing w:val="-4"/>
                <w:sz w:val="24"/>
              </w:rPr>
              <w:t>submission)</w:t>
            </w:r>
          </w:p>
        </w:tc>
        <w:tc>
          <w:tcPr>
            <w:tcW w:w="7177" w:type="dxa"/>
          </w:tcPr>
          <w:p>
            <w:pPr>
              <w:jc w:val="both"/>
            </w:pPr>
            <w:r/>
            <w:r>
              <w:rPr>
                <w:rFonts w:ascii="Times New Roman" w:hAnsi="Times New Roman"/>
                <w:b w:val="0"/>
                <w:sz w:val="20"/>
              </w:rPr>
              <w:t>Complete system deployment</w:t>
              <w:br/>
              <w:t>Performance evaluation and testing</w:t>
              <w:br/>
              <w:t>Documentation finalization</w:t>
              <w:br/>
              <w:t>Final project demonstration</w:t>
            </w:r>
          </w:p>
        </w:tc>
      </w:tr>
      <w:tr w:rsidR="007A6309" w14:paraId="3841194C" w14:textId="77777777" w:rsidTr="00316AA4">
        <w:trPr>
          <w:trHeight w:val="2159"/>
        </w:trPr>
        <w:tc>
          <w:tcPr>
            <w:tcW w:w="456" w:type="dxa"/>
          </w:tcPr>
          <w:p w14:paraId="147EF4DE" w14:textId="77777777" w:rsidR="007A6309" w:rsidRDefault="00F46166">
            <w:pPr>
              <w:pStyle w:val="TableParagraph"/>
              <w:spacing w:before="2"/>
              <w:ind w:left="103"/>
              <w:rPr>
                <w:sz w:val="24"/>
              </w:rPr>
            </w:pPr>
            <w:r>
              <w:rPr>
                <w:spacing w:val="-5"/>
                <w:sz w:val="24"/>
              </w:rPr>
              <w:t>11</w:t>
            </w:r>
          </w:p>
        </w:tc>
        <w:tc>
          <w:tcPr>
            <w:tcW w:w="2243" w:type="dxa"/>
          </w:tcPr>
          <w:p w14:paraId="6584AE41" w14:textId="77777777" w:rsidR="007A6309" w:rsidRDefault="00F46166">
            <w:pPr>
              <w:pStyle w:val="TableParagraph"/>
              <w:spacing w:before="2" w:line="256" w:lineRule="auto"/>
              <w:rPr>
                <w:sz w:val="24"/>
              </w:rPr>
            </w:pPr>
            <w:r>
              <w:rPr>
                <w:spacing w:val="-4"/>
                <w:w w:val="105"/>
                <w:sz w:val="24"/>
              </w:rPr>
              <w:t xml:space="preserve">Collaboration </w:t>
            </w:r>
            <w:r>
              <w:rPr>
                <w:spacing w:val="-2"/>
                <w:w w:val="105"/>
                <w:sz w:val="24"/>
              </w:rPr>
              <w:t>details</w:t>
            </w:r>
          </w:p>
        </w:tc>
        <w:tc>
          <w:tcPr>
            <w:tcW w:w="7177" w:type="dxa"/>
          </w:tcPr>
          <w:p>
            <w:pPr>
              <w:jc w:val="both"/>
            </w:pPr>
            <w:r/>
            <w:r>
              <w:rPr>
                <w:rFonts w:ascii="Times New Roman" w:hAnsi="Times New Roman"/>
                <w:b w:val="0"/>
                <w:sz w:val="20"/>
              </w:rPr>
              <w:t>The project is collaboratively developed by team members B S Vikash Srikanth and S Ravi Prakash from the Department of Computational Intelligence, SRM Institute of Science and Technology, contributing to research, system design, development, and implementation.</w:t>
              <w:br/>
              <w:t>The project is carried out under the guidance of Dr. N Gopinath, who provided technical supervision, research direction, and continuous support throughout the project.</w:t>
            </w:r>
          </w:p>
        </w:tc>
      </w:tr>
      <w:tr w:rsidR="007A6309" w14:paraId="3ED0536C" w14:textId="77777777" w:rsidTr="00316AA4">
        <w:trPr>
          <w:trHeight w:val="894"/>
        </w:trPr>
        <w:tc>
          <w:tcPr>
            <w:tcW w:w="456" w:type="dxa"/>
          </w:tcPr>
          <w:p w14:paraId="34743C1F" w14:textId="77777777" w:rsidR="007A6309" w:rsidRDefault="00F46166">
            <w:pPr>
              <w:pStyle w:val="TableParagraph"/>
              <w:spacing w:before="2"/>
              <w:ind w:left="103"/>
              <w:rPr>
                <w:sz w:val="24"/>
              </w:rPr>
            </w:pPr>
            <w:r>
              <w:rPr>
                <w:spacing w:val="-5"/>
                <w:sz w:val="24"/>
              </w:rPr>
              <w:t>12</w:t>
            </w:r>
          </w:p>
        </w:tc>
        <w:tc>
          <w:tcPr>
            <w:tcW w:w="2243" w:type="dxa"/>
          </w:tcPr>
          <w:p w14:paraId="6A333DFC" w14:textId="77777777" w:rsidR="007A6309" w:rsidRDefault="00F46166">
            <w:pPr>
              <w:pStyle w:val="TableParagraph"/>
              <w:spacing w:before="2" w:line="254" w:lineRule="auto"/>
              <w:ind w:right="362"/>
              <w:rPr>
                <w:sz w:val="24"/>
              </w:rPr>
            </w:pPr>
            <w:r>
              <w:rPr>
                <w:spacing w:val="-2"/>
                <w:w w:val="105"/>
                <w:sz w:val="24"/>
              </w:rPr>
              <w:t xml:space="preserve">Target </w:t>
            </w:r>
            <w:r>
              <w:rPr>
                <w:spacing w:val="-4"/>
                <w:w w:val="105"/>
                <w:sz w:val="24"/>
              </w:rPr>
              <w:t>Technology</w:t>
            </w:r>
          </w:p>
        </w:tc>
        <w:tc>
          <w:tcPr>
            <w:tcW w:w="7177" w:type="dxa"/>
          </w:tcPr>
          <w:p>
            <w:pPr>
              <w:jc w:val="both"/>
            </w:pPr>
            <w:r/>
            <w:r>
              <w:rPr>
                <w:rFonts w:ascii="Times New Roman" w:hAnsi="Times New Roman"/>
                <w:b w:val="0"/>
                <w:sz w:val="20"/>
              </w:rPr>
              <w:t>TRL 6 – Technology Demonstrated in a Relevant Environment</w:t>
            </w:r>
          </w:p>
        </w:tc>
      </w:tr>
    </w:tbl>
    <w:p w14:paraId="591D2F9F" w14:textId="77777777" w:rsidR="007A6309" w:rsidRDefault="007A6309">
      <w:pPr>
        <w:pStyle w:val="TableParagraph"/>
        <w:rPr>
          <w:sz w:val="24"/>
        </w:rPr>
        <w:sectPr w:rsidR="007A6309">
          <w:type w:val="continuous"/>
          <w:pgSz w:w="11920" w:h="16850"/>
          <w:pgMar w:top="260" w:right="283"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40"/>
      </w:tblGrid>
      <w:tr w:rsidR="007A6309" w14:paraId="08B09C51" w14:textId="77777777">
        <w:trPr>
          <w:trHeight w:val="11636"/>
        </w:trPr>
        <w:tc>
          <w:tcPr>
            <w:tcW w:w="456" w:type="dxa"/>
          </w:tcPr>
          <w:p w14:paraId="4FB8DB59" w14:textId="77777777" w:rsidR="007A6309" w:rsidRDefault="007A6309">
            <w:pPr>
              <w:pStyle w:val="TableParagraph"/>
              <w:ind w:left="0"/>
              <w:rPr>
                <w:rFonts w:ascii="Times New Roman"/>
                <w:sz w:val="24"/>
              </w:rPr>
            </w:pPr>
          </w:p>
        </w:tc>
        <w:tc>
          <w:tcPr>
            <w:tcW w:w="2180" w:type="dxa"/>
          </w:tcPr>
          <w:p w14:paraId="01C3D774" w14:textId="77777777" w:rsidR="007A6309" w:rsidRDefault="00F46166">
            <w:pPr>
              <w:pStyle w:val="TableParagraph"/>
              <w:spacing w:before="4" w:line="254" w:lineRule="auto"/>
              <w:ind w:right="235"/>
              <w:rPr>
                <w:sz w:val="24"/>
              </w:rPr>
            </w:pPr>
            <w:r>
              <w:rPr>
                <w:sz w:val="24"/>
              </w:rPr>
              <w:t>Readiness Level of the project (TRL</w:t>
            </w:r>
            <w:r>
              <w:rPr>
                <w:spacing w:val="-14"/>
                <w:sz w:val="24"/>
              </w:rPr>
              <w:t xml:space="preserve"> </w:t>
            </w:r>
            <w:r>
              <w:rPr>
                <w:sz w:val="24"/>
              </w:rPr>
              <w:t>Scale</w:t>
            </w:r>
            <w:r>
              <w:rPr>
                <w:spacing w:val="-12"/>
                <w:sz w:val="24"/>
              </w:rPr>
              <w:t xml:space="preserve"> </w:t>
            </w:r>
            <w:r>
              <w:rPr>
                <w:sz w:val="24"/>
              </w:rPr>
              <w:t>1</w:t>
            </w:r>
            <w:r>
              <w:rPr>
                <w:spacing w:val="-13"/>
                <w:sz w:val="24"/>
              </w:rPr>
              <w:t xml:space="preserve"> </w:t>
            </w:r>
            <w:r>
              <w:rPr>
                <w:sz w:val="24"/>
              </w:rPr>
              <w:t>to</w:t>
            </w:r>
            <w:r>
              <w:rPr>
                <w:spacing w:val="-12"/>
                <w:sz w:val="24"/>
              </w:rPr>
              <w:t xml:space="preserve"> </w:t>
            </w:r>
            <w:r>
              <w:rPr>
                <w:sz w:val="24"/>
              </w:rPr>
              <w:t>9)</w:t>
            </w:r>
          </w:p>
          <w:p w14:paraId="512D22C1" w14:textId="77777777" w:rsidR="007A6309" w:rsidRDefault="00F46166">
            <w:pPr>
              <w:pStyle w:val="TableParagraph"/>
              <w:spacing w:line="254" w:lineRule="auto"/>
              <w:ind w:right="665"/>
              <w:rPr>
                <w:sz w:val="24"/>
              </w:rPr>
            </w:pPr>
            <w:r>
              <w:rPr>
                <w:sz w:val="24"/>
              </w:rPr>
              <w:t>TRL 1</w:t>
            </w:r>
            <w:r>
              <w:rPr>
                <w:spacing w:val="40"/>
                <w:sz w:val="24"/>
              </w:rPr>
              <w:t xml:space="preserve"> </w:t>
            </w:r>
            <w:r>
              <w:rPr>
                <w:sz w:val="24"/>
              </w:rPr>
              <w:t xml:space="preserve">-Basic </w:t>
            </w:r>
            <w:r>
              <w:rPr>
                <w:spacing w:val="-2"/>
                <w:sz w:val="24"/>
              </w:rPr>
              <w:t xml:space="preserve">principles </w:t>
            </w:r>
            <w:r>
              <w:rPr>
                <w:sz w:val="24"/>
              </w:rPr>
              <w:t>observed</w:t>
            </w:r>
            <w:r>
              <w:rPr>
                <w:spacing w:val="-14"/>
                <w:sz w:val="24"/>
              </w:rPr>
              <w:t xml:space="preserve"> </w:t>
            </w:r>
            <w:r>
              <w:rPr>
                <w:sz w:val="24"/>
              </w:rPr>
              <w:t xml:space="preserve">and </w:t>
            </w:r>
            <w:r>
              <w:rPr>
                <w:spacing w:val="-2"/>
                <w:sz w:val="24"/>
              </w:rPr>
              <w:t>reported.</w:t>
            </w:r>
          </w:p>
          <w:p w14:paraId="4B9B26FF" w14:textId="77777777" w:rsidR="007A6309" w:rsidRDefault="00F46166">
            <w:pPr>
              <w:pStyle w:val="TableParagraph"/>
              <w:spacing w:line="279" w:lineRule="exact"/>
              <w:rPr>
                <w:sz w:val="24"/>
              </w:rPr>
            </w:pPr>
            <w:r>
              <w:rPr>
                <w:w w:val="105"/>
                <w:sz w:val="24"/>
              </w:rPr>
              <w:t>TRL</w:t>
            </w:r>
            <w:r>
              <w:rPr>
                <w:spacing w:val="-2"/>
                <w:w w:val="105"/>
                <w:sz w:val="24"/>
              </w:rPr>
              <w:t xml:space="preserve"> </w:t>
            </w:r>
            <w:r>
              <w:rPr>
                <w:w w:val="105"/>
                <w:sz w:val="24"/>
              </w:rPr>
              <w:t>2</w:t>
            </w:r>
            <w:r>
              <w:rPr>
                <w:spacing w:val="19"/>
                <w:w w:val="105"/>
                <w:sz w:val="24"/>
              </w:rPr>
              <w:t xml:space="preserve"> </w:t>
            </w:r>
            <w:r>
              <w:rPr>
                <w:spacing w:val="-10"/>
                <w:w w:val="105"/>
                <w:sz w:val="24"/>
              </w:rPr>
              <w:t>-</w:t>
            </w:r>
          </w:p>
          <w:p w14:paraId="1A33F029" w14:textId="77777777" w:rsidR="007A6309" w:rsidRDefault="00F46166">
            <w:pPr>
              <w:pStyle w:val="TableParagraph"/>
              <w:spacing w:before="17" w:line="252" w:lineRule="auto"/>
              <w:ind w:right="665"/>
              <w:rPr>
                <w:sz w:val="24"/>
              </w:rPr>
            </w:pPr>
            <w:r>
              <w:rPr>
                <w:spacing w:val="-4"/>
                <w:w w:val="105"/>
                <w:sz w:val="24"/>
              </w:rPr>
              <w:t xml:space="preserve">Technology </w:t>
            </w:r>
            <w:r>
              <w:rPr>
                <w:spacing w:val="-2"/>
                <w:w w:val="105"/>
                <w:sz w:val="24"/>
              </w:rPr>
              <w:t xml:space="preserve">concept </w:t>
            </w:r>
            <w:r>
              <w:rPr>
                <w:spacing w:val="-4"/>
                <w:w w:val="105"/>
                <w:sz w:val="24"/>
              </w:rPr>
              <w:t xml:space="preserve">formulated. </w:t>
            </w:r>
            <w:r>
              <w:rPr>
                <w:w w:val="105"/>
                <w:sz w:val="24"/>
              </w:rPr>
              <w:t>TRL 3</w:t>
            </w:r>
            <w:r>
              <w:rPr>
                <w:spacing w:val="40"/>
                <w:w w:val="105"/>
                <w:sz w:val="24"/>
              </w:rPr>
              <w:t xml:space="preserve"> </w:t>
            </w:r>
            <w:r>
              <w:rPr>
                <w:w w:val="105"/>
                <w:sz w:val="24"/>
              </w:rPr>
              <w:t>-</w:t>
            </w:r>
          </w:p>
          <w:p w14:paraId="55912178" w14:textId="77777777" w:rsidR="007A6309" w:rsidRDefault="00F46166">
            <w:pPr>
              <w:pStyle w:val="TableParagraph"/>
              <w:spacing w:before="9" w:line="254" w:lineRule="auto"/>
              <w:ind w:right="235"/>
              <w:rPr>
                <w:sz w:val="24"/>
              </w:rPr>
            </w:pPr>
            <w:r>
              <w:rPr>
                <w:spacing w:val="-2"/>
                <w:w w:val="105"/>
                <w:sz w:val="24"/>
              </w:rPr>
              <w:t>Experimental proof</w:t>
            </w:r>
            <w:r>
              <w:rPr>
                <w:spacing w:val="-17"/>
                <w:w w:val="105"/>
                <w:sz w:val="24"/>
              </w:rPr>
              <w:t xml:space="preserve"> </w:t>
            </w:r>
            <w:r>
              <w:rPr>
                <w:spacing w:val="-2"/>
                <w:w w:val="105"/>
                <w:sz w:val="24"/>
              </w:rPr>
              <w:t>of</w:t>
            </w:r>
            <w:r>
              <w:rPr>
                <w:spacing w:val="-17"/>
                <w:w w:val="105"/>
                <w:sz w:val="24"/>
              </w:rPr>
              <w:t xml:space="preserve"> </w:t>
            </w:r>
            <w:r>
              <w:rPr>
                <w:spacing w:val="-2"/>
                <w:w w:val="105"/>
                <w:sz w:val="24"/>
              </w:rPr>
              <w:t xml:space="preserve">concept. </w:t>
            </w:r>
            <w:r>
              <w:rPr>
                <w:w w:val="105"/>
                <w:sz w:val="24"/>
              </w:rPr>
              <w:t>TRL 4-</w:t>
            </w:r>
          </w:p>
          <w:p w14:paraId="3BBDEADC" w14:textId="77777777" w:rsidR="007A6309" w:rsidRDefault="00F46166">
            <w:pPr>
              <w:pStyle w:val="TableParagraph"/>
              <w:spacing w:line="254" w:lineRule="auto"/>
              <w:ind w:right="186" w:firstLine="719"/>
              <w:jc w:val="both"/>
              <w:rPr>
                <w:sz w:val="24"/>
              </w:rPr>
            </w:pPr>
            <w:proofErr w:type="spellStart"/>
            <w:r>
              <w:rPr>
                <w:spacing w:val="-2"/>
                <w:w w:val="105"/>
                <w:sz w:val="24"/>
              </w:rPr>
              <w:t>Technolog</w:t>
            </w:r>
            <w:proofErr w:type="spellEnd"/>
            <w:r>
              <w:rPr>
                <w:spacing w:val="-2"/>
                <w:w w:val="105"/>
                <w:sz w:val="24"/>
              </w:rPr>
              <w:t xml:space="preserve"> </w:t>
            </w:r>
            <w:r>
              <w:rPr>
                <w:w w:val="105"/>
                <w:sz w:val="24"/>
              </w:rPr>
              <w:t>y</w:t>
            </w:r>
            <w:r>
              <w:rPr>
                <w:spacing w:val="-14"/>
                <w:w w:val="105"/>
                <w:sz w:val="24"/>
              </w:rPr>
              <w:t xml:space="preserve"> </w:t>
            </w:r>
            <w:r>
              <w:rPr>
                <w:w w:val="105"/>
                <w:sz w:val="24"/>
              </w:rPr>
              <w:t>validated</w:t>
            </w:r>
            <w:r>
              <w:rPr>
                <w:spacing w:val="-14"/>
                <w:w w:val="105"/>
                <w:sz w:val="24"/>
              </w:rPr>
              <w:t xml:space="preserve"> </w:t>
            </w:r>
            <w:r>
              <w:rPr>
                <w:w w:val="105"/>
                <w:sz w:val="24"/>
              </w:rPr>
              <w:t>in</w:t>
            </w:r>
            <w:r>
              <w:rPr>
                <w:spacing w:val="-14"/>
                <w:w w:val="105"/>
                <w:sz w:val="24"/>
              </w:rPr>
              <w:t xml:space="preserve"> </w:t>
            </w:r>
            <w:r>
              <w:rPr>
                <w:w w:val="105"/>
                <w:sz w:val="24"/>
              </w:rPr>
              <w:t>lab. TRL 5-</w:t>
            </w:r>
          </w:p>
          <w:p w14:paraId="7FE7D3D5" w14:textId="77777777" w:rsidR="007A6309" w:rsidRDefault="00F46166">
            <w:pPr>
              <w:pStyle w:val="TableParagraph"/>
              <w:spacing w:line="254" w:lineRule="auto"/>
              <w:ind w:right="235" w:firstLine="719"/>
              <w:rPr>
                <w:sz w:val="24"/>
              </w:rPr>
            </w:pPr>
            <w:proofErr w:type="spellStart"/>
            <w:r>
              <w:rPr>
                <w:spacing w:val="-4"/>
                <w:sz w:val="24"/>
              </w:rPr>
              <w:t>Technolog</w:t>
            </w:r>
            <w:proofErr w:type="spellEnd"/>
            <w:r>
              <w:rPr>
                <w:spacing w:val="-4"/>
                <w:sz w:val="24"/>
              </w:rPr>
              <w:t xml:space="preserve"> </w:t>
            </w:r>
            <w:r>
              <w:rPr>
                <w:w w:val="105"/>
                <w:sz w:val="24"/>
              </w:rPr>
              <w:t xml:space="preserve">y validated in a </w:t>
            </w:r>
            <w:r>
              <w:rPr>
                <w:spacing w:val="-2"/>
                <w:w w:val="105"/>
                <w:sz w:val="24"/>
              </w:rPr>
              <w:t>relevant environment.</w:t>
            </w:r>
          </w:p>
          <w:p w14:paraId="7BB69161" w14:textId="77777777" w:rsidR="007A6309" w:rsidRDefault="00F46166">
            <w:pPr>
              <w:pStyle w:val="TableParagraph"/>
              <w:rPr>
                <w:sz w:val="24"/>
              </w:rPr>
            </w:pPr>
            <w:r>
              <w:rPr>
                <w:w w:val="105"/>
                <w:sz w:val="24"/>
              </w:rPr>
              <w:t>TRL</w:t>
            </w:r>
            <w:r>
              <w:rPr>
                <w:spacing w:val="-2"/>
                <w:w w:val="105"/>
                <w:sz w:val="24"/>
              </w:rPr>
              <w:t xml:space="preserve"> </w:t>
            </w:r>
            <w:r>
              <w:rPr>
                <w:w w:val="105"/>
                <w:sz w:val="24"/>
              </w:rPr>
              <w:t>6</w:t>
            </w:r>
            <w:r>
              <w:rPr>
                <w:spacing w:val="19"/>
                <w:w w:val="105"/>
                <w:sz w:val="24"/>
              </w:rPr>
              <w:t xml:space="preserve"> </w:t>
            </w:r>
            <w:r>
              <w:rPr>
                <w:spacing w:val="-10"/>
                <w:w w:val="105"/>
                <w:sz w:val="24"/>
              </w:rPr>
              <w:t>-</w:t>
            </w:r>
          </w:p>
          <w:p w14:paraId="25F431F2" w14:textId="77777777" w:rsidR="007A6309" w:rsidRDefault="00F46166">
            <w:pPr>
              <w:pStyle w:val="TableParagraph"/>
              <w:spacing w:before="13" w:line="254" w:lineRule="auto"/>
              <w:rPr>
                <w:sz w:val="24"/>
              </w:rPr>
            </w:pPr>
            <w:r>
              <w:rPr>
                <w:spacing w:val="-2"/>
                <w:w w:val="105"/>
                <w:sz w:val="24"/>
              </w:rPr>
              <w:t xml:space="preserve">Technology </w:t>
            </w:r>
            <w:r>
              <w:rPr>
                <w:spacing w:val="-4"/>
                <w:w w:val="105"/>
                <w:sz w:val="24"/>
              </w:rPr>
              <w:t>demonstrated</w:t>
            </w:r>
            <w:r>
              <w:rPr>
                <w:spacing w:val="-13"/>
                <w:w w:val="105"/>
                <w:sz w:val="24"/>
              </w:rPr>
              <w:t xml:space="preserve"> </w:t>
            </w:r>
            <w:r>
              <w:rPr>
                <w:spacing w:val="-4"/>
                <w:w w:val="105"/>
                <w:sz w:val="24"/>
              </w:rPr>
              <w:t>in</w:t>
            </w:r>
            <w:r>
              <w:rPr>
                <w:spacing w:val="-14"/>
                <w:w w:val="105"/>
                <w:sz w:val="24"/>
              </w:rPr>
              <w:t xml:space="preserve"> </w:t>
            </w:r>
            <w:r>
              <w:rPr>
                <w:spacing w:val="-4"/>
                <w:w w:val="105"/>
                <w:sz w:val="24"/>
              </w:rPr>
              <w:t xml:space="preserve">a </w:t>
            </w:r>
            <w:r>
              <w:rPr>
                <w:spacing w:val="-2"/>
                <w:w w:val="105"/>
                <w:sz w:val="24"/>
              </w:rPr>
              <w:t>relevant environment.</w:t>
            </w:r>
          </w:p>
          <w:p w14:paraId="242CE68F" w14:textId="77777777" w:rsidR="007A6309" w:rsidRDefault="00F46166">
            <w:pPr>
              <w:pStyle w:val="TableParagraph"/>
              <w:spacing w:line="254" w:lineRule="auto"/>
              <w:ind w:right="277"/>
              <w:rPr>
                <w:sz w:val="24"/>
              </w:rPr>
            </w:pPr>
            <w:r>
              <w:rPr>
                <w:sz w:val="24"/>
              </w:rPr>
              <w:t xml:space="preserve">TRL 7-System </w:t>
            </w:r>
            <w:r>
              <w:rPr>
                <w:spacing w:val="-2"/>
                <w:sz w:val="24"/>
              </w:rPr>
              <w:t xml:space="preserve">prototype </w:t>
            </w:r>
            <w:r>
              <w:rPr>
                <w:sz w:val="24"/>
              </w:rPr>
              <w:t>demonstration</w:t>
            </w:r>
            <w:r>
              <w:rPr>
                <w:spacing w:val="-14"/>
                <w:sz w:val="24"/>
              </w:rPr>
              <w:t xml:space="preserve"> </w:t>
            </w:r>
            <w:r>
              <w:rPr>
                <w:sz w:val="24"/>
              </w:rPr>
              <w:t xml:space="preserve">in </w:t>
            </w:r>
            <w:r>
              <w:rPr>
                <w:spacing w:val="-2"/>
                <w:sz w:val="24"/>
              </w:rPr>
              <w:t>operational environment.</w:t>
            </w:r>
          </w:p>
          <w:p w14:paraId="6995C706" w14:textId="77777777" w:rsidR="007A6309" w:rsidRDefault="00F46166">
            <w:pPr>
              <w:pStyle w:val="TableParagraph"/>
              <w:spacing w:line="254" w:lineRule="auto"/>
              <w:ind w:right="564"/>
              <w:jc w:val="both"/>
              <w:rPr>
                <w:sz w:val="24"/>
              </w:rPr>
            </w:pPr>
            <w:r>
              <w:rPr>
                <w:spacing w:val="-2"/>
                <w:w w:val="105"/>
                <w:sz w:val="24"/>
              </w:rPr>
              <w:t>TRL</w:t>
            </w:r>
            <w:r>
              <w:rPr>
                <w:spacing w:val="-12"/>
                <w:w w:val="105"/>
                <w:sz w:val="24"/>
              </w:rPr>
              <w:t xml:space="preserve"> </w:t>
            </w:r>
            <w:r>
              <w:rPr>
                <w:spacing w:val="-2"/>
                <w:w w:val="105"/>
                <w:sz w:val="24"/>
              </w:rPr>
              <w:t xml:space="preserve">8-System </w:t>
            </w:r>
            <w:r>
              <w:rPr>
                <w:w w:val="105"/>
                <w:sz w:val="24"/>
              </w:rPr>
              <w:t xml:space="preserve">complete and </w:t>
            </w:r>
            <w:r>
              <w:rPr>
                <w:spacing w:val="-2"/>
                <w:w w:val="105"/>
                <w:sz w:val="24"/>
              </w:rPr>
              <w:t>qualified.</w:t>
            </w:r>
          </w:p>
          <w:p w14:paraId="32013188" w14:textId="77777777" w:rsidR="007A6309" w:rsidRDefault="00F46166">
            <w:pPr>
              <w:pStyle w:val="TableParagraph"/>
              <w:spacing w:line="252" w:lineRule="auto"/>
              <w:rPr>
                <w:sz w:val="24"/>
              </w:rPr>
            </w:pPr>
            <w:r>
              <w:rPr>
                <w:sz w:val="24"/>
              </w:rPr>
              <w:t>TRL 9-</w:t>
            </w:r>
            <w:r>
              <w:rPr>
                <w:spacing w:val="40"/>
                <w:sz w:val="24"/>
              </w:rPr>
              <w:t xml:space="preserve"> </w:t>
            </w:r>
            <w:r>
              <w:rPr>
                <w:sz w:val="24"/>
              </w:rPr>
              <w:t>Actual system</w:t>
            </w:r>
            <w:r>
              <w:rPr>
                <w:spacing w:val="-14"/>
                <w:sz w:val="24"/>
              </w:rPr>
              <w:t xml:space="preserve"> </w:t>
            </w:r>
            <w:r>
              <w:rPr>
                <w:sz w:val="24"/>
              </w:rPr>
              <w:t>proven</w:t>
            </w:r>
            <w:r>
              <w:rPr>
                <w:spacing w:val="-13"/>
                <w:sz w:val="24"/>
              </w:rPr>
              <w:t xml:space="preserve"> </w:t>
            </w:r>
            <w:r>
              <w:rPr>
                <w:sz w:val="24"/>
              </w:rPr>
              <w:t xml:space="preserve">in </w:t>
            </w:r>
            <w:r>
              <w:rPr>
                <w:spacing w:val="-2"/>
                <w:sz w:val="24"/>
              </w:rPr>
              <w:t>operational environment.</w:t>
            </w:r>
          </w:p>
        </w:tc>
        <w:tc>
          <w:tcPr>
            <w:tcW w:w="7240" w:type="dxa"/>
          </w:tcPr>
          <w:p>
            <w:pPr>
              <w:jc w:val="both"/>
            </w:pPr>
            <w:r/>
            <w:r>
              <w:rPr>
                <w:rFonts w:ascii="Times New Roman" w:hAnsi="Times New Roman"/>
                <w:b w:val="0"/>
                <w:sz w:val="20"/>
              </w:rPr>
              <w:t>The proposed Hierarchical Lung Cancer AI Diagnostic System has been developed as a working prototype and tested in a relevant environment using both dataset images and real user inputs. The system integrates two ResNet50 deep learning models for hierarchical classification with a dual-layer XAI engine (Grad-CAM + LIME) and an automated clinical narrative engine.</w:t>
              <w:br/>
              <w:br/>
              <w:t>The system is implemented as a Flask-based web application, allowing users to upload chest CT scan images and receive real-time predictions along with Grad-CAM heatmaps, LIME superpixel overlays, clinical diagnostic notes, and AI-generated explanation narratives. A preprocessing pipeline ensures consistent image quality across heterogeneous CT scanners.</w:t>
              <w:br/>
              <w:br/>
              <w:t>All core components — including image upload, preprocessing, dual-model inference, Grad-CAM/LIME generation, clinical narrative synthesis, Dual-CAM comparison, AI chatbot, and summary report export — have been successfully demonstrated and tested. The system shows stable performance with &lt;1.5s inference time and provides accurate predictions (95% on 4-class, ~92% on binary). However, it has not yet been deployed in a large-scale clinical or commercial environment. Therefore, it is classified as TRL 6, indicating that the technology has been demonstrated in a relevant environment but is not yet fully operational at scale.</w:t>
            </w:r>
          </w:p>
        </w:tc>
      </w:tr>
      <w:tr w:rsidR="007A6309" w14:paraId="7AA6F0F7" w14:textId="77777777">
        <w:trPr>
          <w:trHeight w:val="1490"/>
        </w:trPr>
        <w:tc>
          <w:tcPr>
            <w:tcW w:w="456" w:type="dxa"/>
          </w:tcPr>
          <w:p w14:paraId="7A69946E" w14:textId="77777777" w:rsidR="007A6309" w:rsidRDefault="00F46166">
            <w:pPr>
              <w:pStyle w:val="TableParagraph"/>
              <w:spacing w:before="2"/>
              <w:ind w:left="14"/>
              <w:jc w:val="center"/>
              <w:rPr>
                <w:sz w:val="24"/>
              </w:rPr>
            </w:pPr>
            <w:r>
              <w:rPr>
                <w:spacing w:val="-5"/>
                <w:sz w:val="24"/>
              </w:rPr>
              <w:t>13</w:t>
            </w:r>
          </w:p>
        </w:tc>
        <w:tc>
          <w:tcPr>
            <w:tcW w:w="2180" w:type="dxa"/>
          </w:tcPr>
          <w:p w14:paraId="3F704B54" w14:textId="77777777" w:rsidR="007A6309" w:rsidRDefault="00F46166">
            <w:pPr>
              <w:pStyle w:val="TableParagraph"/>
              <w:spacing w:before="2" w:line="254" w:lineRule="auto"/>
              <w:ind w:right="256"/>
              <w:rPr>
                <w:sz w:val="24"/>
              </w:rPr>
            </w:pPr>
            <w:r>
              <w:rPr>
                <w:spacing w:val="-2"/>
                <w:sz w:val="24"/>
              </w:rPr>
              <w:t>Sustainable Development Goal</w:t>
            </w:r>
            <w:r>
              <w:rPr>
                <w:spacing w:val="-12"/>
                <w:sz w:val="24"/>
              </w:rPr>
              <w:t xml:space="preserve"> </w:t>
            </w:r>
            <w:r>
              <w:rPr>
                <w:spacing w:val="-2"/>
                <w:sz w:val="24"/>
              </w:rPr>
              <w:t>(1-17)</w:t>
            </w:r>
            <w:r>
              <w:rPr>
                <w:spacing w:val="-13"/>
                <w:sz w:val="24"/>
              </w:rPr>
              <w:t xml:space="preserve"> </w:t>
            </w:r>
            <w:r>
              <w:rPr>
                <w:spacing w:val="-2"/>
                <w:sz w:val="24"/>
              </w:rPr>
              <w:t xml:space="preserve">(Most </w:t>
            </w:r>
            <w:r>
              <w:rPr>
                <w:sz w:val="24"/>
              </w:rPr>
              <w:t>prominent one</w:t>
            </w:r>
          </w:p>
          <w:p w14:paraId="5206A9A9" w14:textId="77777777" w:rsidR="007A6309" w:rsidRDefault="00F46166">
            <w:pPr>
              <w:pStyle w:val="TableParagraph"/>
              <w:spacing w:line="272" w:lineRule="exact"/>
              <w:rPr>
                <w:sz w:val="24"/>
              </w:rPr>
            </w:pPr>
            <w:r>
              <w:rPr>
                <w:spacing w:val="-2"/>
                <w:sz w:val="24"/>
              </w:rPr>
              <w:t>goal)</w:t>
            </w:r>
          </w:p>
        </w:tc>
        <w:tc>
          <w:tcPr>
            <w:tcW w:w="7240" w:type="dxa"/>
          </w:tcPr>
          <w:p>
            <w:pPr>
              <w:jc w:val="both"/>
            </w:pPr>
            <w:r/>
            <w:r>
              <w:rPr>
                <w:rFonts w:ascii="Times New Roman" w:hAnsi="Times New Roman"/>
                <w:b w:val="0"/>
                <w:sz w:val="20"/>
              </w:rPr>
              <w:t>SDG 3 – Good Health and Well-being</w:t>
              <w:br/>
              <w:t>The proposed system aligns with SDG 3, which focuses on ensuring healthy lives and promoting well-being. By enabling early detection and accurate histological subtyping of lung cancer through explainable AI-powered analysis, the system helps in timely diagnosis and supports precision medicine. The explainability features ensure that the technology is not just accurate but also trustworthy, facilitating its adoption in clinical workflows across resource-constrained healthcare settings where specialist radiologists may not be available.</w:t>
            </w:r>
          </w:p>
        </w:tc>
      </w:tr>
      <w:tr w:rsidR="007A6309" w14:paraId="59D56D1D" w14:textId="77777777">
        <w:trPr>
          <w:trHeight w:val="597"/>
        </w:trPr>
        <w:tc>
          <w:tcPr>
            <w:tcW w:w="456" w:type="dxa"/>
          </w:tcPr>
          <w:p w14:paraId="717724F2" w14:textId="77777777" w:rsidR="007A6309" w:rsidRDefault="00F46166">
            <w:pPr>
              <w:pStyle w:val="TableParagraph"/>
              <w:spacing w:before="2"/>
              <w:ind w:left="14"/>
              <w:jc w:val="center"/>
              <w:rPr>
                <w:sz w:val="24"/>
              </w:rPr>
            </w:pPr>
            <w:r>
              <w:rPr>
                <w:spacing w:val="-5"/>
                <w:sz w:val="24"/>
              </w:rPr>
              <w:t>14</w:t>
            </w:r>
          </w:p>
        </w:tc>
        <w:tc>
          <w:tcPr>
            <w:tcW w:w="2180" w:type="dxa"/>
          </w:tcPr>
          <w:p w14:paraId="02D14371" w14:textId="77777777" w:rsidR="007A6309" w:rsidRDefault="00F46166">
            <w:pPr>
              <w:pStyle w:val="TableParagraph"/>
              <w:spacing w:before="2"/>
              <w:rPr>
                <w:sz w:val="24"/>
              </w:rPr>
            </w:pPr>
            <w:r>
              <w:rPr>
                <w:sz w:val="24"/>
              </w:rPr>
              <w:t>Industry</w:t>
            </w:r>
            <w:r>
              <w:rPr>
                <w:spacing w:val="31"/>
                <w:sz w:val="24"/>
              </w:rPr>
              <w:t xml:space="preserve"> </w:t>
            </w:r>
            <w:r>
              <w:rPr>
                <w:spacing w:val="-2"/>
                <w:sz w:val="24"/>
              </w:rPr>
              <w:t>Practice</w:t>
            </w:r>
          </w:p>
          <w:p w14:paraId="3114EC57" w14:textId="77777777" w:rsidR="007A6309" w:rsidRDefault="00F46166">
            <w:pPr>
              <w:pStyle w:val="TableParagraph"/>
              <w:spacing w:before="9"/>
              <w:rPr>
                <w:sz w:val="24"/>
              </w:rPr>
            </w:pPr>
            <w:r>
              <w:rPr>
                <w:w w:val="105"/>
                <w:sz w:val="24"/>
              </w:rPr>
              <w:t>followed</w:t>
            </w:r>
            <w:r>
              <w:rPr>
                <w:spacing w:val="-7"/>
                <w:w w:val="105"/>
                <w:sz w:val="24"/>
              </w:rPr>
              <w:t xml:space="preserve"> </w:t>
            </w:r>
            <w:r>
              <w:rPr>
                <w:spacing w:val="-5"/>
                <w:w w:val="105"/>
                <w:sz w:val="24"/>
              </w:rPr>
              <w:t>for</w:t>
            </w:r>
          </w:p>
        </w:tc>
        <w:tc>
          <w:tcPr>
            <w:tcW w:w="7240" w:type="dxa"/>
          </w:tcPr>
          <w:p>
            <w:pPr>
              <w:jc w:val="both"/>
            </w:pPr>
            <w:r/>
            <w:r>
              <w:rPr>
                <w:rFonts w:ascii="Times New Roman" w:hAnsi="Times New Roman"/>
                <w:b w:val="0"/>
                <w:sz w:val="20"/>
              </w:rPr>
              <w:t>Agile – SCRUM Methodology</w:t>
            </w:r>
          </w:p>
        </w:tc>
      </w:tr>
    </w:tbl>
    <w:p w14:paraId="6BC7E7D8" w14:textId="77777777" w:rsidR="007A6309" w:rsidRDefault="007A6309">
      <w:pPr>
        <w:pStyle w:val="TableParagraph"/>
        <w:spacing w:line="309" w:lineRule="exact"/>
        <w:rPr>
          <w:rFonts w:ascii="Palatino Linotype" w:hAnsi="Palatino Linotype"/>
          <w:b/>
          <w:sz w:val="24"/>
        </w:rPr>
        <w:sectPr w:rsidR="007A6309">
          <w:pgSz w:w="11920" w:h="16850"/>
          <w:pgMar w:top="480" w:right="283" w:bottom="280" w:left="1275" w:header="720" w:footer="720" w:gutter="0"/>
          <w:cols w:space="720"/>
        </w:sectPr>
      </w:pPr>
    </w:p>
    <w:p w14:paraId="6F164267" w14:textId="77777777" w:rsidR="007A6309" w:rsidRDefault="007A6309">
      <w:pPr>
        <w:pStyle w:val="BodyText"/>
        <w:spacing w:before="3"/>
        <w:rPr>
          <w:sz w:val="2"/>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40"/>
      </w:tblGrid>
      <w:tr w:rsidR="007A6309" w14:paraId="6BC8883D" w14:textId="77777777">
        <w:trPr>
          <w:trHeight w:val="4750"/>
        </w:trPr>
        <w:tc>
          <w:tcPr>
            <w:tcW w:w="456" w:type="dxa"/>
          </w:tcPr>
          <w:p w14:paraId="43FE49DA" w14:textId="77777777" w:rsidR="007A6309" w:rsidRDefault="007A6309">
            <w:pPr>
              <w:pStyle w:val="TableParagraph"/>
              <w:ind w:left="0"/>
              <w:rPr>
                <w:rFonts w:ascii="Times New Roman"/>
                <w:sz w:val="24"/>
              </w:rPr>
            </w:pPr>
          </w:p>
        </w:tc>
        <w:tc>
          <w:tcPr>
            <w:tcW w:w="2180" w:type="dxa"/>
          </w:tcPr>
          <w:p w14:paraId="0D640159" w14:textId="77777777" w:rsidR="007A6309" w:rsidRDefault="00F46166">
            <w:pPr>
              <w:pStyle w:val="TableParagraph"/>
              <w:spacing w:before="2" w:line="254" w:lineRule="auto"/>
              <w:ind w:right="390"/>
              <w:rPr>
                <w:sz w:val="24"/>
              </w:rPr>
            </w:pPr>
            <w:r>
              <w:rPr>
                <w:spacing w:val="-2"/>
                <w:w w:val="105"/>
                <w:sz w:val="24"/>
              </w:rPr>
              <w:t xml:space="preserve">system development </w:t>
            </w:r>
            <w:r>
              <w:rPr>
                <w:w w:val="105"/>
                <w:sz w:val="24"/>
              </w:rPr>
              <w:t>(Agile-</w:t>
            </w:r>
            <w:r>
              <w:rPr>
                <w:spacing w:val="-14"/>
                <w:w w:val="105"/>
                <w:sz w:val="24"/>
              </w:rPr>
              <w:t xml:space="preserve"> </w:t>
            </w:r>
            <w:r>
              <w:rPr>
                <w:w w:val="105"/>
                <w:sz w:val="24"/>
              </w:rPr>
              <w:t>SCRUM)</w:t>
            </w:r>
          </w:p>
        </w:tc>
        <w:tc>
          <w:tcPr>
            <w:tcW w:w="7240" w:type="dxa"/>
          </w:tcPr>
          <w:p>
            <w:pPr>
              <w:jc w:val="both"/>
            </w:pPr>
            <w:r/>
            <w:r>
              <w:rPr>
                <w:rFonts w:ascii="Times New Roman" w:hAnsi="Times New Roman"/>
                <w:b w:val="0"/>
                <w:sz w:val="20"/>
              </w:rPr>
              <w:t>The project development follows the Agile–SCRUM methodology, where the system is built in iterative sprint cycles. Each sprint includes planning, development, testing, and review phases to ensure continuous improvement.</w:t>
              <w:br/>
              <w:br/>
              <w:t>Key modules such as:</w:t>
              <w:br/>
              <w:t>CT image preprocessing pipeline (Median Blur, CLAHE, Morphology)</w:t>
              <w:br/>
              <w:t>ResNet50 4-class subtype classifier (95% accuracy)</w:t>
              <w:br/>
              <w:t>ResNet50 binary malignancy detector (~92% accuracy)</w:t>
              <w:br/>
              <w:t>Grad-CAM heatmap engine with Dual-CAM comparison</w:t>
              <w:br/>
              <w:t>LIME superpixel explainer</w:t>
              <w:br/>
              <w:t>8-zone heatmap analysis engine</w:t>
              <w:br/>
              <w:t>Clinical narrative engine (96 location-specific report variants)</w:t>
              <w:br/>
              <w:t>Flask web dashboard with AI medical chatbot</w:t>
              <w:br/>
              <w:t>were developed incrementally across two sprints.</w:t>
              <w:br/>
              <w:br/>
              <w:t>Regular sprint reviews were conducted to evaluate model performance, identify issues, and incorporate improvements. This iterative approach ensured flexibility, faster development, improved accuracy, and smooth integration of all system components into a reliable lung cancer AI diagnostic application.</w:t>
            </w:r>
          </w:p>
        </w:tc>
      </w:tr>
    </w:tbl>
    <w:p w14:paraId="071F8A45" w14:textId="77777777" w:rsidR="007A6309" w:rsidRDefault="007A6309">
      <w:pPr>
        <w:pStyle w:val="BodyText"/>
      </w:pPr>
    </w:p>
    <w:p w14:paraId="60082127" w14:textId="77777777" w:rsidR="007A6309" w:rsidRDefault="007A6309">
      <w:pPr>
        <w:pStyle w:val="BodyText"/>
      </w:pPr>
    </w:p>
    <w:p w14:paraId="32ECB5D4" w14:textId="77777777" w:rsidR="007A6309" w:rsidRDefault="007A6309">
      <w:pPr>
        <w:pStyle w:val="BodyText"/>
      </w:pPr>
    </w:p>
    <w:p w14:paraId="3E0845A1" w14:textId="77777777" w:rsidR="007A6309" w:rsidRDefault="007A6309">
      <w:pPr>
        <w:pStyle w:val="BodyText"/>
        <w:spacing w:before="221"/>
      </w:pPr>
    </w:p>
    <w:p w14:paraId="5E64137E" w14:textId="77777777" w:rsidR="007A6309" w:rsidRDefault="00F46166">
      <w:pPr>
        <w:pStyle w:val="BodyText"/>
        <w:ind w:left="165"/>
      </w:pPr>
      <w:r>
        <w:rPr>
          <w:spacing w:val="-2"/>
          <w:w w:val="105"/>
        </w:rPr>
        <w:t>Conference/Journal</w:t>
      </w:r>
      <w:r>
        <w:rPr>
          <w:spacing w:val="-8"/>
          <w:w w:val="105"/>
        </w:rPr>
        <w:t xml:space="preserve"> </w:t>
      </w:r>
      <w:r>
        <w:rPr>
          <w:spacing w:val="-2"/>
          <w:w w:val="105"/>
        </w:rPr>
        <w:t>Publication/Patent</w:t>
      </w:r>
      <w:r>
        <w:rPr>
          <w:spacing w:val="-4"/>
          <w:w w:val="105"/>
        </w:rPr>
        <w:t xml:space="preserve"> </w:t>
      </w:r>
      <w:proofErr w:type="gramStart"/>
      <w:r>
        <w:rPr>
          <w:spacing w:val="-2"/>
          <w:w w:val="105"/>
        </w:rPr>
        <w:t>Details</w:t>
      </w:r>
      <w:r>
        <w:rPr>
          <w:spacing w:val="-7"/>
          <w:w w:val="105"/>
        </w:rPr>
        <w:t xml:space="preserve"> </w:t>
      </w:r>
      <w:r>
        <w:rPr>
          <w:spacing w:val="-10"/>
          <w:w w:val="105"/>
        </w:rPr>
        <w:t>:</w:t>
      </w:r>
      <w:proofErr w:type="gramEnd"/>
    </w:p>
    <w:p w14:paraId="404CB917" w14:textId="77777777" w:rsidR="007A6309" w:rsidRDefault="00F46166">
      <w:pPr>
        <w:pStyle w:val="BodyText"/>
        <w:spacing w:before="5"/>
        <w:rPr>
          <w:sz w:val="18"/>
        </w:rPr>
      </w:pPr>
      <w:r>
        <w:rPr>
          <w:noProof/>
          <w:sz w:val="18"/>
        </w:rPr>
        <mc:AlternateContent>
          <mc:Choice Requires="wps">
            <w:drawing>
              <wp:anchor distT="0" distB="0" distL="0" distR="0" simplePos="0" relativeHeight="487589376" behindDoc="1" locked="0" layoutInCell="1" allowOverlap="1" wp14:anchorId="170443BE" wp14:editId="19A78DD8">
                <wp:simplePos x="0" y="0"/>
                <wp:positionH relativeFrom="page">
                  <wp:posOffset>970914</wp:posOffset>
                </wp:positionH>
                <wp:positionV relativeFrom="paragraph">
                  <wp:posOffset>152474</wp:posOffset>
                </wp:positionV>
                <wp:extent cx="6165850" cy="5651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565150"/>
                        </a:xfrm>
                        <a:custGeom>
                          <a:avLst/>
                          <a:gdLst/>
                          <a:ahLst/>
                          <a:cxnLst/>
                          <a:rect l="l" t="t" r="r" b="b"/>
                          <a:pathLst>
                            <a:path w="6165850" h="565150">
                              <a:moveTo>
                                <a:pt x="0" y="565150"/>
                              </a:moveTo>
                              <a:lnTo>
                                <a:pt x="6165850" y="565150"/>
                              </a:lnTo>
                              <a:lnTo>
                                <a:pt x="6165850" y="0"/>
                              </a:lnTo>
                              <a:lnTo>
                                <a:pt x="0" y="0"/>
                              </a:lnTo>
                              <a:lnTo>
                                <a:pt x="0" y="56515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FCBFA" id="Graphic 16" o:spid="_x0000_s1026" style="position:absolute;margin-left:76.45pt;margin-top:12pt;width:485.5pt;height:4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65850,56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" path="m,565150r6165850,l6165850,,,,,565150xe" filled="f" strokeweight=".5pt">
                <v:path arrowok="t"/>
                <w10:wrap type="topAndBottom" anchorx="page"/>
              </v:shape>
            </w:pict>
          </mc:Fallback>
        </mc:AlternateContent>
      </w:r>
    </w:p>
    <w:p w14:paraId="5A658BE8" w14:textId="77777777" w:rsidR="007A6309" w:rsidRDefault="007A6309">
      <w:pPr>
        <w:pStyle w:val="BodyText"/>
      </w:pPr>
    </w:p>
    <w:p w14:paraId="04B53A59" w14:textId="77777777" w:rsidR="007A6309" w:rsidRDefault="007A6309">
      <w:pPr>
        <w:pStyle w:val="BodyText"/>
      </w:pPr>
    </w:p>
    <w:p w14:paraId="378C0D7F" w14:textId="77777777" w:rsidR="007A6309" w:rsidRDefault="007A6309">
      <w:pPr>
        <w:pStyle w:val="BodyText"/>
        <w:spacing w:before="106"/>
      </w:pPr>
    </w:p>
    <w:p w14:paraId="12EE9E93" w14:textId="77777777" w:rsidR="007A6309" w:rsidRDefault="00F46166">
      <w:pPr>
        <w:pStyle w:val="BodyText"/>
        <w:tabs>
          <w:tab w:val="left" w:pos="2532"/>
        </w:tabs>
        <w:ind w:right="7487"/>
        <w:jc w:val="right"/>
      </w:pPr>
      <w:r>
        <w:t>Signature</w:t>
      </w:r>
      <w:r>
        <w:rPr>
          <w:spacing w:val="18"/>
        </w:rPr>
        <w:t xml:space="preserve"> </w:t>
      </w:r>
      <w:r>
        <w:t>of</w:t>
      </w:r>
      <w:r>
        <w:rPr>
          <w:spacing w:val="22"/>
        </w:rPr>
        <w:t xml:space="preserve"> </w:t>
      </w:r>
      <w:r>
        <w:rPr>
          <w:spacing w:val="-2"/>
        </w:rPr>
        <w:t>Students:</w:t>
      </w:r>
      <w:r>
        <w:tab/>
      </w:r>
      <w:r>
        <w:rPr>
          <w:spacing w:val="-5"/>
        </w:rPr>
        <w:t>1.</w:t>
      </w:r>
    </w:p>
    <w:p w14:paraId="67463448" w14:textId="77777777" w:rsidR="007A6309" w:rsidRDefault="00F46166">
      <w:pPr>
        <w:pStyle w:val="BodyText"/>
        <w:spacing w:before="21"/>
        <w:ind w:right="7494"/>
        <w:jc w:val="right"/>
      </w:pPr>
      <w:r>
        <w:rPr>
          <w:spacing w:val="-5"/>
        </w:rPr>
        <w:t>2.</w:t>
      </w:r>
    </w:p>
    <w:p w14:paraId="0B50A7EB" w14:textId="77777777" w:rsidR="007A6309" w:rsidRDefault="007A6309">
      <w:pPr>
        <w:pStyle w:val="BodyText"/>
      </w:pPr>
    </w:p>
    <w:p w14:paraId="30469C38" w14:textId="77777777" w:rsidR="007A6309" w:rsidRDefault="007A6309">
      <w:pPr>
        <w:pStyle w:val="BodyText"/>
      </w:pPr>
    </w:p>
    <w:p w14:paraId="1FE3CC83" w14:textId="77777777" w:rsidR="007A6309" w:rsidRDefault="007A6309">
      <w:pPr>
        <w:pStyle w:val="BodyText"/>
        <w:spacing w:before="68"/>
      </w:pPr>
    </w:p>
    <w:p w14:paraId="012991F7" w14:textId="77777777" w:rsidR="007A6309" w:rsidRDefault="00F46166">
      <w:pPr>
        <w:pStyle w:val="BodyText"/>
        <w:ind w:left="165"/>
      </w:pPr>
      <w:r>
        <w:t>Signature</w:t>
      </w:r>
      <w:r>
        <w:rPr>
          <w:spacing w:val="9"/>
        </w:rPr>
        <w:t xml:space="preserve"> </w:t>
      </w:r>
      <w:r>
        <w:t>of</w:t>
      </w:r>
      <w:r>
        <w:rPr>
          <w:spacing w:val="14"/>
        </w:rPr>
        <w:t xml:space="preserve"> </w:t>
      </w:r>
      <w:r>
        <w:t>the</w:t>
      </w:r>
      <w:r>
        <w:rPr>
          <w:spacing w:val="13"/>
        </w:rPr>
        <w:t xml:space="preserve"> </w:t>
      </w:r>
      <w:r>
        <w:rPr>
          <w:spacing w:val="-2"/>
        </w:rPr>
        <w:t>Supervisor:</w:t>
      </w:r>
    </w:p>
    <w:p w14:paraId="32D15213" w14:textId="77777777" w:rsidR="007A6309" w:rsidRDefault="007A6309">
      <w:pPr>
        <w:pStyle w:val="BodyText"/>
        <w:sectPr w:rsidR="007A6309">
          <w:pgSz w:w="11920" w:h="16850"/>
          <w:pgMar w:top="620" w:right="283" w:bottom="280" w:left="1275" w:header="720" w:footer="720" w:gutter="0"/>
          <w:cols w:space="720"/>
        </w:sectPr>
      </w:pPr>
    </w:p>
    <w:p w14:paraId="2346763A" w14:textId="77777777" w:rsidR="007A6309" w:rsidRDefault="007A6309">
      <w:pPr>
        <w:pStyle w:val="BodyText"/>
        <w:rPr>
          <w:sz w:val="17"/>
        </w:rPr>
      </w:pPr>
    </w:p>
    <w:sectPr w:rsidR="007A6309">
      <w:pgSz w:w="11920" w:h="16850"/>
      <w:pgMar w:top="194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24E"/>
    <w:multiLevelType w:val="hybridMultilevel"/>
    <w:tmpl w:val="739C8868"/>
    <w:lvl w:ilvl="0" w:tplc="B6A20072">
      <w:start w:val="10"/>
      <w:numFmt w:val="bullet"/>
      <w:lvlText w:val=""/>
      <w:lvlJc w:val="left"/>
      <w:pPr>
        <w:ind w:left="-3035" w:hanging="360"/>
      </w:pPr>
      <w:rPr>
        <w:rFonts w:ascii="Cambria" w:eastAsia="Cambria" w:hAnsi="Cambria" w:cs="Cambria" w:hint="default"/>
      </w:rPr>
    </w:lvl>
    <w:lvl w:ilvl="1" w:tplc="40090003" w:tentative="1">
      <w:start w:val="1"/>
      <w:numFmt w:val="bullet"/>
      <w:lvlText w:val="o"/>
      <w:lvlJc w:val="left"/>
      <w:pPr>
        <w:ind w:left="-2315" w:hanging="360"/>
      </w:pPr>
      <w:rPr>
        <w:rFonts w:ascii="Courier New" w:hAnsi="Courier New" w:cs="Courier New" w:hint="default"/>
      </w:rPr>
    </w:lvl>
    <w:lvl w:ilvl="2" w:tplc="40090005" w:tentative="1">
      <w:start w:val="1"/>
      <w:numFmt w:val="bullet"/>
      <w:lvlText w:val=""/>
      <w:lvlJc w:val="left"/>
      <w:pPr>
        <w:ind w:left="-1595" w:hanging="360"/>
      </w:pPr>
      <w:rPr>
        <w:rFonts w:ascii="Wingdings" w:hAnsi="Wingdings" w:hint="default"/>
      </w:rPr>
    </w:lvl>
    <w:lvl w:ilvl="3" w:tplc="40090001" w:tentative="1">
      <w:start w:val="1"/>
      <w:numFmt w:val="bullet"/>
      <w:lvlText w:val=""/>
      <w:lvlJc w:val="left"/>
      <w:pPr>
        <w:ind w:left="-875" w:hanging="360"/>
      </w:pPr>
      <w:rPr>
        <w:rFonts w:ascii="Symbol" w:hAnsi="Symbol" w:hint="default"/>
      </w:rPr>
    </w:lvl>
    <w:lvl w:ilvl="4" w:tplc="40090003" w:tentative="1">
      <w:start w:val="1"/>
      <w:numFmt w:val="bullet"/>
      <w:lvlText w:val="o"/>
      <w:lvlJc w:val="left"/>
      <w:pPr>
        <w:ind w:left="-155" w:hanging="360"/>
      </w:pPr>
      <w:rPr>
        <w:rFonts w:ascii="Courier New" w:hAnsi="Courier New" w:cs="Courier New" w:hint="default"/>
      </w:rPr>
    </w:lvl>
    <w:lvl w:ilvl="5" w:tplc="40090005" w:tentative="1">
      <w:start w:val="1"/>
      <w:numFmt w:val="bullet"/>
      <w:lvlText w:val=""/>
      <w:lvlJc w:val="left"/>
      <w:pPr>
        <w:ind w:left="565" w:hanging="360"/>
      </w:pPr>
      <w:rPr>
        <w:rFonts w:ascii="Wingdings" w:hAnsi="Wingdings" w:hint="default"/>
      </w:rPr>
    </w:lvl>
    <w:lvl w:ilvl="6" w:tplc="40090001" w:tentative="1">
      <w:start w:val="1"/>
      <w:numFmt w:val="bullet"/>
      <w:lvlText w:val=""/>
      <w:lvlJc w:val="left"/>
      <w:pPr>
        <w:ind w:left="1285" w:hanging="360"/>
      </w:pPr>
      <w:rPr>
        <w:rFonts w:ascii="Symbol" w:hAnsi="Symbol" w:hint="default"/>
      </w:rPr>
    </w:lvl>
    <w:lvl w:ilvl="7" w:tplc="40090003" w:tentative="1">
      <w:start w:val="1"/>
      <w:numFmt w:val="bullet"/>
      <w:lvlText w:val="o"/>
      <w:lvlJc w:val="left"/>
      <w:pPr>
        <w:ind w:left="2005" w:hanging="360"/>
      </w:pPr>
      <w:rPr>
        <w:rFonts w:ascii="Courier New" w:hAnsi="Courier New" w:cs="Courier New" w:hint="default"/>
      </w:rPr>
    </w:lvl>
    <w:lvl w:ilvl="8" w:tplc="40090005" w:tentative="1">
      <w:start w:val="1"/>
      <w:numFmt w:val="bullet"/>
      <w:lvlText w:val=""/>
      <w:lvlJc w:val="left"/>
      <w:pPr>
        <w:ind w:left="2725" w:hanging="360"/>
      </w:pPr>
      <w:rPr>
        <w:rFonts w:ascii="Wingdings" w:hAnsi="Wingdings" w:hint="default"/>
      </w:rPr>
    </w:lvl>
  </w:abstractNum>
  <w:abstractNum w:abstractNumId="1" w15:restartNumberingAfterBreak="0">
    <w:nsid w:val="05913F5B"/>
    <w:multiLevelType w:val="hybridMultilevel"/>
    <w:tmpl w:val="699C17EC"/>
    <w:lvl w:ilvl="0" w:tplc="4009000F">
      <w:start w:val="1"/>
      <w:numFmt w:val="decimal"/>
      <w:lvlText w:val="%1."/>
      <w:lvlJc w:val="left"/>
      <w:pPr>
        <w:ind w:left="1194" w:hanging="360"/>
      </w:pPr>
    </w:lvl>
    <w:lvl w:ilvl="1" w:tplc="40090019" w:tentative="1">
      <w:start w:val="1"/>
      <w:numFmt w:val="lowerLetter"/>
      <w:lvlText w:val="%2."/>
      <w:lvlJc w:val="left"/>
      <w:pPr>
        <w:ind w:left="1914" w:hanging="360"/>
      </w:pPr>
    </w:lvl>
    <w:lvl w:ilvl="2" w:tplc="4009001B" w:tentative="1">
      <w:start w:val="1"/>
      <w:numFmt w:val="lowerRoman"/>
      <w:lvlText w:val="%3."/>
      <w:lvlJc w:val="right"/>
      <w:pPr>
        <w:ind w:left="2634" w:hanging="180"/>
      </w:pPr>
    </w:lvl>
    <w:lvl w:ilvl="3" w:tplc="4009000F" w:tentative="1">
      <w:start w:val="1"/>
      <w:numFmt w:val="decimal"/>
      <w:lvlText w:val="%4."/>
      <w:lvlJc w:val="left"/>
      <w:pPr>
        <w:ind w:left="3354" w:hanging="360"/>
      </w:pPr>
    </w:lvl>
    <w:lvl w:ilvl="4" w:tplc="40090019" w:tentative="1">
      <w:start w:val="1"/>
      <w:numFmt w:val="lowerLetter"/>
      <w:lvlText w:val="%5."/>
      <w:lvlJc w:val="left"/>
      <w:pPr>
        <w:ind w:left="4074" w:hanging="360"/>
      </w:pPr>
    </w:lvl>
    <w:lvl w:ilvl="5" w:tplc="4009001B" w:tentative="1">
      <w:start w:val="1"/>
      <w:numFmt w:val="lowerRoman"/>
      <w:lvlText w:val="%6."/>
      <w:lvlJc w:val="right"/>
      <w:pPr>
        <w:ind w:left="4794" w:hanging="180"/>
      </w:pPr>
    </w:lvl>
    <w:lvl w:ilvl="6" w:tplc="4009000F" w:tentative="1">
      <w:start w:val="1"/>
      <w:numFmt w:val="decimal"/>
      <w:lvlText w:val="%7."/>
      <w:lvlJc w:val="left"/>
      <w:pPr>
        <w:ind w:left="5514" w:hanging="360"/>
      </w:pPr>
    </w:lvl>
    <w:lvl w:ilvl="7" w:tplc="40090019" w:tentative="1">
      <w:start w:val="1"/>
      <w:numFmt w:val="lowerLetter"/>
      <w:lvlText w:val="%8."/>
      <w:lvlJc w:val="left"/>
      <w:pPr>
        <w:ind w:left="6234" w:hanging="360"/>
      </w:pPr>
    </w:lvl>
    <w:lvl w:ilvl="8" w:tplc="4009001B" w:tentative="1">
      <w:start w:val="1"/>
      <w:numFmt w:val="lowerRoman"/>
      <w:lvlText w:val="%9."/>
      <w:lvlJc w:val="right"/>
      <w:pPr>
        <w:ind w:left="6954" w:hanging="180"/>
      </w:pPr>
    </w:lvl>
  </w:abstractNum>
  <w:abstractNum w:abstractNumId="2" w15:restartNumberingAfterBreak="0">
    <w:nsid w:val="0B9F7405"/>
    <w:multiLevelType w:val="hybridMultilevel"/>
    <w:tmpl w:val="CDB8C784"/>
    <w:lvl w:ilvl="0" w:tplc="38C6542E">
      <w:start w:val="10"/>
      <w:numFmt w:val="bullet"/>
      <w:lvlText w:val=""/>
      <w:lvlJc w:val="left"/>
      <w:pPr>
        <w:ind w:left="2394" w:hanging="1920"/>
      </w:pPr>
      <w:rPr>
        <w:rFonts w:ascii="Cambria" w:eastAsia="Cambria" w:hAnsi="Cambria" w:cs="Cambria" w:hint="default"/>
      </w:rPr>
    </w:lvl>
    <w:lvl w:ilvl="1" w:tplc="40090003" w:tentative="1">
      <w:start w:val="1"/>
      <w:numFmt w:val="bullet"/>
      <w:lvlText w:val="o"/>
      <w:lvlJc w:val="left"/>
      <w:pPr>
        <w:ind w:left="1554" w:hanging="360"/>
      </w:pPr>
      <w:rPr>
        <w:rFonts w:ascii="Courier New" w:hAnsi="Courier New" w:cs="Courier New" w:hint="default"/>
      </w:rPr>
    </w:lvl>
    <w:lvl w:ilvl="2" w:tplc="40090005" w:tentative="1">
      <w:start w:val="1"/>
      <w:numFmt w:val="bullet"/>
      <w:lvlText w:val=""/>
      <w:lvlJc w:val="left"/>
      <w:pPr>
        <w:ind w:left="2274" w:hanging="360"/>
      </w:pPr>
      <w:rPr>
        <w:rFonts w:ascii="Wingdings" w:hAnsi="Wingdings" w:hint="default"/>
      </w:rPr>
    </w:lvl>
    <w:lvl w:ilvl="3" w:tplc="40090001" w:tentative="1">
      <w:start w:val="1"/>
      <w:numFmt w:val="bullet"/>
      <w:lvlText w:val=""/>
      <w:lvlJc w:val="left"/>
      <w:pPr>
        <w:ind w:left="2994" w:hanging="360"/>
      </w:pPr>
      <w:rPr>
        <w:rFonts w:ascii="Symbol" w:hAnsi="Symbol" w:hint="default"/>
      </w:rPr>
    </w:lvl>
    <w:lvl w:ilvl="4" w:tplc="40090003" w:tentative="1">
      <w:start w:val="1"/>
      <w:numFmt w:val="bullet"/>
      <w:lvlText w:val="o"/>
      <w:lvlJc w:val="left"/>
      <w:pPr>
        <w:ind w:left="3714" w:hanging="360"/>
      </w:pPr>
      <w:rPr>
        <w:rFonts w:ascii="Courier New" w:hAnsi="Courier New" w:cs="Courier New" w:hint="default"/>
      </w:rPr>
    </w:lvl>
    <w:lvl w:ilvl="5" w:tplc="40090005" w:tentative="1">
      <w:start w:val="1"/>
      <w:numFmt w:val="bullet"/>
      <w:lvlText w:val=""/>
      <w:lvlJc w:val="left"/>
      <w:pPr>
        <w:ind w:left="4434" w:hanging="360"/>
      </w:pPr>
      <w:rPr>
        <w:rFonts w:ascii="Wingdings" w:hAnsi="Wingdings" w:hint="default"/>
      </w:rPr>
    </w:lvl>
    <w:lvl w:ilvl="6" w:tplc="40090001" w:tentative="1">
      <w:start w:val="1"/>
      <w:numFmt w:val="bullet"/>
      <w:lvlText w:val=""/>
      <w:lvlJc w:val="left"/>
      <w:pPr>
        <w:ind w:left="5154" w:hanging="360"/>
      </w:pPr>
      <w:rPr>
        <w:rFonts w:ascii="Symbol" w:hAnsi="Symbol" w:hint="default"/>
      </w:rPr>
    </w:lvl>
    <w:lvl w:ilvl="7" w:tplc="40090003" w:tentative="1">
      <w:start w:val="1"/>
      <w:numFmt w:val="bullet"/>
      <w:lvlText w:val="o"/>
      <w:lvlJc w:val="left"/>
      <w:pPr>
        <w:ind w:left="5874" w:hanging="360"/>
      </w:pPr>
      <w:rPr>
        <w:rFonts w:ascii="Courier New" w:hAnsi="Courier New" w:cs="Courier New" w:hint="default"/>
      </w:rPr>
    </w:lvl>
    <w:lvl w:ilvl="8" w:tplc="40090005" w:tentative="1">
      <w:start w:val="1"/>
      <w:numFmt w:val="bullet"/>
      <w:lvlText w:val=""/>
      <w:lvlJc w:val="left"/>
      <w:pPr>
        <w:ind w:left="6594" w:hanging="360"/>
      </w:pPr>
      <w:rPr>
        <w:rFonts w:ascii="Wingdings" w:hAnsi="Wingdings" w:hint="default"/>
      </w:rPr>
    </w:lvl>
  </w:abstractNum>
  <w:abstractNum w:abstractNumId="3" w15:restartNumberingAfterBreak="0">
    <w:nsid w:val="178924CE"/>
    <w:multiLevelType w:val="hybridMultilevel"/>
    <w:tmpl w:val="6978BAF0"/>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1D1A3405"/>
    <w:multiLevelType w:val="hybridMultilevel"/>
    <w:tmpl w:val="CEAAF790"/>
    <w:lvl w:ilvl="0" w:tplc="F6247152">
      <w:start w:val="1"/>
      <w:numFmt w:val="decimal"/>
      <w:lvlText w:val="%1."/>
      <w:lvlJc w:val="left"/>
      <w:pPr>
        <w:ind w:left="-5058" w:hanging="224"/>
      </w:pPr>
      <w:rPr>
        <w:rFonts w:ascii="Cambria" w:eastAsia="Cambria" w:hAnsi="Cambria" w:cs="Cambria" w:hint="default"/>
        <w:b w:val="0"/>
        <w:bCs w:val="0"/>
        <w:i w:val="0"/>
        <w:iCs w:val="0"/>
        <w:spacing w:val="-2"/>
        <w:w w:val="96"/>
        <w:sz w:val="24"/>
        <w:szCs w:val="24"/>
        <w:lang w:val="en-US" w:eastAsia="en-US" w:bidi="ar-SA"/>
      </w:rPr>
    </w:lvl>
    <w:lvl w:ilvl="1" w:tplc="EEA00A9C">
      <w:numFmt w:val="bullet"/>
      <w:lvlText w:val="•"/>
      <w:lvlJc w:val="left"/>
      <w:pPr>
        <w:ind w:left="-4341" w:hanging="224"/>
      </w:pPr>
      <w:rPr>
        <w:rFonts w:hint="default"/>
        <w:lang w:val="en-US" w:eastAsia="en-US" w:bidi="ar-SA"/>
      </w:rPr>
    </w:lvl>
    <w:lvl w:ilvl="2" w:tplc="7E10B778">
      <w:numFmt w:val="bullet"/>
      <w:lvlText w:val="•"/>
      <w:lvlJc w:val="left"/>
      <w:pPr>
        <w:ind w:left="-3630" w:hanging="224"/>
      </w:pPr>
      <w:rPr>
        <w:rFonts w:hint="default"/>
        <w:lang w:val="en-US" w:eastAsia="en-US" w:bidi="ar-SA"/>
      </w:rPr>
    </w:lvl>
    <w:lvl w:ilvl="3" w:tplc="132AB986">
      <w:numFmt w:val="bullet"/>
      <w:lvlText w:val="•"/>
      <w:lvlJc w:val="left"/>
      <w:pPr>
        <w:ind w:left="-2919" w:hanging="224"/>
      </w:pPr>
      <w:rPr>
        <w:rFonts w:hint="default"/>
        <w:lang w:val="en-US" w:eastAsia="en-US" w:bidi="ar-SA"/>
      </w:rPr>
    </w:lvl>
    <w:lvl w:ilvl="4" w:tplc="C378836C">
      <w:numFmt w:val="bullet"/>
      <w:lvlText w:val="•"/>
      <w:lvlJc w:val="left"/>
      <w:pPr>
        <w:ind w:left="-2208" w:hanging="224"/>
      </w:pPr>
      <w:rPr>
        <w:rFonts w:hint="default"/>
        <w:lang w:val="en-US" w:eastAsia="en-US" w:bidi="ar-SA"/>
      </w:rPr>
    </w:lvl>
    <w:lvl w:ilvl="5" w:tplc="3BE674B0">
      <w:numFmt w:val="bullet"/>
      <w:lvlText w:val="•"/>
      <w:lvlJc w:val="left"/>
      <w:pPr>
        <w:ind w:left="-1497" w:hanging="224"/>
      </w:pPr>
      <w:rPr>
        <w:rFonts w:hint="default"/>
        <w:lang w:val="en-US" w:eastAsia="en-US" w:bidi="ar-SA"/>
      </w:rPr>
    </w:lvl>
    <w:lvl w:ilvl="6" w:tplc="EE8E56BE">
      <w:numFmt w:val="bullet"/>
      <w:lvlText w:val="•"/>
      <w:lvlJc w:val="left"/>
      <w:pPr>
        <w:ind w:left="-786" w:hanging="224"/>
      </w:pPr>
      <w:rPr>
        <w:rFonts w:hint="default"/>
        <w:lang w:val="en-US" w:eastAsia="en-US" w:bidi="ar-SA"/>
      </w:rPr>
    </w:lvl>
    <w:lvl w:ilvl="7" w:tplc="2634F9EE">
      <w:numFmt w:val="bullet"/>
      <w:lvlText w:val="•"/>
      <w:lvlJc w:val="left"/>
      <w:pPr>
        <w:ind w:left="-75" w:hanging="224"/>
      </w:pPr>
      <w:rPr>
        <w:rFonts w:hint="default"/>
        <w:lang w:val="en-US" w:eastAsia="en-US" w:bidi="ar-SA"/>
      </w:rPr>
    </w:lvl>
    <w:lvl w:ilvl="8" w:tplc="CA8E5580">
      <w:numFmt w:val="bullet"/>
      <w:lvlText w:val="•"/>
      <w:lvlJc w:val="left"/>
      <w:pPr>
        <w:ind w:left="636" w:hanging="224"/>
      </w:pPr>
      <w:rPr>
        <w:rFonts w:hint="default"/>
        <w:lang w:val="en-US" w:eastAsia="en-US" w:bidi="ar-SA"/>
      </w:rPr>
    </w:lvl>
  </w:abstractNum>
  <w:abstractNum w:abstractNumId="5" w15:restartNumberingAfterBreak="0">
    <w:nsid w:val="1FDF52EE"/>
    <w:multiLevelType w:val="hybridMultilevel"/>
    <w:tmpl w:val="52D40EA2"/>
    <w:lvl w:ilvl="0" w:tplc="B06A788C">
      <w:start w:val="1"/>
      <w:numFmt w:val="decimal"/>
      <w:lvlText w:val="%1."/>
      <w:lvlJc w:val="left"/>
      <w:pPr>
        <w:ind w:left="386" w:hanging="274"/>
      </w:pPr>
      <w:rPr>
        <w:rFonts w:ascii="Cambria" w:eastAsia="Cambria" w:hAnsi="Cambria" w:cs="Cambria" w:hint="default"/>
        <w:b w:val="0"/>
        <w:bCs w:val="0"/>
        <w:i w:val="0"/>
        <w:iCs w:val="0"/>
        <w:spacing w:val="-1"/>
        <w:w w:val="95"/>
        <w:sz w:val="22"/>
        <w:szCs w:val="22"/>
        <w:lang w:val="en-US" w:eastAsia="en-US" w:bidi="ar-SA"/>
      </w:rPr>
    </w:lvl>
    <w:lvl w:ilvl="1" w:tplc="F83E0136">
      <w:numFmt w:val="bullet"/>
      <w:lvlText w:val="•"/>
      <w:lvlJc w:val="left"/>
      <w:pPr>
        <w:ind w:left="1079" w:hanging="274"/>
      </w:pPr>
      <w:rPr>
        <w:rFonts w:hint="default"/>
        <w:lang w:val="en-US" w:eastAsia="en-US" w:bidi="ar-SA"/>
      </w:rPr>
    </w:lvl>
    <w:lvl w:ilvl="2" w:tplc="D3DE8E2E">
      <w:numFmt w:val="bullet"/>
      <w:lvlText w:val="•"/>
      <w:lvlJc w:val="left"/>
      <w:pPr>
        <w:ind w:left="1779" w:hanging="274"/>
      </w:pPr>
      <w:rPr>
        <w:rFonts w:hint="default"/>
        <w:lang w:val="en-US" w:eastAsia="en-US" w:bidi="ar-SA"/>
      </w:rPr>
    </w:lvl>
    <w:lvl w:ilvl="3" w:tplc="F280ABE0">
      <w:numFmt w:val="bullet"/>
      <w:lvlText w:val="•"/>
      <w:lvlJc w:val="left"/>
      <w:pPr>
        <w:ind w:left="2479" w:hanging="274"/>
      </w:pPr>
      <w:rPr>
        <w:rFonts w:hint="default"/>
        <w:lang w:val="en-US" w:eastAsia="en-US" w:bidi="ar-SA"/>
      </w:rPr>
    </w:lvl>
    <w:lvl w:ilvl="4" w:tplc="57524E06">
      <w:numFmt w:val="bullet"/>
      <w:lvlText w:val="•"/>
      <w:lvlJc w:val="left"/>
      <w:pPr>
        <w:ind w:left="3179" w:hanging="274"/>
      </w:pPr>
      <w:rPr>
        <w:rFonts w:hint="default"/>
        <w:lang w:val="en-US" w:eastAsia="en-US" w:bidi="ar-SA"/>
      </w:rPr>
    </w:lvl>
    <w:lvl w:ilvl="5" w:tplc="BA1AE5C2">
      <w:numFmt w:val="bullet"/>
      <w:lvlText w:val="•"/>
      <w:lvlJc w:val="left"/>
      <w:pPr>
        <w:ind w:left="3879" w:hanging="274"/>
      </w:pPr>
      <w:rPr>
        <w:rFonts w:hint="default"/>
        <w:lang w:val="en-US" w:eastAsia="en-US" w:bidi="ar-SA"/>
      </w:rPr>
    </w:lvl>
    <w:lvl w:ilvl="6" w:tplc="01A0980C">
      <w:numFmt w:val="bullet"/>
      <w:lvlText w:val="•"/>
      <w:lvlJc w:val="left"/>
      <w:pPr>
        <w:ind w:left="4578" w:hanging="274"/>
      </w:pPr>
      <w:rPr>
        <w:rFonts w:hint="default"/>
        <w:lang w:val="en-US" w:eastAsia="en-US" w:bidi="ar-SA"/>
      </w:rPr>
    </w:lvl>
    <w:lvl w:ilvl="7" w:tplc="91B4214A">
      <w:numFmt w:val="bullet"/>
      <w:lvlText w:val="•"/>
      <w:lvlJc w:val="left"/>
      <w:pPr>
        <w:ind w:left="5278" w:hanging="274"/>
      </w:pPr>
      <w:rPr>
        <w:rFonts w:hint="default"/>
        <w:lang w:val="en-US" w:eastAsia="en-US" w:bidi="ar-SA"/>
      </w:rPr>
    </w:lvl>
    <w:lvl w:ilvl="8" w:tplc="60A2C58E">
      <w:numFmt w:val="bullet"/>
      <w:lvlText w:val="•"/>
      <w:lvlJc w:val="left"/>
      <w:pPr>
        <w:ind w:left="5978" w:hanging="274"/>
      </w:pPr>
      <w:rPr>
        <w:rFonts w:hint="default"/>
        <w:lang w:val="en-US" w:eastAsia="en-US" w:bidi="ar-SA"/>
      </w:rPr>
    </w:lvl>
  </w:abstractNum>
  <w:abstractNum w:abstractNumId="6" w15:restartNumberingAfterBreak="0">
    <w:nsid w:val="25AD0D31"/>
    <w:multiLevelType w:val="hybridMultilevel"/>
    <w:tmpl w:val="71B82ADC"/>
    <w:lvl w:ilvl="0" w:tplc="B428144C">
      <w:start w:val="1"/>
      <w:numFmt w:val="decimal"/>
      <w:lvlText w:val="%1."/>
      <w:lvlJc w:val="left"/>
      <w:pPr>
        <w:ind w:left="113" w:hanging="300"/>
      </w:pPr>
      <w:rPr>
        <w:rFonts w:ascii="Cambria" w:eastAsia="Cambria" w:hAnsi="Cambria" w:cs="Cambria" w:hint="default"/>
        <w:b w:val="0"/>
        <w:bCs w:val="0"/>
        <w:i w:val="0"/>
        <w:iCs w:val="0"/>
        <w:spacing w:val="-2"/>
        <w:w w:val="96"/>
        <w:sz w:val="24"/>
        <w:szCs w:val="24"/>
        <w:lang w:val="en-US" w:eastAsia="en-US" w:bidi="ar-SA"/>
      </w:rPr>
    </w:lvl>
    <w:lvl w:ilvl="1" w:tplc="24BC9208">
      <w:numFmt w:val="bullet"/>
      <w:lvlText w:val="•"/>
      <w:lvlJc w:val="left"/>
      <w:pPr>
        <w:ind w:left="845" w:hanging="300"/>
      </w:pPr>
      <w:rPr>
        <w:rFonts w:hint="default"/>
        <w:lang w:val="en-US" w:eastAsia="en-US" w:bidi="ar-SA"/>
      </w:rPr>
    </w:lvl>
    <w:lvl w:ilvl="2" w:tplc="D06C6B8C">
      <w:numFmt w:val="bullet"/>
      <w:lvlText w:val="•"/>
      <w:lvlJc w:val="left"/>
      <w:pPr>
        <w:ind w:left="1571" w:hanging="300"/>
      </w:pPr>
      <w:rPr>
        <w:rFonts w:hint="default"/>
        <w:lang w:val="en-US" w:eastAsia="en-US" w:bidi="ar-SA"/>
      </w:rPr>
    </w:lvl>
    <w:lvl w:ilvl="3" w:tplc="6E2297A0">
      <w:numFmt w:val="bullet"/>
      <w:lvlText w:val="•"/>
      <w:lvlJc w:val="left"/>
      <w:pPr>
        <w:ind w:left="2297" w:hanging="300"/>
      </w:pPr>
      <w:rPr>
        <w:rFonts w:hint="default"/>
        <w:lang w:val="en-US" w:eastAsia="en-US" w:bidi="ar-SA"/>
      </w:rPr>
    </w:lvl>
    <w:lvl w:ilvl="4" w:tplc="725A542C">
      <w:numFmt w:val="bullet"/>
      <w:lvlText w:val="•"/>
      <w:lvlJc w:val="left"/>
      <w:pPr>
        <w:ind w:left="3023" w:hanging="300"/>
      </w:pPr>
      <w:rPr>
        <w:rFonts w:hint="default"/>
        <w:lang w:val="en-US" w:eastAsia="en-US" w:bidi="ar-SA"/>
      </w:rPr>
    </w:lvl>
    <w:lvl w:ilvl="5" w:tplc="8A02D4C6">
      <w:numFmt w:val="bullet"/>
      <w:lvlText w:val="•"/>
      <w:lvlJc w:val="left"/>
      <w:pPr>
        <w:ind w:left="3749" w:hanging="300"/>
      </w:pPr>
      <w:rPr>
        <w:rFonts w:hint="default"/>
        <w:lang w:val="en-US" w:eastAsia="en-US" w:bidi="ar-SA"/>
      </w:rPr>
    </w:lvl>
    <w:lvl w:ilvl="6" w:tplc="3B2A47C6">
      <w:numFmt w:val="bullet"/>
      <w:lvlText w:val="•"/>
      <w:lvlJc w:val="left"/>
      <w:pPr>
        <w:ind w:left="4474" w:hanging="300"/>
      </w:pPr>
      <w:rPr>
        <w:rFonts w:hint="default"/>
        <w:lang w:val="en-US" w:eastAsia="en-US" w:bidi="ar-SA"/>
      </w:rPr>
    </w:lvl>
    <w:lvl w:ilvl="7" w:tplc="D180B1F0">
      <w:numFmt w:val="bullet"/>
      <w:lvlText w:val="•"/>
      <w:lvlJc w:val="left"/>
      <w:pPr>
        <w:ind w:left="5200" w:hanging="300"/>
      </w:pPr>
      <w:rPr>
        <w:rFonts w:hint="default"/>
        <w:lang w:val="en-US" w:eastAsia="en-US" w:bidi="ar-SA"/>
      </w:rPr>
    </w:lvl>
    <w:lvl w:ilvl="8" w:tplc="DA2446A4">
      <w:numFmt w:val="bullet"/>
      <w:lvlText w:val="•"/>
      <w:lvlJc w:val="left"/>
      <w:pPr>
        <w:ind w:left="5926" w:hanging="300"/>
      </w:pPr>
      <w:rPr>
        <w:rFonts w:hint="default"/>
        <w:lang w:val="en-US" w:eastAsia="en-US" w:bidi="ar-SA"/>
      </w:rPr>
    </w:lvl>
  </w:abstractNum>
  <w:abstractNum w:abstractNumId="7" w15:restartNumberingAfterBreak="0">
    <w:nsid w:val="26B11860"/>
    <w:multiLevelType w:val="hybridMultilevel"/>
    <w:tmpl w:val="AA728492"/>
    <w:lvl w:ilvl="0" w:tplc="3BDE15CA">
      <w:start w:val="1"/>
      <w:numFmt w:val="decimal"/>
      <w:lvlText w:val="%1."/>
      <w:lvlJc w:val="left"/>
      <w:pPr>
        <w:ind w:left="474" w:hanging="360"/>
      </w:pPr>
      <w:rPr>
        <w:rFonts w:ascii="Cambria" w:eastAsia="Cambria" w:hAnsi="Cambria" w:cs="Cambria" w:hint="default"/>
        <w:b w:val="0"/>
        <w:bCs w:val="0"/>
        <w:i w:val="0"/>
        <w:iCs w:val="0"/>
        <w:spacing w:val="-2"/>
        <w:w w:val="96"/>
        <w:sz w:val="24"/>
        <w:szCs w:val="24"/>
        <w:lang w:val="en-US" w:eastAsia="en-US" w:bidi="ar-SA"/>
      </w:rPr>
    </w:lvl>
    <w:lvl w:ilvl="1" w:tplc="534882E4">
      <w:numFmt w:val="bullet"/>
      <w:lvlText w:val="•"/>
      <w:lvlJc w:val="left"/>
      <w:pPr>
        <w:ind w:left="1155" w:hanging="360"/>
      </w:pPr>
      <w:rPr>
        <w:rFonts w:hint="default"/>
        <w:lang w:val="en-US" w:eastAsia="en-US" w:bidi="ar-SA"/>
      </w:rPr>
    </w:lvl>
    <w:lvl w:ilvl="2" w:tplc="FE4C3A1E">
      <w:numFmt w:val="bullet"/>
      <w:lvlText w:val="•"/>
      <w:lvlJc w:val="left"/>
      <w:pPr>
        <w:ind w:left="1830" w:hanging="360"/>
      </w:pPr>
      <w:rPr>
        <w:rFonts w:hint="default"/>
        <w:lang w:val="en-US" w:eastAsia="en-US" w:bidi="ar-SA"/>
      </w:rPr>
    </w:lvl>
    <w:lvl w:ilvl="3" w:tplc="DBAE5932">
      <w:numFmt w:val="bullet"/>
      <w:lvlText w:val="•"/>
      <w:lvlJc w:val="left"/>
      <w:pPr>
        <w:ind w:left="2505" w:hanging="360"/>
      </w:pPr>
      <w:rPr>
        <w:rFonts w:hint="default"/>
        <w:lang w:val="en-US" w:eastAsia="en-US" w:bidi="ar-SA"/>
      </w:rPr>
    </w:lvl>
    <w:lvl w:ilvl="4" w:tplc="69763666">
      <w:numFmt w:val="bullet"/>
      <w:lvlText w:val="•"/>
      <w:lvlJc w:val="left"/>
      <w:pPr>
        <w:ind w:left="3180" w:hanging="360"/>
      </w:pPr>
      <w:rPr>
        <w:rFonts w:hint="default"/>
        <w:lang w:val="en-US" w:eastAsia="en-US" w:bidi="ar-SA"/>
      </w:rPr>
    </w:lvl>
    <w:lvl w:ilvl="5" w:tplc="3E6058E8">
      <w:numFmt w:val="bullet"/>
      <w:lvlText w:val="•"/>
      <w:lvlJc w:val="left"/>
      <w:pPr>
        <w:ind w:left="3855" w:hanging="360"/>
      </w:pPr>
      <w:rPr>
        <w:rFonts w:hint="default"/>
        <w:lang w:val="en-US" w:eastAsia="en-US" w:bidi="ar-SA"/>
      </w:rPr>
    </w:lvl>
    <w:lvl w:ilvl="6" w:tplc="48E2788E">
      <w:numFmt w:val="bullet"/>
      <w:lvlText w:val="•"/>
      <w:lvlJc w:val="left"/>
      <w:pPr>
        <w:ind w:left="4530" w:hanging="360"/>
      </w:pPr>
      <w:rPr>
        <w:rFonts w:hint="default"/>
        <w:lang w:val="en-US" w:eastAsia="en-US" w:bidi="ar-SA"/>
      </w:rPr>
    </w:lvl>
    <w:lvl w:ilvl="7" w:tplc="3EBC0ECE">
      <w:numFmt w:val="bullet"/>
      <w:lvlText w:val="•"/>
      <w:lvlJc w:val="left"/>
      <w:pPr>
        <w:ind w:left="5205" w:hanging="360"/>
      </w:pPr>
      <w:rPr>
        <w:rFonts w:hint="default"/>
        <w:lang w:val="en-US" w:eastAsia="en-US" w:bidi="ar-SA"/>
      </w:rPr>
    </w:lvl>
    <w:lvl w:ilvl="8" w:tplc="5A76B7A0">
      <w:numFmt w:val="bullet"/>
      <w:lvlText w:val="•"/>
      <w:lvlJc w:val="left"/>
      <w:pPr>
        <w:ind w:left="5880" w:hanging="360"/>
      </w:pPr>
      <w:rPr>
        <w:rFonts w:hint="default"/>
        <w:lang w:val="en-US" w:eastAsia="en-US" w:bidi="ar-SA"/>
      </w:rPr>
    </w:lvl>
  </w:abstractNum>
  <w:abstractNum w:abstractNumId="8" w15:restartNumberingAfterBreak="0">
    <w:nsid w:val="27E356F6"/>
    <w:multiLevelType w:val="hybridMultilevel"/>
    <w:tmpl w:val="40DCAA8A"/>
    <w:lvl w:ilvl="0" w:tplc="4009000F">
      <w:start w:val="1"/>
      <w:numFmt w:val="decimal"/>
      <w:lvlText w:val="%1."/>
      <w:lvlJc w:val="left"/>
      <w:pPr>
        <w:ind w:left="833" w:hanging="360"/>
      </w:pPr>
    </w:lvl>
    <w:lvl w:ilvl="1" w:tplc="04B840FC">
      <w:numFmt w:val="bullet"/>
      <w:lvlText w:val=""/>
      <w:lvlJc w:val="left"/>
      <w:pPr>
        <w:ind w:left="2173" w:hanging="980"/>
      </w:pPr>
      <w:rPr>
        <w:rFonts w:ascii="Cambria" w:eastAsia="Cambria" w:hAnsi="Cambria" w:cs="Cambria" w:hint="default"/>
      </w:r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9" w15:restartNumberingAfterBreak="0">
    <w:nsid w:val="2D0E2005"/>
    <w:multiLevelType w:val="hybridMultilevel"/>
    <w:tmpl w:val="2FC03304"/>
    <w:lvl w:ilvl="0" w:tplc="6E309CBC">
      <w:start w:val="1"/>
      <w:numFmt w:val="decimal"/>
      <w:lvlText w:val="%1."/>
      <w:lvlJc w:val="left"/>
      <w:pPr>
        <w:ind w:left="751" w:hanging="360"/>
      </w:pPr>
      <w:rPr>
        <w:rFonts w:ascii="Cambria" w:eastAsia="Cambria" w:hAnsi="Cambria" w:cs="Cambria" w:hint="default"/>
        <w:b w:val="0"/>
        <w:bCs w:val="0"/>
        <w:i w:val="0"/>
        <w:iCs w:val="0"/>
        <w:spacing w:val="-2"/>
        <w:w w:val="96"/>
        <w:sz w:val="24"/>
        <w:szCs w:val="24"/>
        <w:lang w:val="en-US" w:eastAsia="en-US" w:bidi="ar-SA"/>
      </w:rPr>
    </w:lvl>
    <w:lvl w:ilvl="1" w:tplc="85B63E94">
      <w:numFmt w:val="bullet"/>
      <w:lvlText w:val="•"/>
      <w:lvlJc w:val="left"/>
      <w:pPr>
        <w:ind w:left="1668" w:hanging="360"/>
      </w:pPr>
      <w:rPr>
        <w:rFonts w:hint="default"/>
        <w:lang w:val="en-US" w:eastAsia="en-US" w:bidi="ar-SA"/>
      </w:rPr>
    </w:lvl>
    <w:lvl w:ilvl="2" w:tplc="2FDA2BA4">
      <w:numFmt w:val="bullet"/>
      <w:lvlText w:val="•"/>
      <w:lvlJc w:val="left"/>
      <w:pPr>
        <w:ind w:left="2576" w:hanging="360"/>
      </w:pPr>
      <w:rPr>
        <w:rFonts w:hint="default"/>
        <w:lang w:val="en-US" w:eastAsia="en-US" w:bidi="ar-SA"/>
      </w:rPr>
    </w:lvl>
    <w:lvl w:ilvl="3" w:tplc="ADDC3F16">
      <w:numFmt w:val="bullet"/>
      <w:lvlText w:val="•"/>
      <w:lvlJc w:val="left"/>
      <w:pPr>
        <w:ind w:left="3484" w:hanging="360"/>
      </w:pPr>
      <w:rPr>
        <w:rFonts w:hint="default"/>
        <w:lang w:val="en-US" w:eastAsia="en-US" w:bidi="ar-SA"/>
      </w:rPr>
    </w:lvl>
    <w:lvl w:ilvl="4" w:tplc="84CA9854">
      <w:numFmt w:val="bullet"/>
      <w:lvlText w:val="•"/>
      <w:lvlJc w:val="left"/>
      <w:pPr>
        <w:ind w:left="4392" w:hanging="360"/>
      </w:pPr>
      <w:rPr>
        <w:rFonts w:hint="default"/>
        <w:lang w:val="en-US" w:eastAsia="en-US" w:bidi="ar-SA"/>
      </w:rPr>
    </w:lvl>
    <w:lvl w:ilvl="5" w:tplc="445E3DA4">
      <w:numFmt w:val="bullet"/>
      <w:lvlText w:val="•"/>
      <w:lvlJc w:val="left"/>
      <w:pPr>
        <w:ind w:left="5300" w:hanging="360"/>
      </w:pPr>
      <w:rPr>
        <w:rFonts w:hint="default"/>
        <w:lang w:val="en-US" w:eastAsia="en-US" w:bidi="ar-SA"/>
      </w:rPr>
    </w:lvl>
    <w:lvl w:ilvl="6" w:tplc="0E4CFC10">
      <w:numFmt w:val="bullet"/>
      <w:lvlText w:val="•"/>
      <w:lvlJc w:val="left"/>
      <w:pPr>
        <w:ind w:left="6208" w:hanging="360"/>
      </w:pPr>
      <w:rPr>
        <w:rFonts w:hint="default"/>
        <w:lang w:val="en-US" w:eastAsia="en-US" w:bidi="ar-SA"/>
      </w:rPr>
    </w:lvl>
    <w:lvl w:ilvl="7" w:tplc="9B1E769C">
      <w:numFmt w:val="bullet"/>
      <w:lvlText w:val="•"/>
      <w:lvlJc w:val="left"/>
      <w:pPr>
        <w:ind w:left="7116" w:hanging="360"/>
      </w:pPr>
      <w:rPr>
        <w:rFonts w:hint="default"/>
        <w:lang w:val="en-US" w:eastAsia="en-US" w:bidi="ar-SA"/>
      </w:rPr>
    </w:lvl>
    <w:lvl w:ilvl="8" w:tplc="D5467B62">
      <w:numFmt w:val="bullet"/>
      <w:lvlText w:val="•"/>
      <w:lvlJc w:val="left"/>
      <w:pPr>
        <w:ind w:left="8024" w:hanging="360"/>
      </w:pPr>
      <w:rPr>
        <w:rFonts w:hint="default"/>
        <w:lang w:val="en-US" w:eastAsia="en-US" w:bidi="ar-SA"/>
      </w:rPr>
    </w:lvl>
  </w:abstractNum>
  <w:abstractNum w:abstractNumId="10" w15:restartNumberingAfterBreak="0">
    <w:nsid w:val="2E3B4FE7"/>
    <w:multiLevelType w:val="multilevel"/>
    <w:tmpl w:val="4C7458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87038"/>
    <w:multiLevelType w:val="multilevel"/>
    <w:tmpl w:val="AC2CA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72294"/>
    <w:multiLevelType w:val="multilevel"/>
    <w:tmpl w:val="707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A7905"/>
    <w:multiLevelType w:val="hybridMultilevel"/>
    <w:tmpl w:val="F91C5D4A"/>
    <w:lvl w:ilvl="0" w:tplc="43C69314">
      <w:start w:val="1"/>
      <w:numFmt w:val="decimal"/>
      <w:lvlText w:val="%1."/>
      <w:lvlJc w:val="left"/>
      <w:pPr>
        <w:ind w:left="472" w:hanging="360"/>
      </w:pPr>
      <w:rPr>
        <w:rFonts w:ascii="Cambria" w:eastAsia="Cambria" w:hAnsi="Cambria" w:cs="Cambria" w:hint="default"/>
        <w:b w:val="0"/>
        <w:bCs w:val="0"/>
        <w:i w:val="0"/>
        <w:iCs w:val="0"/>
        <w:spacing w:val="-2"/>
        <w:w w:val="96"/>
        <w:sz w:val="24"/>
        <w:szCs w:val="24"/>
        <w:lang w:val="en-US" w:eastAsia="en-US" w:bidi="ar-SA"/>
      </w:rPr>
    </w:lvl>
    <w:lvl w:ilvl="1" w:tplc="D818AC40">
      <w:numFmt w:val="bullet"/>
      <w:lvlText w:val="•"/>
      <w:lvlJc w:val="left"/>
      <w:pPr>
        <w:ind w:left="1152" w:hanging="360"/>
      </w:pPr>
      <w:rPr>
        <w:rFonts w:hint="default"/>
        <w:lang w:val="en-US" w:eastAsia="en-US" w:bidi="ar-SA"/>
      </w:rPr>
    </w:lvl>
    <w:lvl w:ilvl="2" w:tplc="9D80A700">
      <w:numFmt w:val="bullet"/>
      <w:lvlText w:val="•"/>
      <w:lvlJc w:val="left"/>
      <w:pPr>
        <w:ind w:left="1824" w:hanging="360"/>
      </w:pPr>
      <w:rPr>
        <w:rFonts w:hint="default"/>
        <w:lang w:val="en-US" w:eastAsia="en-US" w:bidi="ar-SA"/>
      </w:rPr>
    </w:lvl>
    <w:lvl w:ilvl="3" w:tplc="377C0BBA">
      <w:numFmt w:val="bullet"/>
      <w:lvlText w:val="•"/>
      <w:lvlJc w:val="left"/>
      <w:pPr>
        <w:ind w:left="2496" w:hanging="360"/>
      </w:pPr>
      <w:rPr>
        <w:rFonts w:hint="default"/>
        <w:lang w:val="en-US" w:eastAsia="en-US" w:bidi="ar-SA"/>
      </w:rPr>
    </w:lvl>
    <w:lvl w:ilvl="4" w:tplc="5EE28EE6">
      <w:numFmt w:val="bullet"/>
      <w:lvlText w:val="•"/>
      <w:lvlJc w:val="left"/>
      <w:pPr>
        <w:ind w:left="3168" w:hanging="360"/>
      </w:pPr>
      <w:rPr>
        <w:rFonts w:hint="default"/>
        <w:lang w:val="en-US" w:eastAsia="en-US" w:bidi="ar-SA"/>
      </w:rPr>
    </w:lvl>
    <w:lvl w:ilvl="5" w:tplc="B50AD0A4">
      <w:numFmt w:val="bullet"/>
      <w:lvlText w:val="•"/>
      <w:lvlJc w:val="left"/>
      <w:pPr>
        <w:ind w:left="3840" w:hanging="360"/>
      </w:pPr>
      <w:rPr>
        <w:rFonts w:hint="default"/>
        <w:lang w:val="en-US" w:eastAsia="en-US" w:bidi="ar-SA"/>
      </w:rPr>
    </w:lvl>
    <w:lvl w:ilvl="6" w:tplc="A41C73E6">
      <w:numFmt w:val="bullet"/>
      <w:lvlText w:val="•"/>
      <w:lvlJc w:val="left"/>
      <w:pPr>
        <w:ind w:left="4512" w:hanging="360"/>
      </w:pPr>
      <w:rPr>
        <w:rFonts w:hint="default"/>
        <w:lang w:val="en-US" w:eastAsia="en-US" w:bidi="ar-SA"/>
      </w:rPr>
    </w:lvl>
    <w:lvl w:ilvl="7" w:tplc="B6F8BC02">
      <w:numFmt w:val="bullet"/>
      <w:lvlText w:val="•"/>
      <w:lvlJc w:val="left"/>
      <w:pPr>
        <w:ind w:left="5184" w:hanging="360"/>
      </w:pPr>
      <w:rPr>
        <w:rFonts w:hint="default"/>
        <w:lang w:val="en-US" w:eastAsia="en-US" w:bidi="ar-SA"/>
      </w:rPr>
    </w:lvl>
    <w:lvl w:ilvl="8" w:tplc="2CBC7572">
      <w:numFmt w:val="bullet"/>
      <w:lvlText w:val="•"/>
      <w:lvlJc w:val="left"/>
      <w:pPr>
        <w:ind w:left="5856" w:hanging="360"/>
      </w:pPr>
      <w:rPr>
        <w:rFonts w:hint="default"/>
        <w:lang w:val="en-US" w:eastAsia="en-US" w:bidi="ar-SA"/>
      </w:rPr>
    </w:lvl>
  </w:abstractNum>
  <w:abstractNum w:abstractNumId="14" w15:restartNumberingAfterBreak="0">
    <w:nsid w:val="4B5E1A8B"/>
    <w:multiLevelType w:val="multilevel"/>
    <w:tmpl w:val="F306E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307B7"/>
    <w:multiLevelType w:val="hybridMultilevel"/>
    <w:tmpl w:val="40E29C08"/>
    <w:lvl w:ilvl="0" w:tplc="6002AF84">
      <w:start w:val="1"/>
      <w:numFmt w:val="decimal"/>
      <w:lvlText w:val="%1."/>
      <w:lvlJc w:val="left"/>
      <w:pPr>
        <w:ind w:left="185" w:hanging="180"/>
      </w:pPr>
      <w:rPr>
        <w:rFonts w:ascii="Cambria" w:eastAsia="Cambria" w:hAnsi="Cambria" w:cs="Cambria" w:hint="default"/>
        <w:b w:val="0"/>
        <w:bCs w:val="0"/>
        <w:i w:val="0"/>
        <w:iCs w:val="0"/>
        <w:spacing w:val="-1"/>
        <w:w w:val="95"/>
        <w:sz w:val="22"/>
        <w:szCs w:val="22"/>
        <w:lang w:val="en-US" w:eastAsia="en-US" w:bidi="ar-SA"/>
      </w:rPr>
    </w:lvl>
    <w:lvl w:ilvl="1" w:tplc="F748338E">
      <w:numFmt w:val="bullet"/>
      <w:lvlText w:val="•"/>
      <w:lvlJc w:val="left"/>
      <w:pPr>
        <w:ind w:left="899" w:hanging="180"/>
      </w:pPr>
      <w:rPr>
        <w:rFonts w:hint="default"/>
        <w:lang w:val="en-US" w:eastAsia="en-US" w:bidi="ar-SA"/>
      </w:rPr>
    </w:lvl>
    <w:lvl w:ilvl="2" w:tplc="5204B61E">
      <w:numFmt w:val="bullet"/>
      <w:lvlText w:val="•"/>
      <w:lvlJc w:val="left"/>
      <w:pPr>
        <w:ind w:left="1619" w:hanging="180"/>
      </w:pPr>
      <w:rPr>
        <w:rFonts w:hint="default"/>
        <w:lang w:val="en-US" w:eastAsia="en-US" w:bidi="ar-SA"/>
      </w:rPr>
    </w:lvl>
    <w:lvl w:ilvl="3" w:tplc="4B569518">
      <w:numFmt w:val="bullet"/>
      <w:lvlText w:val="•"/>
      <w:lvlJc w:val="left"/>
      <w:pPr>
        <w:ind w:left="2339" w:hanging="180"/>
      </w:pPr>
      <w:rPr>
        <w:rFonts w:hint="default"/>
        <w:lang w:val="en-US" w:eastAsia="en-US" w:bidi="ar-SA"/>
      </w:rPr>
    </w:lvl>
    <w:lvl w:ilvl="4" w:tplc="3BCC58E6">
      <w:numFmt w:val="bullet"/>
      <w:lvlText w:val="•"/>
      <w:lvlJc w:val="left"/>
      <w:pPr>
        <w:ind w:left="3059" w:hanging="180"/>
      </w:pPr>
      <w:rPr>
        <w:rFonts w:hint="default"/>
        <w:lang w:val="en-US" w:eastAsia="en-US" w:bidi="ar-SA"/>
      </w:rPr>
    </w:lvl>
    <w:lvl w:ilvl="5" w:tplc="CFE2D0FC">
      <w:numFmt w:val="bullet"/>
      <w:lvlText w:val="•"/>
      <w:lvlJc w:val="left"/>
      <w:pPr>
        <w:ind w:left="3779" w:hanging="180"/>
      </w:pPr>
      <w:rPr>
        <w:rFonts w:hint="default"/>
        <w:lang w:val="en-US" w:eastAsia="en-US" w:bidi="ar-SA"/>
      </w:rPr>
    </w:lvl>
    <w:lvl w:ilvl="6" w:tplc="EA345C2A">
      <w:numFmt w:val="bullet"/>
      <w:lvlText w:val="•"/>
      <w:lvlJc w:val="left"/>
      <w:pPr>
        <w:ind w:left="4498" w:hanging="180"/>
      </w:pPr>
      <w:rPr>
        <w:rFonts w:hint="default"/>
        <w:lang w:val="en-US" w:eastAsia="en-US" w:bidi="ar-SA"/>
      </w:rPr>
    </w:lvl>
    <w:lvl w:ilvl="7" w:tplc="16144B4A">
      <w:numFmt w:val="bullet"/>
      <w:lvlText w:val="•"/>
      <w:lvlJc w:val="left"/>
      <w:pPr>
        <w:ind w:left="5218" w:hanging="180"/>
      </w:pPr>
      <w:rPr>
        <w:rFonts w:hint="default"/>
        <w:lang w:val="en-US" w:eastAsia="en-US" w:bidi="ar-SA"/>
      </w:rPr>
    </w:lvl>
    <w:lvl w:ilvl="8" w:tplc="E70C48E0">
      <w:numFmt w:val="bullet"/>
      <w:lvlText w:val="•"/>
      <w:lvlJc w:val="left"/>
      <w:pPr>
        <w:ind w:left="5938" w:hanging="180"/>
      </w:pPr>
      <w:rPr>
        <w:rFonts w:hint="default"/>
        <w:lang w:val="en-US" w:eastAsia="en-US" w:bidi="ar-SA"/>
      </w:rPr>
    </w:lvl>
  </w:abstractNum>
  <w:abstractNum w:abstractNumId="16" w15:restartNumberingAfterBreak="0">
    <w:nsid w:val="524A39E6"/>
    <w:multiLevelType w:val="hybridMultilevel"/>
    <w:tmpl w:val="5B987288"/>
    <w:lvl w:ilvl="0" w:tplc="A2C87CE2">
      <w:start w:val="10"/>
      <w:numFmt w:val="bullet"/>
      <w:lvlText w:val=""/>
      <w:lvlJc w:val="left"/>
      <w:pPr>
        <w:ind w:left="832" w:hanging="360"/>
      </w:pPr>
      <w:rPr>
        <w:rFonts w:ascii="Cambria" w:eastAsia="Cambria" w:hAnsi="Cambria" w:cs="Cambria"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17" w15:restartNumberingAfterBreak="0">
    <w:nsid w:val="54F7476C"/>
    <w:multiLevelType w:val="hybridMultilevel"/>
    <w:tmpl w:val="77601ADC"/>
    <w:lvl w:ilvl="0" w:tplc="DA3230F6">
      <w:start w:val="1"/>
      <w:numFmt w:val="decimal"/>
      <w:lvlText w:val="%1."/>
      <w:lvlJc w:val="left"/>
      <w:pPr>
        <w:ind w:left="113" w:hanging="264"/>
      </w:pPr>
      <w:rPr>
        <w:rFonts w:ascii="Cambria" w:eastAsia="Cambria" w:hAnsi="Cambria" w:cs="Cambria" w:hint="default"/>
        <w:b w:val="0"/>
        <w:bCs w:val="0"/>
        <w:i w:val="0"/>
        <w:iCs w:val="0"/>
        <w:spacing w:val="-2"/>
        <w:w w:val="96"/>
        <w:sz w:val="24"/>
        <w:szCs w:val="24"/>
        <w:lang w:val="en-US" w:eastAsia="en-US" w:bidi="ar-SA"/>
      </w:rPr>
    </w:lvl>
    <w:lvl w:ilvl="1" w:tplc="CA26A2A2">
      <w:numFmt w:val="bullet"/>
      <w:lvlText w:val="•"/>
      <w:lvlJc w:val="left"/>
      <w:pPr>
        <w:ind w:left="845" w:hanging="264"/>
      </w:pPr>
      <w:rPr>
        <w:rFonts w:hint="default"/>
        <w:lang w:val="en-US" w:eastAsia="en-US" w:bidi="ar-SA"/>
      </w:rPr>
    </w:lvl>
    <w:lvl w:ilvl="2" w:tplc="A686D79C">
      <w:numFmt w:val="bullet"/>
      <w:lvlText w:val="•"/>
      <w:lvlJc w:val="left"/>
      <w:pPr>
        <w:ind w:left="1571" w:hanging="264"/>
      </w:pPr>
      <w:rPr>
        <w:rFonts w:hint="default"/>
        <w:lang w:val="en-US" w:eastAsia="en-US" w:bidi="ar-SA"/>
      </w:rPr>
    </w:lvl>
    <w:lvl w:ilvl="3" w:tplc="0CD83C1E">
      <w:numFmt w:val="bullet"/>
      <w:lvlText w:val="•"/>
      <w:lvlJc w:val="left"/>
      <w:pPr>
        <w:ind w:left="2297" w:hanging="264"/>
      </w:pPr>
      <w:rPr>
        <w:rFonts w:hint="default"/>
        <w:lang w:val="en-US" w:eastAsia="en-US" w:bidi="ar-SA"/>
      </w:rPr>
    </w:lvl>
    <w:lvl w:ilvl="4" w:tplc="CCA8CE9E">
      <w:numFmt w:val="bullet"/>
      <w:lvlText w:val="•"/>
      <w:lvlJc w:val="left"/>
      <w:pPr>
        <w:ind w:left="3023" w:hanging="264"/>
      </w:pPr>
      <w:rPr>
        <w:rFonts w:hint="default"/>
        <w:lang w:val="en-US" w:eastAsia="en-US" w:bidi="ar-SA"/>
      </w:rPr>
    </w:lvl>
    <w:lvl w:ilvl="5" w:tplc="25C2C52C">
      <w:numFmt w:val="bullet"/>
      <w:lvlText w:val="•"/>
      <w:lvlJc w:val="left"/>
      <w:pPr>
        <w:ind w:left="3749" w:hanging="264"/>
      </w:pPr>
      <w:rPr>
        <w:rFonts w:hint="default"/>
        <w:lang w:val="en-US" w:eastAsia="en-US" w:bidi="ar-SA"/>
      </w:rPr>
    </w:lvl>
    <w:lvl w:ilvl="6" w:tplc="B43AB078">
      <w:numFmt w:val="bullet"/>
      <w:lvlText w:val="•"/>
      <w:lvlJc w:val="left"/>
      <w:pPr>
        <w:ind w:left="4474" w:hanging="264"/>
      </w:pPr>
      <w:rPr>
        <w:rFonts w:hint="default"/>
        <w:lang w:val="en-US" w:eastAsia="en-US" w:bidi="ar-SA"/>
      </w:rPr>
    </w:lvl>
    <w:lvl w:ilvl="7" w:tplc="732CF6DE">
      <w:numFmt w:val="bullet"/>
      <w:lvlText w:val="•"/>
      <w:lvlJc w:val="left"/>
      <w:pPr>
        <w:ind w:left="5200" w:hanging="264"/>
      </w:pPr>
      <w:rPr>
        <w:rFonts w:hint="default"/>
        <w:lang w:val="en-US" w:eastAsia="en-US" w:bidi="ar-SA"/>
      </w:rPr>
    </w:lvl>
    <w:lvl w:ilvl="8" w:tplc="42D8E83A">
      <w:numFmt w:val="bullet"/>
      <w:lvlText w:val="•"/>
      <w:lvlJc w:val="left"/>
      <w:pPr>
        <w:ind w:left="5926" w:hanging="264"/>
      </w:pPr>
      <w:rPr>
        <w:rFonts w:hint="default"/>
        <w:lang w:val="en-US" w:eastAsia="en-US" w:bidi="ar-SA"/>
      </w:rPr>
    </w:lvl>
  </w:abstractNum>
  <w:abstractNum w:abstractNumId="18" w15:restartNumberingAfterBreak="0">
    <w:nsid w:val="55817319"/>
    <w:multiLevelType w:val="hybridMultilevel"/>
    <w:tmpl w:val="B8F071EA"/>
    <w:lvl w:ilvl="0" w:tplc="207E0290">
      <w:start w:val="1"/>
      <w:numFmt w:val="decimal"/>
      <w:lvlText w:val="%1."/>
      <w:lvlJc w:val="left"/>
      <w:pPr>
        <w:ind w:left="473" w:hanging="360"/>
      </w:pPr>
      <w:rPr>
        <w:rFonts w:hint="default"/>
        <w:b/>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9" w15:restartNumberingAfterBreak="0">
    <w:nsid w:val="595853C5"/>
    <w:multiLevelType w:val="hybridMultilevel"/>
    <w:tmpl w:val="DAC0AE94"/>
    <w:lvl w:ilvl="0" w:tplc="1640D246">
      <w:start w:val="1"/>
      <w:numFmt w:val="decimal"/>
      <w:lvlText w:val="%1."/>
      <w:lvlJc w:val="left"/>
      <w:pPr>
        <w:ind w:left="474" w:hanging="360"/>
      </w:pPr>
      <w:rPr>
        <w:rFonts w:ascii="Cambria" w:eastAsia="Cambria" w:hAnsi="Cambria" w:cs="Cambria" w:hint="default"/>
        <w:b w:val="0"/>
        <w:bCs w:val="0"/>
        <w:i w:val="0"/>
        <w:iCs w:val="0"/>
        <w:spacing w:val="-2"/>
        <w:w w:val="96"/>
        <w:sz w:val="24"/>
        <w:szCs w:val="24"/>
        <w:lang w:val="en-US" w:eastAsia="en-US" w:bidi="ar-SA"/>
      </w:rPr>
    </w:lvl>
    <w:lvl w:ilvl="1" w:tplc="417A400E">
      <w:numFmt w:val="bullet"/>
      <w:lvlText w:val="•"/>
      <w:lvlJc w:val="left"/>
      <w:pPr>
        <w:ind w:left="1155" w:hanging="360"/>
      </w:pPr>
      <w:rPr>
        <w:rFonts w:hint="default"/>
        <w:lang w:val="en-US" w:eastAsia="en-US" w:bidi="ar-SA"/>
      </w:rPr>
    </w:lvl>
    <w:lvl w:ilvl="2" w:tplc="B9F43BB4">
      <w:numFmt w:val="bullet"/>
      <w:lvlText w:val="•"/>
      <w:lvlJc w:val="left"/>
      <w:pPr>
        <w:ind w:left="1830" w:hanging="360"/>
      </w:pPr>
      <w:rPr>
        <w:rFonts w:hint="default"/>
        <w:lang w:val="en-US" w:eastAsia="en-US" w:bidi="ar-SA"/>
      </w:rPr>
    </w:lvl>
    <w:lvl w:ilvl="3" w:tplc="CAA6C6B6">
      <w:numFmt w:val="bullet"/>
      <w:lvlText w:val="•"/>
      <w:lvlJc w:val="left"/>
      <w:pPr>
        <w:ind w:left="2505" w:hanging="360"/>
      </w:pPr>
      <w:rPr>
        <w:rFonts w:hint="default"/>
        <w:lang w:val="en-US" w:eastAsia="en-US" w:bidi="ar-SA"/>
      </w:rPr>
    </w:lvl>
    <w:lvl w:ilvl="4" w:tplc="F27070C2">
      <w:numFmt w:val="bullet"/>
      <w:lvlText w:val="•"/>
      <w:lvlJc w:val="left"/>
      <w:pPr>
        <w:ind w:left="3180" w:hanging="360"/>
      </w:pPr>
      <w:rPr>
        <w:rFonts w:hint="default"/>
        <w:lang w:val="en-US" w:eastAsia="en-US" w:bidi="ar-SA"/>
      </w:rPr>
    </w:lvl>
    <w:lvl w:ilvl="5" w:tplc="4CF26BC8">
      <w:numFmt w:val="bullet"/>
      <w:lvlText w:val="•"/>
      <w:lvlJc w:val="left"/>
      <w:pPr>
        <w:ind w:left="3855" w:hanging="360"/>
      </w:pPr>
      <w:rPr>
        <w:rFonts w:hint="default"/>
        <w:lang w:val="en-US" w:eastAsia="en-US" w:bidi="ar-SA"/>
      </w:rPr>
    </w:lvl>
    <w:lvl w:ilvl="6" w:tplc="66C0441A">
      <w:numFmt w:val="bullet"/>
      <w:lvlText w:val="•"/>
      <w:lvlJc w:val="left"/>
      <w:pPr>
        <w:ind w:left="4530" w:hanging="360"/>
      </w:pPr>
      <w:rPr>
        <w:rFonts w:hint="default"/>
        <w:lang w:val="en-US" w:eastAsia="en-US" w:bidi="ar-SA"/>
      </w:rPr>
    </w:lvl>
    <w:lvl w:ilvl="7" w:tplc="084EDD02">
      <w:numFmt w:val="bullet"/>
      <w:lvlText w:val="•"/>
      <w:lvlJc w:val="left"/>
      <w:pPr>
        <w:ind w:left="5205" w:hanging="360"/>
      </w:pPr>
      <w:rPr>
        <w:rFonts w:hint="default"/>
        <w:lang w:val="en-US" w:eastAsia="en-US" w:bidi="ar-SA"/>
      </w:rPr>
    </w:lvl>
    <w:lvl w:ilvl="8" w:tplc="131A34A8">
      <w:numFmt w:val="bullet"/>
      <w:lvlText w:val="•"/>
      <w:lvlJc w:val="left"/>
      <w:pPr>
        <w:ind w:left="5880" w:hanging="360"/>
      </w:pPr>
      <w:rPr>
        <w:rFonts w:hint="default"/>
        <w:lang w:val="en-US" w:eastAsia="en-US" w:bidi="ar-SA"/>
      </w:rPr>
    </w:lvl>
  </w:abstractNum>
  <w:abstractNum w:abstractNumId="20" w15:restartNumberingAfterBreak="0">
    <w:nsid w:val="59B06FB5"/>
    <w:multiLevelType w:val="hybridMultilevel"/>
    <w:tmpl w:val="8446D1D4"/>
    <w:lvl w:ilvl="0" w:tplc="35042AF8">
      <w:start w:val="1"/>
      <w:numFmt w:val="decimal"/>
      <w:lvlText w:val="%1."/>
      <w:lvlJc w:val="left"/>
      <w:pPr>
        <w:ind w:left="336" w:hanging="183"/>
      </w:pPr>
      <w:rPr>
        <w:rFonts w:ascii="Times New Roman" w:eastAsia="Times New Roman" w:hAnsi="Times New Roman" w:cs="Times New Roman" w:hint="default"/>
        <w:b w:val="0"/>
        <w:bCs w:val="0"/>
        <w:i w:val="0"/>
        <w:iCs w:val="0"/>
        <w:spacing w:val="0"/>
        <w:w w:val="100"/>
        <w:sz w:val="18"/>
        <w:szCs w:val="18"/>
        <w:lang w:val="en-US" w:eastAsia="en-US" w:bidi="ar-SA"/>
      </w:rPr>
    </w:lvl>
    <w:lvl w:ilvl="1" w:tplc="D5B8A5BA">
      <w:numFmt w:val="bullet"/>
      <w:lvlText w:val="•"/>
      <w:lvlJc w:val="left"/>
      <w:pPr>
        <w:ind w:left="1290" w:hanging="183"/>
      </w:pPr>
      <w:rPr>
        <w:rFonts w:hint="default"/>
        <w:lang w:val="en-US" w:eastAsia="en-US" w:bidi="ar-SA"/>
      </w:rPr>
    </w:lvl>
    <w:lvl w:ilvl="2" w:tplc="67A6E232">
      <w:numFmt w:val="bullet"/>
      <w:lvlText w:val="•"/>
      <w:lvlJc w:val="left"/>
      <w:pPr>
        <w:ind w:left="2240" w:hanging="183"/>
      </w:pPr>
      <w:rPr>
        <w:rFonts w:hint="default"/>
        <w:lang w:val="en-US" w:eastAsia="en-US" w:bidi="ar-SA"/>
      </w:rPr>
    </w:lvl>
    <w:lvl w:ilvl="3" w:tplc="4D46FB24">
      <w:numFmt w:val="bullet"/>
      <w:lvlText w:val="•"/>
      <w:lvlJc w:val="left"/>
      <w:pPr>
        <w:ind w:left="3190" w:hanging="183"/>
      </w:pPr>
      <w:rPr>
        <w:rFonts w:hint="default"/>
        <w:lang w:val="en-US" w:eastAsia="en-US" w:bidi="ar-SA"/>
      </w:rPr>
    </w:lvl>
    <w:lvl w:ilvl="4" w:tplc="1DB65362">
      <w:numFmt w:val="bullet"/>
      <w:lvlText w:val="•"/>
      <w:lvlJc w:val="left"/>
      <w:pPr>
        <w:ind w:left="4140" w:hanging="183"/>
      </w:pPr>
      <w:rPr>
        <w:rFonts w:hint="default"/>
        <w:lang w:val="en-US" w:eastAsia="en-US" w:bidi="ar-SA"/>
      </w:rPr>
    </w:lvl>
    <w:lvl w:ilvl="5" w:tplc="2A705C78">
      <w:numFmt w:val="bullet"/>
      <w:lvlText w:val="•"/>
      <w:lvlJc w:val="left"/>
      <w:pPr>
        <w:ind w:left="5090" w:hanging="183"/>
      </w:pPr>
      <w:rPr>
        <w:rFonts w:hint="default"/>
        <w:lang w:val="en-US" w:eastAsia="en-US" w:bidi="ar-SA"/>
      </w:rPr>
    </w:lvl>
    <w:lvl w:ilvl="6" w:tplc="C248E0EC">
      <w:numFmt w:val="bullet"/>
      <w:lvlText w:val="•"/>
      <w:lvlJc w:val="left"/>
      <w:pPr>
        <w:ind w:left="6040" w:hanging="183"/>
      </w:pPr>
      <w:rPr>
        <w:rFonts w:hint="default"/>
        <w:lang w:val="en-US" w:eastAsia="en-US" w:bidi="ar-SA"/>
      </w:rPr>
    </w:lvl>
    <w:lvl w:ilvl="7" w:tplc="812A8E9E">
      <w:numFmt w:val="bullet"/>
      <w:lvlText w:val="•"/>
      <w:lvlJc w:val="left"/>
      <w:pPr>
        <w:ind w:left="6990" w:hanging="183"/>
      </w:pPr>
      <w:rPr>
        <w:rFonts w:hint="default"/>
        <w:lang w:val="en-US" w:eastAsia="en-US" w:bidi="ar-SA"/>
      </w:rPr>
    </w:lvl>
    <w:lvl w:ilvl="8" w:tplc="E4B48810">
      <w:numFmt w:val="bullet"/>
      <w:lvlText w:val="•"/>
      <w:lvlJc w:val="left"/>
      <w:pPr>
        <w:ind w:left="7940" w:hanging="183"/>
      </w:pPr>
      <w:rPr>
        <w:rFonts w:hint="default"/>
        <w:lang w:val="en-US" w:eastAsia="en-US" w:bidi="ar-SA"/>
      </w:rPr>
    </w:lvl>
  </w:abstractNum>
  <w:abstractNum w:abstractNumId="21" w15:restartNumberingAfterBreak="0">
    <w:nsid w:val="67C719EF"/>
    <w:multiLevelType w:val="hybridMultilevel"/>
    <w:tmpl w:val="55AC106C"/>
    <w:lvl w:ilvl="0" w:tplc="4009000F">
      <w:start w:val="1"/>
      <w:numFmt w:val="decimal"/>
      <w:lvlText w:val="%1."/>
      <w:lvlJc w:val="left"/>
      <w:pPr>
        <w:ind w:left="360" w:hanging="360"/>
      </w:p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22" w15:restartNumberingAfterBreak="0">
    <w:nsid w:val="6A161D53"/>
    <w:multiLevelType w:val="multilevel"/>
    <w:tmpl w:val="0AB4EEB8"/>
    <w:lvl w:ilvl="0">
      <w:start w:val="1"/>
      <w:numFmt w:val="decimal"/>
      <w:lvlText w:val="%1."/>
      <w:lvlJc w:val="left"/>
      <w:pPr>
        <w:tabs>
          <w:tab w:val="num" w:pos="2345"/>
        </w:tabs>
        <w:ind w:left="2345" w:hanging="360"/>
      </w:p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3" w15:restartNumberingAfterBreak="0">
    <w:nsid w:val="798A7BEB"/>
    <w:multiLevelType w:val="hybridMultilevel"/>
    <w:tmpl w:val="6120A73A"/>
    <w:lvl w:ilvl="0" w:tplc="4009000F">
      <w:start w:val="1"/>
      <w:numFmt w:val="decimal"/>
      <w:lvlText w:val="%1."/>
      <w:lvlJc w:val="left"/>
      <w:pPr>
        <w:ind w:left="360" w:hanging="360"/>
      </w:pPr>
    </w:lvl>
    <w:lvl w:ilvl="1" w:tplc="40090019" w:tentative="1">
      <w:start w:val="1"/>
      <w:numFmt w:val="lowerLetter"/>
      <w:lvlText w:val="%2."/>
      <w:lvlJc w:val="left"/>
      <w:pPr>
        <w:ind w:left="1912" w:hanging="360"/>
      </w:pPr>
    </w:lvl>
    <w:lvl w:ilvl="2" w:tplc="4009001B" w:tentative="1">
      <w:start w:val="1"/>
      <w:numFmt w:val="lowerRoman"/>
      <w:lvlText w:val="%3."/>
      <w:lvlJc w:val="right"/>
      <w:pPr>
        <w:ind w:left="2632" w:hanging="180"/>
      </w:pPr>
    </w:lvl>
    <w:lvl w:ilvl="3" w:tplc="4009000F" w:tentative="1">
      <w:start w:val="1"/>
      <w:numFmt w:val="decimal"/>
      <w:lvlText w:val="%4."/>
      <w:lvlJc w:val="left"/>
      <w:pPr>
        <w:ind w:left="3352" w:hanging="360"/>
      </w:pPr>
    </w:lvl>
    <w:lvl w:ilvl="4" w:tplc="40090019" w:tentative="1">
      <w:start w:val="1"/>
      <w:numFmt w:val="lowerLetter"/>
      <w:lvlText w:val="%5."/>
      <w:lvlJc w:val="left"/>
      <w:pPr>
        <w:ind w:left="4072" w:hanging="360"/>
      </w:pPr>
    </w:lvl>
    <w:lvl w:ilvl="5" w:tplc="4009001B" w:tentative="1">
      <w:start w:val="1"/>
      <w:numFmt w:val="lowerRoman"/>
      <w:lvlText w:val="%6."/>
      <w:lvlJc w:val="right"/>
      <w:pPr>
        <w:ind w:left="4792" w:hanging="180"/>
      </w:pPr>
    </w:lvl>
    <w:lvl w:ilvl="6" w:tplc="4009000F" w:tentative="1">
      <w:start w:val="1"/>
      <w:numFmt w:val="decimal"/>
      <w:lvlText w:val="%7."/>
      <w:lvlJc w:val="left"/>
      <w:pPr>
        <w:ind w:left="5512" w:hanging="360"/>
      </w:pPr>
    </w:lvl>
    <w:lvl w:ilvl="7" w:tplc="40090019" w:tentative="1">
      <w:start w:val="1"/>
      <w:numFmt w:val="lowerLetter"/>
      <w:lvlText w:val="%8."/>
      <w:lvlJc w:val="left"/>
      <w:pPr>
        <w:ind w:left="6232" w:hanging="360"/>
      </w:pPr>
    </w:lvl>
    <w:lvl w:ilvl="8" w:tplc="4009001B" w:tentative="1">
      <w:start w:val="1"/>
      <w:numFmt w:val="lowerRoman"/>
      <w:lvlText w:val="%9."/>
      <w:lvlJc w:val="right"/>
      <w:pPr>
        <w:ind w:left="6952" w:hanging="180"/>
      </w:pPr>
    </w:lvl>
  </w:abstractNum>
  <w:abstractNum w:abstractNumId="24" w15:restartNumberingAfterBreak="0">
    <w:nsid w:val="7CE23A3E"/>
    <w:multiLevelType w:val="hybridMultilevel"/>
    <w:tmpl w:val="45F2D0B0"/>
    <w:lvl w:ilvl="0" w:tplc="71CC16FC">
      <w:start w:val="3"/>
      <w:numFmt w:val="decimal"/>
      <w:lvlText w:val="%1."/>
      <w:lvlJc w:val="left"/>
      <w:pPr>
        <w:ind w:left="113" w:hanging="274"/>
      </w:pPr>
      <w:rPr>
        <w:rFonts w:ascii="Cambria" w:eastAsia="Cambria" w:hAnsi="Cambria" w:cs="Cambria" w:hint="default"/>
        <w:b w:val="0"/>
        <w:bCs w:val="0"/>
        <w:i w:val="0"/>
        <w:iCs w:val="0"/>
        <w:spacing w:val="-1"/>
        <w:w w:val="95"/>
        <w:sz w:val="22"/>
        <w:szCs w:val="22"/>
        <w:lang w:val="en-US" w:eastAsia="en-US" w:bidi="ar-SA"/>
      </w:rPr>
    </w:lvl>
    <w:lvl w:ilvl="1" w:tplc="2A0680CE">
      <w:numFmt w:val="bullet"/>
      <w:lvlText w:val="•"/>
      <w:lvlJc w:val="left"/>
      <w:pPr>
        <w:ind w:left="845" w:hanging="274"/>
      </w:pPr>
      <w:rPr>
        <w:rFonts w:hint="default"/>
        <w:lang w:val="en-US" w:eastAsia="en-US" w:bidi="ar-SA"/>
      </w:rPr>
    </w:lvl>
    <w:lvl w:ilvl="2" w:tplc="D78CD746">
      <w:numFmt w:val="bullet"/>
      <w:lvlText w:val="•"/>
      <w:lvlJc w:val="left"/>
      <w:pPr>
        <w:ind w:left="1571" w:hanging="274"/>
      </w:pPr>
      <w:rPr>
        <w:rFonts w:hint="default"/>
        <w:lang w:val="en-US" w:eastAsia="en-US" w:bidi="ar-SA"/>
      </w:rPr>
    </w:lvl>
    <w:lvl w:ilvl="3" w:tplc="4C90894E">
      <w:numFmt w:val="bullet"/>
      <w:lvlText w:val="•"/>
      <w:lvlJc w:val="left"/>
      <w:pPr>
        <w:ind w:left="2297" w:hanging="274"/>
      </w:pPr>
      <w:rPr>
        <w:rFonts w:hint="default"/>
        <w:lang w:val="en-US" w:eastAsia="en-US" w:bidi="ar-SA"/>
      </w:rPr>
    </w:lvl>
    <w:lvl w:ilvl="4" w:tplc="D74C1AD4">
      <w:numFmt w:val="bullet"/>
      <w:lvlText w:val="•"/>
      <w:lvlJc w:val="left"/>
      <w:pPr>
        <w:ind w:left="3023" w:hanging="274"/>
      </w:pPr>
      <w:rPr>
        <w:rFonts w:hint="default"/>
        <w:lang w:val="en-US" w:eastAsia="en-US" w:bidi="ar-SA"/>
      </w:rPr>
    </w:lvl>
    <w:lvl w:ilvl="5" w:tplc="7CB0CA8C">
      <w:numFmt w:val="bullet"/>
      <w:lvlText w:val="•"/>
      <w:lvlJc w:val="left"/>
      <w:pPr>
        <w:ind w:left="3749" w:hanging="274"/>
      </w:pPr>
      <w:rPr>
        <w:rFonts w:hint="default"/>
        <w:lang w:val="en-US" w:eastAsia="en-US" w:bidi="ar-SA"/>
      </w:rPr>
    </w:lvl>
    <w:lvl w:ilvl="6" w:tplc="E2F6990E">
      <w:numFmt w:val="bullet"/>
      <w:lvlText w:val="•"/>
      <w:lvlJc w:val="left"/>
      <w:pPr>
        <w:ind w:left="4474" w:hanging="274"/>
      </w:pPr>
      <w:rPr>
        <w:rFonts w:hint="default"/>
        <w:lang w:val="en-US" w:eastAsia="en-US" w:bidi="ar-SA"/>
      </w:rPr>
    </w:lvl>
    <w:lvl w:ilvl="7" w:tplc="30F229B4">
      <w:numFmt w:val="bullet"/>
      <w:lvlText w:val="•"/>
      <w:lvlJc w:val="left"/>
      <w:pPr>
        <w:ind w:left="5200" w:hanging="274"/>
      </w:pPr>
      <w:rPr>
        <w:rFonts w:hint="default"/>
        <w:lang w:val="en-US" w:eastAsia="en-US" w:bidi="ar-SA"/>
      </w:rPr>
    </w:lvl>
    <w:lvl w:ilvl="8" w:tplc="5008CC36">
      <w:numFmt w:val="bullet"/>
      <w:lvlText w:val="•"/>
      <w:lvlJc w:val="left"/>
      <w:pPr>
        <w:ind w:left="5926" w:hanging="274"/>
      </w:pPr>
      <w:rPr>
        <w:rFonts w:hint="default"/>
        <w:lang w:val="en-US" w:eastAsia="en-US" w:bidi="ar-SA"/>
      </w:rPr>
    </w:lvl>
  </w:abstractNum>
  <w:num w:numId="1" w16cid:durableId="202522106">
    <w:abstractNumId w:val="4"/>
  </w:num>
  <w:num w:numId="2" w16cid:durableId="1018195067">
    <w:abstractNumId w:val="19"/>
  </w:num>
  <w:num w:numId="3" w16cid:durableId="143862894">
    <w:abstractNumId w:val="7"/>
  </w:num>
  <w:num w:numId="4" w16cid:durableId="1956056344">
    <w:abstractNumId w:val="13"/>
  </w:num>
  <w:num w:numId="5" w16cid:durableId="707024694">
    <w:abstractNumId w:val="15"/>
  </w:num>
  <w:num w:numId="6" w16cid:durableId="1418558977">
    <w:abstractNumId w:val="17"/>
  </w:num>
  <w:num w:numId="7" w16cid:durableId="178618057">
    <w:abstractNumId w:val="24"/>
  </w:num>
  <w:num w:numId="8" w16cid:durableId="1095325535">
    <w:abstractNumId w:val="5"/>
  </w:num>
  <w:num w:numId="9" w16cid:durableId="810094139">
    <w:abstractNumId w:val="6"/>
  </w:num>
  <w:num w:numId="10" w16cid:durableId="1412658221">
    <w:abstractNumId w:val="20"/>
  </w:num>
  <w:num w:numId="11" w16cid:durableId="213589802">
    <w:abstractNumId w:val="9"/>
  </w:num>
  <w:num w:numId="12" w16cid:durableId="1608124753">
    <w:abstractNumId w:val="8"/>
  </w:num>
  <w:num w:numId="13" w16cid:durableId="1541478110">
    <w:abstractNumId w:val="21"/>
  </w:num>
  <w:num w:numId="14" w16cid:durableId="1353415705">
    <w:abstractNumId w:val="22"/>
  </w:num>
  <w:num w:numId="15" w16cid:durableId="1478836259">
    <w:abstractNumId w:val="10"/>
  </w:num>
  <w:num w:numId="16" w16cid:durableId="617101941">
    <w:abstractNumId w:val="11"/>
  </w:num>
  <w:num w:numId="17" w16cid:durableId="1766339761">
    <w:abstractNumId w:val="14"/>
  </w:num>
  <w:num w:numId="18" w16cid:durableId="1571039131">
    <w:abstractNumId w:val="18"/>
  </w:num>
  <w:num w:numId="19" w16cid:durableId="714038868">
    <w:abstractNumId w:val="23"/>
  </w:num>
  <w:num w:numId="20" w16cid:durableId="611278315">
    <w:abstractNumId w:val="16"/>
  </w:num>
  <w:num w:numId="21" w16cid:durableId="1066494279">
    <w:abstractNumId w:val="3"/>
  </w:num>
  <w:num w:numId="22" w16cid:durableId="1739932972">
    <w:abstractNumId w:val="0"/>
  </w:num>
  <w:num w:numId="23" w16cid:durableId="1348557896">
    <w:abstractNumId w:val="1"/>
  </w:num>
  <w:num w:numId="24" w16cid:durableId="466944780">
    <w:abstractNumId w:val="2"/>
  </w:num>
  <w:num w:numId="25" w16cid:durableId="515852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09"/>
    <w:rsid w:val="00042F9A"/>
    <w:rsid w:val="00291977"/>
    <w:rsid w:val="00316AA4"/>
    <w:rsid w:val="00641724"/>
    <w:rsid w:val="007022B0"/>
    <w:rsid w:val="007A6309"/>
    <w:rsid w:val="009360F4"/>
    <w:rsid w:val="00B97874"/>
    <w:rsid w:val="00CE549A"/>
    <w:rsid w:val="00F3157B"/>
    <w:rsid w:val="00F46166"/>
    <w:rsid w:val="00F97771"/>
    <w:rsid w:val="00FC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88F6"/>
  <w15:docId w15:val="{71933B2B-C1D5-48E1-AA43-F94374F6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 w:type="character" w:styleId="Hyperlink">
    <w:name w:val="Hyperlink"/>
    <w:basedOn w:val="DefaultParagraphFont"/>
    <w:uiPriority w:val="99"/>
    <w:unhideWhenUsed/>
    <w:rsid w:val="00042F9A"/>
    <w:rPr>
      <w:color w:val="0000FF" w:themeColor="hyperlink"/>
      <w:u w:val="single"/>
    </w:rPr>
  </w:style>
  <w:style w:type="character" w:styleId="UnresolvedMention">
    <w:name w:val="Unresolved Mention"/>
    <w:basedOn w:val="DefaultParagraphFont"/>
    <w:uiPriority w:val="99"/>
    <w:semiHidden/>
    <w:unhideWhenUsed/>
    <w:rsid w:val="00042F9A"/>
    <w:rPr>
      <w:color w:val="605E5C"/>
      <w:shd w:val="clear" w:color="auto" w:fill="E1DFDD"/>
    </w:rPr>
  </w:style>
  <w:style w:type="paragraph" w:styleId="NormalWeb">
    <w:name w:val="Normal (Web)"/>
    <w:basedOn w:val="Normal"/>
    <w:uiPriority w:val="99"/>
    <w:semiHidden/>
    <w:unhideWhenUsed/>
    <w:rsid w:val="00042F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1992@srmist.edu.in" TargetMode="External"/><Relationship Id="rId3" Type="http://schemas.openxmlformats.org/officeDocument/2006/relationships/settings" Target="settings.xml"/><Relationship Id="rId7" Type="http://schemas.openxmlformats.org/officeDocument/2006/relationships/hyperlink" Target="mailto:vy5380@srmis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Kaushik pindi</cp:lastModifiedBy>
  <cp:revision>3</cp:revision>
  <dcterms:created xsi:type="dcterms:W3CDTF">2026-04-26T17:04:00Z</dcterms:created>
  <dcterms:modified xsi:type="dcterms:W3CDTF">2026-04-26T17:09:00Z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Creator">
    <vt:lpwstr>Microsoft® Word 2021</vt:lpwstr>
  </property>
  <property fmtid="{D5CDD505-2E9C-101B-9397-08002B2CF9AE}" pid="4" name="LastSaved">
    <vt:filetime>2026-04-26T00:00:00Z</vt:filetime>
  </property>
  <property fmtid="{D5CDD505-2E9C-101B-9397-08002B2CF9AE}" pid="5" name="Producer">
    <vt:lpwstr>Microsoft® Word 2021</vt:lpwstr>
  </property>
  <property fmtid="{D5CDD505-2E9C-101B-9397-08002B2CF9AE}" pid="6" name="GrammarlyDocumentId">
    <vt:lpwstr>6590680b-ba69-431d-ae42-902458b8cfa0</vt:lpwstr>
  </property>
</Properties>
</file>