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8F6" w:rsidRDefault="006818F6" w:rsidP="006818F6">
      <w:pPr>
        <w:autoSpaceDE w:val="0"/>
        <w:autoSpaceDN w:val="0"/>
        <w:adjustRightInd w:val="0"/>
        <w:spacing w:after="0" w:line="240" w:lineRule="auto"/>
        <w:rPr>
          <w:rFonts w:ascii="Times New Roman" w:hAnsi="Times New Roman" w:cs="Times New Roman"/>
          <w:b/>
          <w:sz w:val="40"/>
        </w:rPr>
      </w:pPr>
      <w:r>
        <w:rPr>
          <w:rFonts w:ascii="Times New Roman" w:hAnsi="Times New Roman" w:cs="Times New Roman"/>
          <w:b/>
          <w:sz w:val="40"/>
        </w:rPr>
        <w:t>EXISITNG SYSTEM:</w:t>
      </w:r>
    </w:p>
    <w:p w:rsidR="006818F6" w:rsidRPr="00B90B9A" w:rsidRDefault="006818F6" w:rsidP="006818F6">
      <w:pPr>
        <w:autoSpaceDE w:val="0"/>
        <w:autoSpaceDN w:val="0"/>
        <w:adjustRightInd w:val="0"/>
        <w:spacing w:after="0" w:line="360" w:lineRule="auto"/>
        <w:jc w:val="both"/>
        <w:rPr>
          <w:rFonts w:ascii="Times New Roman" w:hAnsi="Times New Roman" w:cs="Times New Roman"/>
          <w:sz w:val="20"/>
        </w:rPr>
      </w:pPr>
    </w:p>
    <w:p w:rsidR="006818F6" w:rsidRPr="00C155EE" w:rsidRDefault="006818F6" w:rsidP="006818F6">
      <w:pPr>
        <w:autoSpaceDE w:val="0"/>
        <w:autoSpaceDN w:val="0"/>
        <w:adjustRightInd w:val="0"/>
        <w:spacing w:after="0" w:line="360" w:lineRule="auto"/>
        <w:ind w:firstLine="720"/>
        <w:jc w:val="both"/>
        <w:rPr>
          <w:rFonts w:ascii="Times New Roman" w:hAnsi="Times New Roman" w:cs="Times New Roman"/>
          <w:sz w:val="32"/>
        </w:rPr>
      </w:pPr>
      <w:r w:rsidRPr="00C155EE">
        <w:rPr>
          <w:rFonts w:ascii="Times New Roman" w:hAnsi="Times New Roman" w:cs="Times New Roman"/>
          <w:sz w:val="32"/>
        </w:rPr>
        <w:t>SVMs are a class of supervised learning models that have been widely used for classi</w:t>
      </w:r>
      <w:r>
        <w:rPr>
          <w:rFonts w:ascii="Times New Roman" w:hAnsi="Times New Roman" w:cs="Times New Roman"/>
          <w:sz w:val="32"/>
        </w:rPr>
        <w:t>fi</w:t>
      </w:r>
      <w:r w:rsidRPr="00C155EE">
        <w:rPr>
          <w:rFonts w:ascii="Times New Roman" w:hAnsi="Times New Roman" w:cs="Times New Roman"/>
          <w:sz w:val="32"/>
        </w:rPr>
        <w:t>cation and regression</w:t>
      </w:r>
      <w:r>
        <w:rPr>
          <w:rFonts w:ascii="Times New Roman" w:hAnsi="Times New Roman" w:cs="Times New Roman"/>
          <w:sz w:val="32"/>
        </w:rPr>
        <w:t xml:space="preserve"> </w:t>
      </w:r>
      <w:r w:rsidRPr="00C155EE">
        <w:rPr>
          <w:rFonts w:ascii="Times New Roman" w:hAnsi="Times New Roman" w:cs="Times New Roman"/>
          <w:sz w:val="32"/>
        </w:rPr>
        <w:t xml:space="preserve">SVMs are based on statistical learning theory and are better able to avoid local optima </w:t>
      </w:r>
      <w:r>
        <w:rPr>
          <w:rFonts w:ascii="Times New Roman" w:hAnsi="Times New Roman" w:cs="Times New Roman"/>
          <w:sz w:val="32"/>
        </w:rPr>
        <w:t>than other classifi</w:t>
      </w:r>
      <w:r w:rsidRPr="00C155EE">
        <w:rPr>
          <w:rFonts w:ascii="Times New Roman" w:hAnsi="Times New Roman" w:cs="Times New Roman"/>
          <w:sz w:val="32"/>
        </w:rPr>
        <w:t>cation algorithms. An SVM is a kernel-based learning algorithm that seeks the optimal hyper plane. The kernel learning process maps the input patterns into a higher-dimensional feature space in which</w:t>
      </w:r>
      <w:r>
        <w:rPr>
          <w:rFonts w:ascii="Times New Roman" w:hAnsi="Times New Roman" w:cs="Times New Roman"/>
          <w:sz w:val="32"/>
        </w:rPr>
        <w:t xml:space="preserve"> linear separation is feasible.</w:t>
      </w:r>
      <w:r w:rsidRPr="00C155EE">
        <w:t xml:space="preserve"> </w:t>
      </w:r>
      <w:r w:rsidRPr="00C155EE">
        <w:rPr>
          <w:rFonts w:ascii="Times New Roman" w:hAnsi="Times New Roman" w:cs="Times New Roman"/>
          <w:sz w:val="32"/>
        </w:rPr>
        <w:t>The existing kernel functions can be classi</w:t>
      </w:r>
      <w:r>
        <w:rPr>
          <w:rFonts w:ascii="Times New Roman" w:hAnsi="Times New Roman" w:cs="Times New Roman"/>
          <w:sz w:val="32"/>
        </w:rPr>
        <w:t>fi</w:t>
      </w:r>
      <w:r w:rsidRPr="00C155EE">
        <w:rPr>
          <w:rFonts w:ascii="Times New Roman" w:hAnsi="Times New Roman" w:cs="Times New Roman"/>
          <w:sz w:val="32"/>
        </w:rPr>
        <w:t>ed as either lo</w:t>
      </w:r>
      <w:r>
        <w:rPr>
          <w:rFonts w:ascii="Times New Roman" w:hAnsi="Times New Roman" w:cs="Times New Roman"/>
          <w:sz w:val="32"/>
        </w:rPr>
        <w:t>cal or global kernel functions</w:t>
      </w:r>
      <w:r w:rsidRPr="00C155EE">
        <w:rPr>
          <w:rFonts w:ascii="Times New Roman" w:hAnsi="Times New Roman" w:cs="Times New Roman"/>
          <w:sz w:val="32"/>
        </w:rPr>
        <w:t>. Local kernel functions have a good learning ability but do not have good generalization ability. By contrast, global kernel functions have</w:t>
      </w:r>
      <w:r>
        <w:rPr>
          <w:rFonts w:ascii="Times New Roman" w:hAnsi="Times New Roman" w:cs="Times New Roman"/>
          <w:sz w:val="32"/>
        </w:rPr>
        <w:t xml:space="preserve"> </w:t>
      </w:r>
      <w:r w:rsidRPr="00C155EE">
        <w:rPr>
          <w:rFonts w:ascii="Times New Roman" w:hAnsi="Times New Roman" w:cs="Times New Roman"/>
          <w:sz w:val="32"/>
        </w:rPr>
        <w:t xml:space="preserve">good generalization ability but a poor learning ability. For example, the radial kernel function is known to be a local function, whereas the polynomial kernel function is a global kernel function. The main challenge lies in determining which kernel function should be used for the current problem instance or the current decision point. This is because the kernel selection process strongly depends on the distribution of the input vectors and the relationship between the input vector and the output vector (predicted variables). However, the feature space distribution is not known in advance and may change during the course of the solution process, especially in big data cyber security. Consequently, different kernel functions may work well for different instances or in different stages of the solution process and kernel selection may thus have a </w:t>
      </w:r>
      <w:r w:rsidRPr="00C155EE">
        <w:rPr>
          <w:rFonts w:ascii="Times New Roman" w:hAnsi="Times New Roman" w:cs="Times New Roman"/>
          <w:sz w:val="32"/>
        </w:rPr>
        <w:lastRenderedPageBreak/>
        <w:t>crucial impact on SVM performance. To address this issue, in this work, we use multiple kernel functions to improve the accuracy of our algorithm and avoid the shortcomings of using a single kernel function.</w:t>
      </w:r>
    </w:p>
    <w:p w:rsidR="006818F6" w:rsidRDefault="006818F6" w:rsidP="006818F6">
      <w:pPr>
        <w:autoSpaceDE w:val="0"/>
        <w:autoSpaceDN w:val="0"/>
        <w:adjustRightInd w:val="0"/>
        <w:spacing w:after="0" w:line="240" w:lineRule="auto"/>
        <w:rPr>
          <w:rFonts w:ascii="Times New Roman" w:hAnsi="Times New Roman" w:cs="Times New Roman"/>
          <w:b/>
          <w:sz w:val="40"/>
        </w:rPr>
      </w:pPr>
      <w:r>
        <w:rPr>
          <w:rFonts w:ascii="Times New Roman" w:hAnsi="Times New Roman" w:cs="Times New Roman"/>
          <w:b/>
          <w:sz w:val="40"/>
        </w:rPr>
        <w:t>PROPOSED SYSTEM:</w:t>
      </w:r>
    </w:p>
    <w:p w:rsidR="006818F6" w:rsidRPr="00B90B9A" w:rsidRDefault="006818F6" w:rsidP="006818F6">
      <w:pPr>
        <w:autoSpaceDE w:val="0"/>
        <w:autoSpaceDN w:val="0"/>
        <w:adjustRightInd w:val="0"/>
        <w:spacing w:after="0" w:line="240" w:lineRule="auto"/>
        <w:rPr>
          <w:rFonts w:ascii="Times New Roman" w:hAnsi="Times New Roman" w:cs="Times New Roman"/>
          <w:b/>
          <w:sz w:val="28"/>
        </w:rPr>
      </w:pPr>
    </w:p>
    <w:p w:rsidR="006818F6" w:rsidRDefault="006818F6" w:rsidP="006818F6">
      <w:pPr>
        <w:autoSpaceDE w:val="0"/>
        <w:autoSpaceDN w:val="0"/>
        <w:adjustRightInd w:val="0"/>
        <w:spacing w:after="0" w:line="360" w:lineRule="auto"/>
        <w:ind w:firstLine="720"/>
        <w:jc w:val="both"/>
        <w:rPr>
          <w:rFonts w:ascii="Times New Roman" w:hAnsi="Times New Roman" w:cs="Times New Roman"/>
          <w:sz w:val="32"/>
        </w:rPr>
      </w:pPr>
      <w:r w:rsidRPr="001D4AB3">
        <w:rPr>
          <w:rFonts w:ascii="Times New Roman" w:hAnsi="Times New Roman" w:cs="Times New Roman"/>
          <w:sz w:val="32"/>
        </w:rPr>
        <w:t>The proposed hyper-heuristic framework for con</w:t>
      </w:r>
      <w:r>
        <w:rPr>
          <w:rFonts w:ascii="Times New Roman" w:hAnsi="Times New Roman" w:cs="Times New Roman"/>
          <w:sz w:val="32"/>
        </w:rPr>
        <w:t>fi</w:t>
      </w:r>
      <w:r w:rsidRPr="001D4AB3">
        <w:rPr>
          <w:rFonts w:ascii="Times New Roman" w:hAnsi="Times New Roman" w:cs="Times New Roman"/>
          <w:sz w:val="32"/>
        </w:rPr>
        <w:t>guration selection is shown in Figure 2. It has two levels: the high- level strategy a</w:t>
      </w:r>
      <w:r>
        <w:rPr>
          <w:rFonts w:ascii="Times New Roman" w:hAnsi="Times New Roman" w:cs="Times New Roman"/>
          <w:sz w:val="32"/>
        </w:rPr>
        <w:t>nd the low-level heuristics</w:t>
      </w:r>
      <w:r w:rsidRPr="001D4AB3">
        <w:rPr>
          <w:rFonts w:ascii="Times New Roman" w:hAnsi="Times New Roman" w:cs="Times New Roman"/>
          <w:sz w:val="32"/>
        </w:rPr>
        <w:t xml:space="preserve">. The high-level strategy operates on the heuristic space instead of the solution space. </w:t>
      </w:r>
      <w:proofErr w:type="gramStart"/>
      <w:r w:rsidRPr="001D4AB3">
        <w:rPr>
          <w:rFonts w:ascii="Times New Roman" w:hAnsi="Times New Roman" w:cs="Times New Roman"/>
          <w:sz w:val="32"/>
        </w:rPr>
        <w:t>In each iteration</w:t>
      </w:r>
      <w:proofErr w:type="gramEnd"/>
      <w:r w:rsidRPr="001D4AB3">
        <w:rPr>
          <w:rFonts w:ascii="Times New Roman" w:hAnsi="Times New Roman" w:cs="Times New Roman"/>
          <w:sz w:val="32"/>
        </w:rPr>
        <w:t>, the high-level strategy selects a heuristic from the existing pool of low-level heuristics, applies it to the current solution to produce a new solution and then decides whether to accept the new solution. The low level heuristics co</w:t>
      </w:r>
      <w:r>
        <w:rPr>
          <w:rFonts w:ascii="Times New Roman" w:hAnsi="Times New Roman" w:cs="Times New Roman"/>
          <w:sz w:val="32"/>
        </w:rPr>
        <w:t>nstitute a set of problem-specifi</w:t>
      </w:r>
      <w:r w:rsidRPr="001D4AB3">
        <w:rPr>
          <w:rFonts w:ascii="Times New Roman" w:hAnsi="Times New Roman" w:cs="Times New Roman"/>
          <w:sz w:val="32"/>
        </w:rPr>
        <w:t>c heuristics that operate directly on the solu</w:t>
      </w:r>
      <w:r>
        <w:rPr>
          <w:rFonts w:ascii="Times New Roman" w:hAnsi="Times New Roman" w:cs="Times New Roman"/>
          <w:sz w:val="32"/>
        </w:rPr>
        <w:t>tion space of a given problem</w:t>
      </w:r>
      <w:r w:rsidRPr="001D4AB3">
        <w:rPr>
          <w:rFonts w:ascii="Times New Roman" w:hAnsi="Times New Roman" w:cs="Times New Roman"/>
          <w:sz w:val="32"/>
        </w:rPr>
        <w:t>.</w:t>
      </w:r>
      <w:r>
        <w:rPr>
          <w:rFonts w:ascii="Times New Roman" w:hAnsi="Times New Roman" w:cs="Times New Roman"/>
          <w:sz w:val="32"/>
        </w:rPr>
        <w:t xml:space="preserve"> </w:t>
      </w:r>
      <w:r w:rsidRPr="00C155EE">
        <w:rPr>
          <w:rFonts w:ascii="Times New Roman" w:hAnsi="Times New Roman" w:cs="Times New Roman"/>
          <w:sz w:val="32"/>
        </w:rPr>
        <w:t>To address the bi-objective optimization problem, we propose a population-based hyper-heuristic framework that operates on a population of solutions and uses an archive to save the non-dominated solutions. The proposed framework combines the strengths of decomposition- and Pareto (dominance) - based approaches to effectively approximate the Pareto set of SVM con</w:t>
      </w:r>
      <w:r>
        <w:rPr>
          <w:rFonts w:ascii="Times New Roman" w:hAnsi="Times New Roman" w:cs="Times New Roman"/>
          <w:sz w:val="32"/>
        </w:rPr>
        <w:t>fi</w:t>
      </w:r>
      <w:r w:rsidRPr="00C155EE">
        <w:rPr>
          <w:rFonts w:ascii="Times New Roman" w:hAnsi="Times New Roman" w:cs="Times New Roman"/>
          <w:sz w:val="32"/>
        </w:rPr>
        <w:t>gurations. Our idea is to combine the diversity ability of the decomposition approach with the</w:t>
      </w:r>
      <w:r w:rsidRPr="00C155EE">
        <w:t xml:space="preserve"> </w:t>
      </w:r>
      <w:r w:rsidRPr="00C155EE">
        <w:rPr>
          <w:rFonts w:ascii="Times New Roman" w:hAnsi="Times New Roman" w:cs="Times New Roman"/>
          <w:sz w:val="32"/>
        </w:rPr>
        <w:t xml:space="preserve">convergence power of the dominance approach. The decomposition approach operates on the population of solutions, whereas the dominance approach uses the archive. The hyper heuristic framework generates a new population of </w:t>
      </w:r>
      <w:r w:rsidRPr="00C155EE">
        <w:rPr>
          <w:rFonts w:ascii="Times New Roman" w:hAnsi="Times New Roman" w:cs="Times New Roman"/>
          <w:sz w:val="32"/>
        </w:rPr>
        <w:lastRenderedPageBreak/>
        <w:t>solutions using the old population, the archive, or both the old population and the archive. This allows the search to achieve a proper balance between convergence and diversity. It should be noted that seeking good convergence involves minimizing the distances between the solutions and PF, whereas seeking high diversity involves maximizing the distribution of the solutions along PF. The main components of the proposed hyper-heuristic framework are discussed in the following subsections.</w:t>
      </w:r>
    </w:p>
    <w:p w:rsidR="006624B4" w:rsidRDefault="006624B4">
      <w:bookmarkStart w:id="0" w:name="_GoBack"/>
      <w:bookmarkEnd w:id="0"/>
    </w:p>
    <w:sectPr w:rsidR="00662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F6"/>
    <w:rsid w:val="006624B4"/>
    <w:rsid w:val="0068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2019-02-27T12:28:00Z</dcterms:created>
  <dcterms:modified xsi:type="dcterms:W3CDTF">2019-02-27T12:28:00Z</dcterms:modified>
</cp:coreProperties>
</file>