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4BCE" w14:textId="77777777" w:rsidR="004A0E8E" w:rsidRDefault="004A0E8E">
      <w:pPr>
        <w:widowControl/>
        <w:spacing w:line="276" w:lineRule="auto"/>
        <w:rPr>
          <w:rFonts w:ascii="Times New Roman" w:eastAsia="Times New Roman" w:hAnsi="Times New Roman" w:cs="Times New Roman"/>
          <w:b/>
          <w:sz w:val="28"/>
          <w:szCs w:val="28"/>
        </w:rPr>
      </w:pPr>
    </w:p>
    <w:p w14:paraId="017517AC" w14:textId="77777777" w:rsidR="004A0E8E" w:rsidRDefault="00836515">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419E274" w14:textId="77777777" w:rsidR="004A0E8E" w:rsidRDefault="004A0E8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0E8E" w14:paraId="7B320728" w14:textId="77777777">
        <w:tc>
          <w:tcPr>
            <w:tcW w:w="4680" w:type="dxa"/>
            <w:shd w:val="clear" w:color="auto" w:fill="auto"/>
            <w:tcMar>
              <w:top w:w="100" w:type="dxa"/>
              <w:left w:w="100" w:type="dxa"/>
              <w:bottom w:w="100" w:type="dxa"/>
              <w:right w:w="100" w:type="dxa"/>
            </w:tcMar>
          </w:tcPr>
          <w:p w14:paraId="70111BC2"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B62DFD6" w14:textId="08DA5980" w:rsidR="004A0E8E" w:rsidRDefault="001923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November </w:t>
            </w:r>
            <w:r w:rsidR="00836515">
              <w:rPr>
                <w:rFonts w:ascii="Times New Roman" w:eastAsia="Times New Roman" w:hAnsi="Times New Roman" w:cs="Times New Roman"/>
                <w:sz w:val="24"/>
                <w:szCs w:val="24"/>
              </w:rPr>
              <w:t>2024</w:t>
            </w:r>
          </w:p>
        </w:tc>
      </w:tr>
      <w:tr w:rsidR="004A0E8E" w14:paraId="1B26CEC3" w14:textId="77777777">
        <w:tc>
          <w:tcPr>
            <w:tcW w:w="4680" w:type="dxa"/>
            <w:shd w:val="clear" w:color="auto" w:fill="auto"/>
            <w:tcMar>
              <w:top w:w="100" w:type="dxa"/>
              <w:left w:w="100" w:type="dxa"/>
              <w:bottom w:w="100" w:type="dxa"/>
              <w:right w:w="100" w:type="dxa"/>
            </w:tcMar>
          </w:tcPr>
          <w:p w14:paraId="49497162"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18F8D27" w14:textId="6D95DD04" w:rsidR="004A0E8E" w:rsidRDefault="001923F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739996</w:t>
            </w:r>
          </w:p>
        </w:tc>
      </w:tr>
      <w:tr w:rsidR="004A0E8E" w14:paraId="34CD4633" w14:textId="77777777">
        <w:tc>
          <w:tcPr>
            <w:tcW w:w="4680" w:type="dxa"/>
            <w:shd w:val="clear" w:color="auto" w:fill="auto"/>
            <w:tcMar>
              <w:top w:w="100" w:type="dxa"/>
              <w:left w:w="100" w:type="dxa"/>
              <w:bottom w:w="100" w:type="dxa"/>
              <w:right w:w="100" w:type="dxa"/>
            </w:tcMar>
          </w:tcPr>
          <w:p w14:paraId="3AD6CE28"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DAF9AAA" w14:textId="53F213BF"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sidRPr="00836515">
              <w:rPr>
                <w:rFonts w:ascii="Times New Roman" w:eastAsia="Times New Roman" w:hAnsi="Times New Roman" w:cs="Times New Roman"/>
                <w:sz w:val="24"/>
                <w:szCs w:val="24"/>
              </w:rPr>
              <w:t>Deep Fruit Veg: Automated Fruit And Veg Identification</w:t>
            </w:r>
          </w:p>
        </w:tc>
      </w:tr>
      <w:tr w:rsidR="004A0E8E" w14:paraId="600CA135" w14:textId="77777777">
        <w:tc>
          <w:tcPr>
            <w:tcW w:w="4680" w:type="dxa"/>
            <w:shd w:val="clear" w:color="auto" w:fill="auto"/>
            <w:tcMar>
              <w:top w:w="100" w:type="dxa"/>
              <w:left w:w="100" w:type="dxa"/>
              <w:bottom w:w="100" w:type="dxa"/>
              <w:right w:w="100" w:type="dxa"/>
            </w:tcMar>
          </w:tcPr>
          <w:p w14:paraId="420ACF38"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3BC7621" w14:textId="77777777" w:rsidR="004A0E8E" w:rsidRDefault="0083651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5F916A8F" w14:textId="77777777" w:rsidR="004A0E8E" w:rsidRDefault="004A0E8E">
      <w:pPr>
        <w:widowControl/>
        <w:spacing w:after="160" w:line="276" w:lineRule="auto"/>
        <w:rPr>
          <w:rFonts w:ascii="Times New Roman" w:eastAsia="Times New Roman" w:hAnsi="Times New Roman" w:cs="Times New Roman"/>
          <w:sz w:val="24"/>
          <w:szCs w:val="24"/>
        </w:rPr>
      </w:pPr>
    </w:p>
    <w:p w14:paraId="68B1D6E6" w14:textId="77777777" w:rsidR="004A0E8E" w:rsidRDefault="0083651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098E256D" w14:textId="77777777" w:rsidR="004A0E8E" w:rsidRDefault="00836515">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2D3E8158" w14:textId="77777777" w:rsidR="004A0E8E" w:rsidRDefault="004A0E8E">
      <w:pPr>
        <w:widowControl/>
        <w:spacing w:after="160" w:line="276" w:lineRule="auto"/>
        <w:rPr>
          <w:rFonts w:ascii="Times New Roman" w:eastAsia="Times New Roman" w:hAnsi="Times New Roman" w:cs="Times New Roman"/>
          <w:sz w:val="24"/>
          <w:szCs w:val="24"/>
        </w:rPr>
      </w:pPr>
    </w:p>
    <w:p w14:paraId="51F4D007" w14:textId="77777777" w:rsidR="004A0E8E" w:rsidRDefault="00836515">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980"/>
        <w:gridCol w:w="7020"/>
      </w:tblGrid>
      <w:tr w:rsidR="004A0E8E" w14:paraId="4A453800" w14:textId="77777777" w:rsidTr="001923FC">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DD8C30" w14:textId="77777777" w:rsidR="004A0E8E" w:rsidRDefault="0083651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57D9A4" w14:textId="77777777" w:rsidR="004A0E8E" w:rsidRDefault="00836515">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A0E8E" w14:paraId="5D2C9381" w14:textId="77777777" w:rsidTr="001923FC">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51B74F" w14:textId="01FA25D4" w:rsidR="004A0E8E" w:rsidRDefault="00836515" w:rsidP="001923F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w:t>
            </w:r>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rPr>
              <w:t>1</w:t>
            </w:r>
            <w:r w:rsidR="001923FC">
              <w:rPr>
                <w:rFonts w:ascii="Times New Roman" w:eastAsia="Times New Roman" w:hAnsi="Times New Roman" w:cs="Times New Roman"/>
                <w:color w:val="0D0D0D"/>
                <w:sz w:val="24"/>
                <w:szCs w:val="24"/>
              </w:rPr>
              <w:t>:</w:t>
            </w:r>
          </w:p>
          <w:p w14:paraId="5C824685" w14:textId="6F143BA7" w:rsidR="001923FC" w:rsidRDefault="001923FC" w:rsidP="001923F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EfficientNetB3 </w:t>
            </w:r>
          </w:p>
        </w:tc>
        <w:tc>
          <w:tcPr>
            <w:tcW w:w="7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D83316" w14:textId="50461C81" w:rsidR="004A0E8E" w:rsidRDefault="001923FC">
            <w:pPr>
              <w:widowControl/>
              <w:spacing w:after="160" w:line="276" w:lineRule="auto"/>
              <w:rPr>
                <w:rFonts w:ascii="Times New Roman" w:eastAsia="Times New Roman" w:hAnsi="Times New Roman" w:cs="Times New Roman"/>
                <w:color w:val="0D0D0D"/>
                <w:sz w:val="24"/>
                <w:szCs w:val="24"/>
              </w:rPr>
            </w:pPr>
            <w:r w:rsidRPr="001923FC">
              <w:rPr>
                <w:rFonts w:ascii="Times New Roman" w:eastAsia="Times New Roman" w:hAnsi="Times New Roman" w:cs="Times New Roman"/>
                <w:b/>
                <w:bCs/>
                <w:color w:val="0D0D0D"/>
                <w:sz w:val="24"/>
                <w:szCs w:val="24"/>
              </w:rPr>
              <w:t>EfficientNetB3</w:t>
            </w:r>
            <w:r w:rsidRPr="001923FC">
              <w:rPr>
                <w:rFonts w:ascii="Times New Roman" w:eastAsia="Times New Roman" w:hAnsi="Times New Roman" w:cs="Times New Roman"/>
                <w:color w:val="0D0D0D"/>
                <w:sz w:val="24"/>
                <w:szCs w:val="24"/>
              </w:rPr>
              <w:t xml:space="preserve"> is a scaled version of the </w:t>
            </w:r>
            <w:proofErr w:type="spellStart"/>
            <w:r w:rsidRPr="001923FC">
              <w:rPr>
                <w:rFonts w:ascii="Times New Roman" w:eastAsia="Times New Roman" w:hAnsi="Times New Roman" w:cs="Times New Roman"/>
                <w:color w:val="0D0D0D"/>
                <w:sz w:val="24"/>
                <w:szCs w:val="24"/>
              </w:rPr>
              <w:t>EfficientNet</w:t>
            </w:r>
            <w:proofErr w:type="spellEnd"/>
            <w:r w:rsidRPr="001923FC">
              <w:rPr>
                <w:rFonts w:ascii="Times New Roman" w:eastAsia="Times New Roman" w:hAnsi="Times New Roman" w:cs="Times New Roman"/>
                <w:color w:val="0D0D0D"/>
                <w:sz w:val="24"/>
                <w:szCs w:val="24"/>
              </w:rPr>
              <w:t xml:space="preserve"> architecture, which is optimized for high performance while maintaining computational efficiency. It balances depth, width, and resolution, making it ideal for tasks requiring robust performance and efficiency.</w:t>
            </w:r>
          </w:p>
        </w:tc>
      </w:tr>
      <w:tr w:rsidR="004A0E8E" w14:paraId="23E01F3A" w14:textId="77777777" w:rsidTr="001923FC">
        <w:trPr>
          <w:trHeight w:val="1055"/>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291C1C" w14:textId="77777777" w:rsidR="004A0E8E" w:rsidRDefault="00836515" w:rsidP="001923F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r w:rsidR="001923FC">
              <w:rPr>
                <w:rFonts w:ascii="Times New Roman" w:eastAsia="Times New Roman" w:hAnsi="Times New Roman" w:cs="Times New Roman"/>
                <w:color w:val="0D0D0D"/>
                <w:sz w:val="24"/>
                <w:szCs w:val="24"/>
              </w:rPr>
              <w:t>:</w:t>
            </w:r>
          </w:p>
          <w:p w14:paraId="1223A4C4" w14:textId="3AA65B5E" w:rsidR="001923FC" w:rsidRDefault="001923FC" w:rsidP="001923FC">
            <w:pPr>
              <w:widowControl/>
              <w:spacing w:after="160" w:line="276" w:lineRule="auto"/>
              <w:jc w:val="center"/>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Adamax</w:t>
            </w:r>
            <w:proofErr w:type="spellEnd"/>
            <w:r>
              <w:rPr>
                <w:rFonts w:ascii="Times New Roman" w:eastAsia="Times New Roman" w:hAnsi="Times New Roman" w:cs="Times New Roman"/>
                <w:color w:val="0D0D0D"/>
                <w:sz w:val="24"/>
                <w:szCs w:val="24"/>
              </w:rPr>
              <w:t xml:space="preserve"> Optimizer</w:t>
            </w:r>
          </w:p>
        </w:tc>
        <w:tc>
          <w:tcPr>
            <w:tcW w:w="70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74B211" w14:textId="3B8D0A31" w:rsidR="004A0E8E" w:rsidRDefault="001923F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Pr="001923FC">
              <w:rPr>
                <w:rFonts w:ascii="Times New Roman" w:eastAsia="Times New Roman" w:hAnsi="Times New Roman" w:cs="Times New Roman"/>
                <w:color w:val="0D0D0D"/>
                <w:sz w:val="24"/>
                <w:szCs w:val="24"/>
              </w:rPr>
              <w:t xml:space="preserve">The </w:t>
            </w:r>
            <w:proofErr w:type="spellStart"/>
            <w:r w:rsidRPr="001923FC">
              <w:rPr>
                <w:rFonts w:ascii="Times New Roman" w:eastAsia="Times New Roman" w:hAnsi="Times New Roman" w:cs="Times New Roman"/>
                <w:b/>
                <w:bCs/>
                <w:color w:val="0D0D0D"/>
                <w:sz w:val="24"/>
                <w:szCs w:val="24"/>
              </w:rPr>
              <w:t>Adamax</w:t>
            </w:r>
            <w:proofErr w:type="spellEnd"/>
            <w:r w:rsidRPr="001923FC">
              <w:rPr>
                <w:rFonts w:ascii="Times New Roman" w:eastAsia="Times New Roman" w:hAnsi="Times New Roman" w:cs="Times New Roman"/>
                <w:b/>
                <w:bCs/>
                <w:color w:val="0D0D0D"/>
                <w:sz w:val="24"/>
                <w:szCs w:val="24"/>
              </w:rPr>
              <w:t xml:space="preserve"> optimizer</w:t>
            </w:r>
            <w:r w:rsidRPr="001923FC">
              <w:rPr>
                <w:rFonts w:ascii="Times New Roman" w:eastAsia="Times New Roman" w:hAnsi="Times New Roman" w:cs="Times New Roman"/>
                <w:color w:val="0D0D0D"/>
                <w:sz w:val="24"/>
                <w:szCs w:val="24"/>
              </w:rPr>
              <w:t xml:space="preserve"> is a variant of the Adam optimizer, which is based on the infinity norm. It is particularly suited for models with sparse gradients or when dealing with noisy data. In your project, it is used for fine-tuning the learning rate to enhance convergence.</w:t>
            </w:r>
          </w:p>
        </w:tc>
      </w:tr>
    </w:tbl>
    <w:p w14:paraId="3B566647" w14:textId="77777777" w:rsidR="004A0E8E" w:rsidRDefault="004A0E8E">
      <w:pPr>
        <w:widowControl/>
        <w:spacing w:after="160" w:line="276" w:lineRule="auto"/>
        <w:rPr>
          <w:rFonts w:ascii="Times New Roman" w:eastAsia="Times New Roman" w:hAnsi="Times New Roman" w:cs="Times New Roman"/>
          <w:b/>
          <w:sz w:val="24"/>
          <w:szCs w:val="24"/>
        </w:rPr>
      </w:pPr>
    </w:p>
    <w:sectPr w:rsidR="004A0E8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57616" w14:textId="77777777" w:rsidR="00836515" w:rsidRDefault="00836515">
      <w:r>
        <w:separator/>
      </w:r>
    </w:p>
  </w:endnote>
  <w:endnote w:type="continuationSeparator" w:id="0">
    <w:p w14:paraId="0B6D007C" w14:textId="77777777" w:rsidR="00836515" w:rsidRDefault="0083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CBDCD" w14:textId="77777777" w:rsidR="00836515" w:rsidRDefault="00836515">
      <w:r>
        <w:separator/>
      </w:r>
    </w:p>
  </w:footnote>
  <w:footnote w:type="continuationSeparator" w:id="0">
    <w:p w14:paraId="00AB897E" w14:textId="77777777" w:rsidR="00836515" w:rsidRDefault="00836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D8EEE" w14:textId="77777777" w:rsidR="004A0E8E" w:rsidRDefault="00836515">
    <w:pPr>
      <w:jc w:val="both"/>
    </w:pPr>
    <w:r>
      <w:rPr>
        <w:noProof/>
      </w:rPr>
      <w:drawing>
        <wp:anchor distT="114300" distB="114300" distL="114300" distR="114300" simplePos="0" relativeHeight="251658240" behindDoc="0" locked="0" layoutInCell="1" hidden="0" allowOverlap="1" wp14:anchorId="2422B288" wp14:editId="6227DE0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E7E7FFA" wp14:editId="460058D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0EF98" w14:textId="77777777" w:rsidR="004A0E8E" w:rsidRDefault="004A0E8E"/>
  <w:p w14:paraId="2D54575D" w14:textId="77777777" w:rsidR="004A0E8E" w:rsidRDefault="004A0E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E8E"/>
    <w:rsid w:val="001923FC"/>
    <w:rsid w:val="001D3938"/>
    <w:rsid w:val="004A0E8E"/>
    <w:rsid w:val="00836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CB6"/>
  <w15:docId w15:val="{727E546C-A3D4-456B-9389-70B17A20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959</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kanth</dc:creator>
  <cp:lastModifiedBy>sri kanth</cp:lastModifiedBy>
  <cp:revision>2</cp:revision>
  <dcterms:created xsi:type="dcterms:W3CDTF">2024-11-28T15:57:00Z</dcterms:created>
  <dcterms:modified xsi:type="dcterms:W3CDTF">2024-11-28T15:57:00Z</dcterms:modified>
</cp:coreProperties>
</file>