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AB2" w:rsidRDefault="00FD399A">
      <w:r>
        <w:t>Xasxa nnvanc  cl/a</w:t>
      </w:r>
    </w:p>
    <w:sectPr w:rsidR="00DE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FD399A"/>
    <w:rsid w:val="00DE2AB2"/>
    <w:rsid w:val="00FD3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2016-03-05T22:25:00Z</dcterms:created>
  <dcterms:modified xsi:type="dcterms:W3CDTF">2016-03-05T22:25:00Z</dcterms:modified>
</cp:coreProperties>
</file>