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B3666"/>
          <w:sz w:val="40"/>
        </w:rPr>
        <w:t>Srikanth Chintala</w:t>
      </w:r>
    </w:p>
    <w:p>
      <w:pPr>
        <w:spacing w:after="40"/>
        <w:jc w:val="center"/>
        <w:pBdr>
          <w:bottom w:val="single" w:sz="8" w:space="1" w:color="0B3666"/>
        </w:pBdr>
      </w:pPr>
      <w:r>
        <w:rPr>
          <w:b/>
          <w:color w:val="555555"/>
          <w:sz w:val="26"/>
        </w:rPr>
        <w:t>LinkedIn Optimization Pack</w:t>
      </w:r>
    </w:p>
    <w:p>
      <w:pPr>
        <w:spacing w:before="160" w:after="40"/>
        <w:pBdr>
          <w:bottom w:val="single" w:sz="8" w:space="1" w:color="0B3666"/>
        </w:pBdr>
      </w:pPr>
      <w:r>
        <w:rPr>
          <w:b/>
          <w:color w:val="0B3666"/>
          <w:sz w:val="24"/>
        </w:rPr>
        <w:t>1. NEW LINKEDIN HEADLINE</w:t>
      </w:r>
    </w:p>
    <w:p>
      <w:pPr>
        <w:spacing w:before="0" w:after="80"/>
      </w:pPr>
      <w:r>
        <w:rPr>
          <w:b w:val="0"/>
          <w:i/>
          <w:color w:val="555555"/>
          <w:sz w:val="21"/>
        </w:rPr>
        <w:t>Replaces your current headline. 112 characters. Hits 9 high-volume PMO keywords and removes banned words like 'passionate'.</w:t>
      </w:r>
    </w:p>
    <w:p>
      <w:pPr>
        <w:spacing w:after="120"/>
        <w:ind w:left="283"/>
      </w:pPr>
      <w:r>
        <w:rPr>
          <w:b/>
          <w:sz w:val="22"/>
        </w:rPr>
        <w:t>Ex-Deloitte PMO | 4+ Yrs Global Tax Compliance &amp; Governance | RAG, RAID, Power BI | MBA Finance | Hyderabad</w:t>
      </w:r>
    </w:p>
    <w:p>
      <w:pPr>
        <w:spacing w:before="80" w:after="40"/>
      </w:pPr>
      <w:r>
        <w:rPr>
          <w:b/>
          <w:i w:val="0"/>
          <w:color w:val="101010"/>
          <w:sz w:val="21"/>
        </w:rPr>
        <w:t>Alternates ranked by searchability + clickability:</w:t>
      </w:r>
    </w:p>
    <w:p>
      <w:pPr>
        <w:pStyle w:val="ListBullet"/>
        <w:spacing w:after="40"/>
        <w:ind w:left="283"/>
      </w:pPr>
      <w:r>
        <w:t>PMO Analyst | Helping Big 4 &amp; Consulting Teams Deliver Global Compliance Projects On Time | RAG, RAID, Power BI  (115)</w:t>
      </w:r>
    </w:p>
    <w:p>
      <w:pPr>
        <w:pStyle w:val="ListBullet"/>
        <w:spacing w:after="40"/>
        <w:ind w:left="283"/>
      </w:pPr>
      <w:r>
        <w:t>PMO &amp; Project Governance Specialist | 4+ Yrs Big 4 | Global Tax Compliance, Risk Tracking &amp; Reporting | MBA Finance  (118)</w:t>
      </w:r>
    </w:p>
    <w:p>
      <w:pPr>
        <w:pStyle w:val="ListBullet"/>
        <w:spacing w:after="40"/>
        <w:ind w:left="283"/>
      </w:pPr>
      <w:r>
        <w:t>PMO Consultant | Global Compliance, Governance &amp; Financial Tracking | Power BI, Jira | Ex-Deloitte | MBA Finance  (115)</w:t>
      </w:r>
    </w:p>
    <w:p>
      <w:pPr>
        <w:pStyle w:val="ListBullet"/>
        <w:spacing w:after="40"/>
        <w:ind w:left="283"/>
      </w:pPr>
      <w:r>
        <w:t>Project Management Office (PMO) | Compliance &amp; Governance | RAG/RAID Reporting | Power BI | Ex-Deloitte | Hyderabad  (118)</w:t>
      </w:r>
    </w:p>
    <w:p>
      <w:pPr>
        <w:spacing w:before="160" w:after="40"/>
        <w:pBdr>
          <w:bottom w:val="single" w:sz="8" w:space="1" w:color="0B3666"/>
        </w:pBdr>
      </w:pPr>
      <w:r>
        <w:rPr>
          <w:b/>
          <w:color w:val="0B3666"/>
          <w:sz w:val="24"/>
        </w:rPr>
        <w:t>2. NEW ABOUT / SUMMARY (~1,820 CHARS, FIRST PERSON)</w:t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  <w:t>I run the back-end machinery that keeps global compliance projects from falling apart.</w:t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  <w:t>For the last 4+ years at Deloitte, I’ve been the PMO connecting UK and European tax teams, US offices, and external clients — making sure filings happen on time, risks get flagged early, and senior leadership always knows where every project stands. Before that, I spent a year at Wells Fargo handling fraud claims and quality audits, which is where I picked up the obsession with detail that keeps showing up in my work.</w:t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  <w:t>Here’s what I actually do well:</w:t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  <w:t>→ Take messy, multi-jurisdiction projects and turn them into clean trackers, RAG dashboards, and RAID logs leadership can read in 30 seconds.</w:t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  <w:t>→ Build governance rhythms — weekly status, milestone tracking, change control — so nobody is surprised by a missed deadline.</w:t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  <w:t>→ Translate between client expectations, cross-border delivery teams, and finance (SOWs, POs, invoices, WIP, plan vs. actual).</w:t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  <w:t>→ Spot process gaps and close them with simple Excel/Power BI/SharePoint fixes — one of mine cut manual reporting effort by 30%.</w:t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  <w:t>Tools I live in: Excel (advanced), Power BI, MS Project, Jira, SharePoint, PowerPoint, plus AI-based analytics tools we adopted at Deloitte.</w:t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  <w:t>Credentials: MBA Finance (Osmania University), B.Com, CA Inter, plus NISM certifications in Securities Operations, Mutual Funds, Currency &amp; Equity Derivatives.</w:t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  <w:t>What I’m looking for next: a PMO Analyst, Senior PMO Analyst, or Project Manager role in a Big 4, global consulting, or product/SaaS firm where I can own end-to-end project governance for compliance, implementation, or transformation engagements. Open to Hyderabad, Bangalore, and remote-friendly setups. Immediate joiner.</w:t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</w:r>
    </w:p>
    <w:p>
      <w:pPr>
        <w:spacing w:before="0" w:after="40"/>
      </w:pPr>
      <w:r>
        <w:rPr>
          <w:b w:val="0"/>
          <w:i w:val="0"/>
          <w:color w:val="101010"/>
          <w:sz w:val="21"/>
        </w:rPr>
        <w:t>If you’re hiring or just want to talk PMO, reach me at srikanthchintala191997@gmail.com or +91 81795 98723.</w:t>
      </w:r>
    </w:p>
    <w:p>
      <w:pPr>
        <w:spacing w:before="160" w:after="40"/>
        <w:pBdr>
          <w:bottom w:val="single" w:sz="8" w:space="1" w:color="0B3666"/>
        </w:pBdr>
      </w:pPr>
      <w:r>
        <w:rPr>
          <w:b/>
          <w:color w:val="0B3666"/>
          <w:sz w:val="24"/>
        </w:rPr>
        <w:t>3. TOP 15 SKILLS (ADD IN THIS EXACT ORDER)</w:t>
      </w:r>
    </w:p>
    <w:p>
      <w:pPr>
        <w:spacing w:before="0" w:after="80"/>
      </w:pPr>
      <w:r>
        <w:rPr>
          <w:b w:val="0"/>
          <w:i/>
          <w:color w:val="555555"/>
          <w:sz w:val="21"/>
        </w:rPr>
        <w:t>Pin #1, #2, #3 as featured skills.</w:t>
      </w:r>
    </w:p>
    <w:p>
      <w:pPr>
        <w:pStyle w:val="ListBullet"/>
        <w:spacing w:after="40"/>
        <w:ind w:left="283"/>
      </w:pPr>
      <w:r>
        <w:t xml:space="preserve"> 1. Project Management            [PIN]</w:t>
      </w:r>
    </w:p>
    <w:p>
      <w:pPr>
        <w:pStyle w:val="ListBullet"/>
        <w:spacing w:after="40"/>
        <w:ind w:left="283"/>
      </w:pPr>
      <w:r>
        <w:t xml:space="preserve"> 2. Project Management Office (PMO) [PIN]</w:t>
      </w:r>
    </w:p>
    <w:p>
      <w:pPr>
        <w:pStyle w:val="ListBullet"/>
        <w:spacing w:after="40"/>
        <w:ind w:left="283"/>
      </w:pPr>
      <w:r>
        <w:t xml:space="preserve"> 3. Stakeholder Management        [PIN]</w:t>
      </w:r>
    </w:p>
    <w:p>
      <w:pPr>
        <w:pStyle w:val="ListBullet"/>
        <w:spacing w:after="40"/>
        <w:ind w:left="283"/>
      </w:pPr>
      <w:r>
        <w:t xml:space="preserve"> 4. Project Governance</w:t>
      </w:r>
    </w:p>
    <w:p>
      <w:pPr>
        <w:pStyle w:val="ListBullet"/>
        <w:spacing w:after="40"/>
        <w:ind w:left="283"/>
      </w:pPr>
      <w:r>
        <w:t xml:space="preserve"> 5. Risk Management</w:t>
      </w:r>
    </w:p>
    <w:p>
      <w:pPr>
        <w:pStyle w:val="ListBullet"/>
        <w:spacing w:after="40"/>
        <w:ind w:left="283"/>
      </w:pPr>
      <w:r>
        <w:t xml:space="preserve"> 6. RAG Reporting</w:t>
      </w:r>
    </w:p>
    <w:p>
      <w:pPr>
        <w:pStyle w:val="ListBullet"/>
        <w:spacing w:after="40"/>
        <w:ind w:left="283"/>
      </w:pPr>
      <w:r>
        <w:t xml:space="preserve"> 7. RAID Log Management</w:t>
      </w:r>
    </w:p>
    <w:p>
      <w:pPr>
        <w:pStyle w:val="ListBullet"/>
        <w:spacing w:after="40"/>
        <w:ind w:left="283"/>
      </w:pPr>
      <w:r>
        <w:t xml:space="preserve"> 8. Compliance Management</w:t>
      </w:r>
    </w:p>
    <w:p>
      <w:pPr>
        <w:pStyle w:val="ListBullet"/>
        <w:spacing w:after="40"/>
        <w:ind w:left="283"/>
      </w:pPr>
      <w:r>
        <w:t xml:space="preserve"> 9. Microsoft Excel</w:t>
      </w:r>
    </w:p>
    <w:p>
      <w:pPr>
        <w:pStyle w:val="ListBullet"/>
        <w:spacing w:after="40"/>
        <w:ind w:left="283"/>
      </w:pPr>
      <w:r>
        <w:t>10. Power BI</w:t>
      </w:r>
    </w:p>
    <w:p>
      <w:pPr>
        <w:pStyle w:val="ListBullet"/>
        <w:spacing w:after="40"/>
        <w:ind w:left="283"/>
      </w:pPr>
      <w:r>
        <w:t>11. Project Planning</w:t>
      </w:r>
    </w:p>
    <w:p>
      <w:pPr>
        <w:pStyle w:val="ListBullet"/>
        <w:spacing w:after="40"/>
        <w:ind w:left="283"/>
      </w:pPr>
      <w:r>
        <w:t>12. Status Reporting &amp; Dashboards</w:t>
      </w:r>
    </w:p>
    <w:p>
      <w:pPr>
        <w:pStyle w:val="ListBullet"/>
        <w:spacing w:after="40"/>
        <w:ind w:left="283"/>
      </w:pPr>
      <w:r>
        <w:t>13. Cross-functional Collaboration</w:t>
      </w:r>
    </w:p>
    <w:p>
      <w:pPr>
        <w:pStyle w:val="ListBullet"/>
        <w:spacing w:after="40"/>
        <w:ind w:left="283"/>
      </w:pPr>
      <w:r>
        <w:t>14. Documentation Management</w:t>
      </w:r>
    </w:p>
    <w:p>
      <w:pPr>
        <w:pStyle w:val="ListBullet"/>
        <w:spacing w:after="40"/>
        <w:ind w:left="283"/>
      </w:pPr>
      <w:r>
        <w:t>15. Financial Tracking &amp; Budgeting</w:t>
      </w:r>
    </w:p>
    <w:p>
      <w:pPr>
        <w:spacing w:before="80" w:after="40"/>
      </w:pPr>
      <w:r>
        <w:rPr>
          <w:b/>
          <w:i w:val="0"/>
          <w:color w:val="101010"/>
          <w:sz w:val="21"/>
        </w:rPr>
        <w:t>Tier-2 (add but don’t pin):</w:t>
      </w:r>
    </w:p>
    <w:p>
      <w:pPr>
        <w:spacing w:before="0" w:after="20"/>
      </w:pPr>
      <w:r>
        <w:rPr>
          <w:b w:val="0"/>
          <w:i w:val="0"/>
          <w:color w:val="101010"/>
          <w:sz w:val="21"/>
        </w:rPr>
        <w:t>16. MS Project    17. Jira    18. SharePoint    19. Process Improvement</w:t>
      </w:r>
    </w:p>
    <w:p>
      <w:pPr>
        <w:spacing w:before="0" w:after="20"/>
      </w:pPr>
      <w:r>
        <w:rPr>
          <w:b w:val="0"/>
          <w:i w:val="0"/>
          <w:color w:val="101010"/>
          <w:sz w:val="21"/>
        </w:rPr>
        <w:t>20. Resource Planning    21. Audit Readiness    22. Vendor Coordination</w:t>
      </w:r>
    </w:p>
    <w:p>
      <w:pPr>
        <w:spacing w:before="0" w:after="20"/>
      </w:pPr>
      <w:r>
        <w:rPr>
          <w:b w:val="0"/>
          <w:i w:val="0"/>
          <w:color w:val="101010"/>
          <w:sz w:val="21"/>
        </w:rPr>
        <w:t>23. Variance Analysis    24. Agile Methodologies    25. Change Management</w:t>
      </w:r>
    </w:p>
    <w:p>
      <w:pPr>
        <w:spacing w:before="160" w:after="40"/>
        <w:pBdr>
          <w:bottom w:val="single" w:sz="8" w:space="1" w:color="0B3666"/>
        </w:pBdr>
      </w:pPr>
      <w:r>
        <w:rPr>
          <w:b/>
          <w:color w:val="0B3666"/>
          <w:sz w:val="24"/>
        </w:rPr>
        <w:t>4. KEYWORD GAP ANALYSIS VS. YOUR CURRENT LINKEDIN</w:t>
      </w:r>
    </w:p>
    <w:p>
      <w:pPr>
        <w:spacing w:before="0" w:after="80"/>
      </w:pPr>
      <w:r>
        <w:rPr>
          <w:b w:val="0"/>
          <w:i/>
          <w:color w:val="555555"/>
          <w:sz w:val="21"/>
        </w:rPr>
        <w:t>Currently your only LinkedIn skills are: Agile Methodologies, Process Improvement, Resource Planning. Below is the priority list to add.</w:t>
      </w:r>
    </w:p>
    <w:p>
      <w:pPr>
        <w:spacing w:before="0" w:after="40"/>
      </w:pPr>
      <w:r>
        <w:rPr>
          <w:b/>
          <w:i w:val="0"/>
          <w:color w:val="101010"/>
          <w:sz w:val="21"/>
        </w:rPr>
        <w:t>Critical (missing completely):</w:t>
      </w:r>
    </w:p>
    <w:p>
      <w:pPr>
        <w:spacing w:before="0" w:after="80"/>
      </w:pPr>
      <w:r>
        <w:rPr>
          <w:b w:val="0"/>
          <w:i w:val="0"/>
          <w:color w:val="101010"/>
          <w:sz w:val="21"/>
        </w:rPr>
        <w:t>Project Management, PMO, Stakeholder Management, Project Governance, Risk Management, RAG Reporting, RAID Log Management, Compliance Management, Microsoft Excel, Power BI</w:t>
      </w:r>
    </w:p>
    <w:p>
      <w:pPr>
        <w:spacing w:before="0" w:after="40"/>
      </w:pPr>
      <w:r>
        <w:rPr>
          <w:b/>
          <w:i w:val="0"/>
          <w:color w:val="101010"/>
          <w:sz w:val="21"/>
        </w:rPr>
        <w:t>High (in resume but buried):</w:t>
      </w:r>
    </w:p>
    <w:p>
      <w:pPr>
        <w:spacing w:before="0" w:after="80"/>
      </w:pPr>
      <w:r>
        <w:rPr>
          <w:b w:val="0"/>
          <w:i w:val="0"/>
          <w:color w:val="101010"/>
          <w:sz w:val="21"/>
        </w:rPr>
        <w:t>Project Planning, Status Reporting, Cross-functional Collaboration, Documentation Management, Financial Tracking, MS Project, Jira, SharePoint, Audit Readiness, Variance Analysis</w:t>
      </w:r>
    </w:p>
    <w:p>
      <w:pPr>
        <w:spacing w:before="0" w:after="40"/>
      </w:pPr>
      <w:r>
        <w:rPr>
          <w:b/>
          <w:i w:val="0"/>
          <w:color w:val="101010"/>
          <w:sz w:val="21"/>
        </w:rPr>
        <w:t>Domain (specialty differentiators):</w:t>
      </w:r>
    </w:p>
    <w:p>
      <w:pPr>
        <w:spacing w:before="0" w:after="120"/>
      </w:pPr>
      <w:r>
        <w:rPr>
          <w:b w:val="0"/>
          <w:i w:val="0"/>
          <w:color w:val="101010"/>
          <w:sz w:val="21"/>
        </w:rPr>
        <w:t>Global Tax Compliance, Engagement Financial Management, AI-Driven Reporting, Change Management, SOW/PO Tracking, Vendor Coordination, Mentoring &amp; Training</w:t>
      </w:r>
    </w:p>
    <w:p>
      <w:pPr>
        <w:spacing w:before="160" w:after="40"/>
        <w:pBdr>
          <w:bottom w:val="single" w:sz="8" w:space="1" w:color="0B3666"/>
        </w:pBdr>
      </w:pPr>
      <w:r>
        <w:rPr>
          <w:b/>
          <w:color w:val="0B3666"/>
          <w:sz w:val="24"/>
        </w:rPr>
        <w:t>5. PROFILE OPTIMIZATION CHECKLIST</w:t>
      </w:r>
    </w:p>
    <w:p>
      <w:pPr>
        <w:pStyle w:val="ListBullet"/>
        <w:spacing w:after="40"/>
        <w:ind w:left="283"/>
      </w:pPr>
      <w:r>
        <w:t>Replace headline with the recommended 112-char version above.</w:t>
      </w:r>
    </w:p>
    <w:p>
      <w:pPr>
        <w:pStyle w:val="ListBullet"/>
        <w:spacing w:after="40"/>
        <w:ind w:left="283"/>
      </w:pPr>
      <w:r>
        <w:t>Replace About section with the new first-person summary above.</w:t>
      </w:r>
    </w:p>
    <w:p>
      <w:pPr>
        <w:pStyle w:val="ListBullet"/>
        <w:spacing w:after="40"/>
        <w:ind w:left="283"/>
      </w:pPr>
      <w:r>
        <w:t>Add 25 skills in the order specified; pin top 3 (Project Management, PMO, Stakeholder Management).</w:t>
      </w:r>
    </w:p>
    <w:p>
      <w:pPr>
        <w:pStyle w:val="ListBullet"/>
        <w:spacing w:after="40"/>
        <w:ind w:left="283"/>
      </w:pPr>
      <w:r>
        <w:t>Replace experience bullets with the rewritten ones from the resume v2.</w:t>
      </w:r>
    </w:p>
    <w:p>
      <w:pPr>
        <w:pStyle w:val="ListBullet"/>
        <w:spacing w:after="40"/>
        <w:ind w:left="283"/>
      </w:pPr>
      <w:r>
        <w:t>FIX education: remove ‘Aurora’s PG College’, set MBA institution to Osmania University everywhere.</w:t>
      </w:r>
    </w:p>
    <w:p>
      <w:pPr>
        <w:pStyle w:val="ListBullet"/>
        <w:spacing w:after="40"/>
        <w:ind w:left="283"/>
      </w:pPr>
      <w:r>
        <w:t>Upload professional photo (clean, smiling, neutral background, business attire).</w:t>
      </w:r>
    </w:p>
    <w:p>
      <w:pPr>
        <w:pStyle w:val="ListBullet"/>
        <w:spacing w:after="40"/>
        <w:ind w:left="283"/>
      </w:pPr>
      <w:r>
        <w:t>Add a custom banner (Canva — text: ‘PMO | Global Compliance | Governance’).</w:t>
      </w:r>
    </w:p>
    <w:p>
      <w:pPr>
        <w:pStyle w:val="ListBullet"/>
        <w:spacing w:after="40"/>
        <w:ind w:left="283"/>
      </w:pPr>
      <w:r>
        <w:t>Set ‘Open to Work’ → recruiters only → roles: PMO Analyst, Senior PMO Analyst, Project Manager, Implementation Project Manager.</w:t>
      </w:r>
    </w:p>
    <w:p>
      <w:pPr>
        <w:pStyle w:val="ListBullet"/>
        <w:spacing w:after="40"/>
        <w:ind w:left="283"/>
      </w:pPr>
      <w:r>
        <w:t>Featured section: pin resume PDF + 1 anonymized case study.</w:t>
      </w:r>
    </w:p>
    <w:p>
      <w:pPr>
        <w:pStyle w:val="ListBullet"/>
        <w:spacing w:after="40"/>
        <w:ind w:left="283"/>
      </w:pPr>
      <w:r>
        <w:t>Add NISM certifications (already on profile) and ‘PMP — In Progress, Q3 2026’.</w:t>
      </w:r>
    </w:p>
    <w:p>
      <w:pPr>
        <w:pStyle w:val="ListBullet"/>
        <w:spacing w:after="40"/>
        <w:ind w:left="283"/>
      </w:pPr>
      <w:r>
        <w:t>Request 3–5 recommendations from ex-managers / clients (provide a draft to make it easy).</w:t>
      </w:r>
    </w:p>
    <w:p>
      <w:pPr>
        <w:pStyle w:val="ListBullet"/>
        <w:spacing w:after="40"/>
        <w:ind w:left="283"/>
      </w:pPr>
      <w:r>
        <w:t>Endorse 5 colleagues’ skills (60–70% reciprocate within a week).</w:t>
      </w:r>
    </w:p>
    <w:p>
      <w:pPr>
        <w:pStyle w:val="ListBullet"/>
        <w:spacing w:after="40"/>
        <w:ind w:left="283"/>
      </w:pPr>
      <w:r>
        <w:t>Join PMI Hyderabad chapter + 4 PMO/PM groups.</w:t>
      </w:r>
    </w:p>
    <w:p>
      <w:pPr>
        <w:pStyle w:val="ListBullet"/>
        <w:spacing w:after="40"/>
        <w:ind w:left="283"/>
      </w:pPr>
      <w:r>
        <w:t>Follow 20 PMO / Big 4 / product-firm recruiters.</w:t>
      </w:r>
    </w:p>
    <w:p>
      <w:pPr>
        <w:pStyle w:val="ListBullet"/>
        <w:spacing w:after="40"/>
        <w:ind w:left="283"/>
      </w:pPr>
      <w:r>
        <w:t>Add ‘Project Management Consulting’ under Services.</w:t>
      </w:r>
    </w:p>
    <w:p>
      <w:pPr>
        <w:pStyle w:val="ListBullet"/>
        <w:spacing w:after="40"/>
        <w:ind w:left="283"/>
      </w:pPr>
      <w:r>
        <w:t>Comment thoughtfully on 3 PMO/PM thought-leader posts/day for 30 days (builds topic authority).</w:t>
      </w:r>
    </w:p>
    <w:p>
      <w:pPr>
        <w:pStyle w:val="ListBullet"/>
        <w:spacing w:after="40"/>
        <w:ind w:left="283"/>
      </w:pPr>
      <w:r>
        <w:t>Mirror language list (English, Telugu, Hindi) into the LinkedIn languages section.</w:t>
      </w:r>
    </w:p>
    <w:p>
      <w:pPr>
        <w:spacing w:before="160" w:after="40"/>
        <w:pBdr>
          <w:bottom w:val="single" w:sz="8" w:space="1" w:color="0B3666"/>
        </w:pBdr>
      </w:pPr>
      <w:r>
        <w:rPr>
          <w:b/>
          <w:color w:val="0B3666"/>
          <w:sz w:val="24"/>
        </w:rPr>
        <w:t>6. TIPS &amp; TRICKS FOR MAXIMUM RECRUITER VISIBILITY</w:t>
      </w:r>
    </w:p>
    <w:p>
      <w:pPr>
        <w:pStyle w:val="ListBullet"/>
        <w:spacing w:after="40"/>
        <w:ind w:left="283"/>
      </w:pPr>
      <w:r>
        <w:rPr>
          <w:b/>
        </w:rPr>
        <w:t xml:space="preserve">Repeat keywords across 4 zones — </w:t>
      </w:r>
      <w:r>
        <w:t>headline, About, skills, and experience titles. LinkedIn’s 2026 semantic search ranks profiles where the same phrases co-occur in multiple zones.</w:t>
      </w:r>
    </w:p>
    <w:p>
      <w:pPr>
        <w:pStyle w:val="ListBullet"/>
        <w:spacing w:after="40"/>
        <w:ind w:left="283"/>
      </w:pPr>
      <w:r>
        <w:rPr>
          <w:b/>
        </w:rPr>
        <w:t xml:space="preserve">Quantify everything — </w:t>
      </w:r>
      <w:r>
        <w:t>metrics in bullets pull recruiters in (e.g. ‘100% on-time filings’, ‘25% reporting effort cut’).</w:t>
      </w:r>
    </w:p>
    <w:p>
      <w:pPr>
        <w:pStyle w:val="ListBullet"/>
        <w:spacing w:after="40"/>
        <w:ind w:left="283"/>
      </w:pPr>
      <w:r>
        <w:rPr>
          <w:b/>
        </w:rPr>
        <w:t xml:space="preserve">Use the exact role titles you want — </w:t>
      </w:r>
      <w:r>
        <w:t>not your current company’s internal title. ‘PMO Analyst’ outranks ‘Tax Consultant 2 PMO’ in recruiter search.</w:t>
      </w:r>
    </w:p>
    <w:p>
      <w:pPr>
        <w:pStyle w:val="ListBullet"/>
        <w:spacing w:after="40"/>
        <w:ind w:left="283"/>
      </w:pPr>
      <w:r>
        <w:rPr>
          <w:b/>
        </w:rPr>
        <w:t xml:space="preserve">Add a 30-second Cover Story video — </w:t>
      </w:r>
      <w:r>
        <w:t>rare in PMO profiles; significantly increases time-on-profile and InMail response.</w:t>
      </w:r>
    </w:p>
    <w:p>
      <w:pPr>
        <w:pStyle w:val="ListBullet"/>
        <w:spacing w:after="40"/>
        <w:ind w:left="283"/>
      </w:pPr>
      <w:r>
        <w:rPr>
          <w:b/>
        </w:rPr>
        <w:t xml:space="preserve">Post 1–2 PMO/governance insights per week for 8 weeks — </w:t>
      </w:r>
      <w:r>
        <w:t>topic authority is now the strongest LinkedIn ranking signal (2026 algorithm).</w:t>
      </w:r>
    </w:p>
    <w:p>
      <w:pPr>
        <w:pStyle w:val="ListBullet"/>
        <w:spacing w:after="40"/>
        <w:ind w:left="283"/>
      </w:pPr>
      <w:r>
        <w:rPr>
          <w:b/>
        </w:rPr>
        <w:t xml:space="preserve">Get verified skill badges — </w:t>
      </w:r>
      <w:r>
        <w:t>Microsoft Excel and Power BI offer free Skill Assessments; passing puts a verified badge that boosts trust + ranking.</w:t>
      </w:r>
    </w:p>
    <w:p>
      <w:pPr>
        <w:pStyle w:val="ListBullet"/>
        <w:spacing w:after="40"/>
        <w:ind w:left="283"/>
      </w:pPr>
      <w:r>
        <w:rPr>
          <w:b/>
        </w:rPr>
        <w:t xml:space="preserve">Custom URL — </w:t>
      </w:r>
      <w:r>
        <w:t>you already have linkedin.com/in/chintalasrikanth97 — keep it; do not change.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