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356" w:rsidRPr="00FC7FA9" w:rsidRDefault="00DA43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7"/>
        <w:gridCol w:w="7558"/>
        <w:gridCol w:w="1611"/>
        <w:gridCol w:w="442"/>
      </w:tblGrid>
      <w:tr w:rsidR="007B6792" w:rsidRPr="00FC7FA9" w:rsidTr="001C0097">
        <w:trPr>
          <w:gridAfter w:val="1"/>
          <w:wAfter w:w="442" w:type="dxa"/>
        </w:trPr>
        <w:tc>
          <w:tcPr>
            <w:tcW w:w="11806" w:type="dxa"/>
            <w:gridSpan w:val="3"/>
            <w:shd w:val="clear" w:color="auto" w:fill="9CC2E5" w:themeFill="accent1" w:themeFillTint="99"/>
          </w:tcPr>
          <w:p w:rsidR="007B6792" w:rsidRPr="00FC7FA9" w:rsidRDefault="007B6792" w:rsidP="00DE3A7A">
            <w:pPr>
              <w:pStyle w:val="ListParagraph"/>
              <w:numPr>
                <w:ilvl w:val="0"/>
                <w:numId w:val="10"/>
              </w:numPr>
              <w:rPr>
                <w:b/>
                <w:color w:val="000000" w:themeColor="text1"/>
              </w:rPr>
            </w:pPr>
            <w:r w:rsidRPr="00FC7FA9">
              <w:rPr>
                <w:b/>
                <w:color w:val="000000" w:themeColor="text1"/>
              </w:rPr>
              <w:t>Pre-Replication Tasks</w:t>
            </w:r>
            <w:r>
              <w:rPr>
                <w:b/>
                <w:color w:val="000000" w:themeColor="text1"/>
              </w:rPr>
              <w:t xml:space="preserve"> – Source Server</w:t>
            </w:r>
          </w:p>
        </w:tc>
      </w:tr>
      <w:tr w:rsidR="00B80E4C" w:rsidRPr="00FC7FA9" w:rsidTr="001C0097">
        <w:tc>
          <w:tcPr>
            <w:tcW w:w="2637" w:type="dxa"/>
          </w:tcPr>
          <w:p w:rsidR="00B80E4C" w:rsidRPr="00884E09" w:rsidRDefault="00B80E4C" w:rsidP="005B22F9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w:r w:rsidRPr="00884E09">
              <w:rPr>
                <w:sz w:val="20"/>
              </w:rPr>
              <w:t>Exclude Anti-Virus software functions on Mobility Services agent client folders.</w:t>
            </w:r>
          </w:p>
        </w:tc>
        <w:tc>
          <w:tcPr>
            <w:tcW w:w="7558" w:type="dxa"/>
          </w:tcPr>
          <w:p w:rsidR="00B80E4C" w:rsidRPr="00884E09" w:rsidRDefault="00B80E4C">
            <w:pPr>
              <w:rPr>
                <w:sz w:val="20"/>
              </w:rPr>
            </w:pPr>
            <w:r w:rsidRPr="00884E09">
              <w:rPr>
                <w:sz w:val="20"/>
              </w:rPr>
              <w:t>Make sure Anti-Virus software excludes the location:</w:t>
            </w:r>
          </w:p>
          <w:p w:rsidR="00B80E4C" w:rsidRPr="00884E09" w:rsidRDefault="00B80E4C">
            <w:pPr>
              <w:rPr>
                <w:sz w:val="20"/>
                <w:szCs w:val="16"/>
              </w:rPr>
            </w:pPr>
            <w:r w:rsidRPr="00884E09">
              <w:rPr>
                <w:rStyle w:val="Emphasis"/>
                <w:rFonts w:ascii="Segoe UI" w:hAnsi="Segoe UI" w:cs="Segoe UI"/>
                <w:color w:val="E3E3E3"/>
                <w:sz w:val="20"/>
                <w:szCs w:val="16"/>
                <w:shd w:val="clear" w:color="auto" w:fill="171717"/>
              </w:rPr>
              <w:t>C:\ProgramData\ASR\agent</w:t>
            </w:r>
          </w:p>
        </w:tc>
        <w:tc>
          <w:tcPr>
            <w:tcW w:w="1611" w:type="dxa"/>
          </w:tcPr>
          <w:p w:rsidR="00B80E4C" w:rsidRPr="009C5E5B" w:rsidRDefault="009C5E5B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-1299296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B80E4C" w:rsidRPr="00FC7FA9" w:rsidRDefault="00B80E4C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80E4C" w:rsidRPr="00FC7FA9" w:rsidTr="001C0097">
        <w:tc>
          <w:tcPr>
            <w:tcW w:w="2637" w:type="dxa"/>
          </w:tcPr>
          <w:p w:rsidR="00B80E4C" w:rsidRPr="00884E09" w:rsidRDefault="00B80E4C" w:rsidP="005B22F9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w:r w:rsidRPr="00884E09">
              <w:rPr>
                <w:sz w:val="20"/>
              </w:rPr>
              <w:t>Make sure RDP service is enabled and Firewall allows RDP from local networks</w:t>
            </w:r>
          </w:p>
        </w:tc>
        <w:tc>
          <w:tcPr>
            <w:tcW w:w="7558" w:type="dxa"/>
          </w:tcPr>
          <w:p w:rsidR="00B80E4C" w:rsidRPr="00884E09" w:rsidRDefault="00B80E4C">
            <w:pPr>
              <w:rPr>
                <w:sz w:val="20"/>
                <w:u w:val="single"/>
              </w:rPr>
            </w:pPr>
            <w:r w:rsidRPr="00884E09">
              <w:rPr>
                <w:sz w:val="20"/>
                <w:u w:val="single"/>
              </w:rPr>
              <w:t>Enable RDP on the source server:</w:t>
            </w:r>
          </w:p>
          <w:p w:rsidR="00B80E4C" w:rsidRPr="00884E09" w:rsidRDefault="00B80E4C" w:rsidP="00614FE0">
            <w:pPr>
              <w:numPr>
                <w:ilvl w:val="0"/>
                <w:numId w:val="4"/>
              </w:numPr>
              <w:shd w:val="clear" w:color="auto" w:fill="FFFFFF"/>
              <w:spacing w:before="120" w:after="120"/>
              <w:ind w:left="480"/>
              <w:rPr>
                <w:rFonts w:ascii="Segoe UI" w:eastAsia="Times New Roman" w:hAnsi="Segoe UI" w:cs="Segoe UI"/>
                <w:color w:val="000000"/>
                <w:sz w:val="20"/>
                <w:szCs w:val="16"/>
              </w:rPr>
            </w:pPr>
            <w:r w:rsidRPr="00884E09">
              <w:rPr>
                <w:rFonts w:ascii="Segoe UI" w:eastAsia="Times New Roman" w:hAnsi="Segoe UI" w:cs="Segoe UI"/>
                <w:color w:val="000000"/>
                <w:sz w:val="20"/>
                <w:szCs w:val="16"/>
              </w:rPr>
              <w:t>Click </w:t>
            </w:r>
            <w:r w:rsidRPr="00884E0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16"/>
              </w:rPr>
              <w:t>Start</w:t>
            </w:r>
            <w:r w:rsidRPr="00884E09">
              <w:rPr>
                <w:rFonts w:ascii="Segoe UI" w:eastAsia="Times New Roman" w:hAnsi="Segoe UI" w:cs="Segoe UI"/>
                <w:color w:val="000000"/>
                <w:sz w:val="20"/>
                <w:szCs w:val="16"/>
              </w:rPr>
              <w:t>, click </w:t>
            </w:r>
            <w:r w:rsidRPr="00884E0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16"/>
              </w:rPr>
              <w:t>Control Panel</w:t>
            </w:r>
            <w:r w:rsidRPr="00884E09">
              <w:rPr>
                <w:rFonts w:ascii="Segoe UI" w:eastAsia="Times New Roman" w:hAnsi="Segoe UI" w:cs="Segoe UI"/>
                <w:color w:val="000000"/>
                <w:sz w:val="20"/>
                <w:szCs w:val="16"/>
              </w:rPr>
              <w:t>, and then click </w:t>
            </w:r>
            <w:r w:rsidRPr="00884E0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16"/>
              </w:rPr>
              <w:t>System</w:t>
            </w:r>
            <w:r w:rsidRPr="00884E09">
              <w:rPr>
                <w:rFonts w:ascii="Segoe UI" w:eastAsia="Times New Roman" w:hAnsi="Segoe UI" w:cs="Segoe UI"/>
                <w:color w:val="000000"/>
                <w:sz w:val="20"/>
                <w:szCs w:val="16"/>
              </w:rPr>
              <w:t>.</w:t>
            </w:r>
          </w:p>
          <w:p w:rsidR="00B80E4C" w:rsidRPr="00884E09" w:rsidRDefault="00B80E4C" w:rsidP="00CC54CB">
            <w:pPr>
              <w:numPr>
                <w:ilvl w:val="0"/>
                <w:numId w:val="4"/>
              </w:numPr>
              <w:shd w:val="clear" w:color="auto" w:fill="FFFFFF"/>
              <w:spacing w:before="120" w:after="120"/>
              <w:ind w:left="480"/>
              <w:rPr>
                <w:rFonts w:ascii="Segoe UI" w:eastAsia="Times New Roman" w:hAnsi="Segoe UI" w:cs="Segoe UI"/>
                <w:color w:val="000000"/>
                <w:sz w:val="20"/>
                <w:szCs w:val="16"/>
              </w:rPr>
            </w:pPr>
            <w:r w:rsidRPr="00884E09">
              <w:rPr>
                <w:rFonts w:ascii="Segoe UI" w:eastAsia="Times New Roman" w:hAnsi="Segoe UI" w:cs="Segoe UI"/>
                <w:color w:val="000000"/>
                <w:sz w:val="20"/>
                <w:szCs w:val="16"/>
              </w:rPr>
              <w:t>Click the </w:t>
            </w:r>
            <w:r w:rsidRPr="00884E0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16"/>
              </w:rPr>
              <w:t>Remote</w:t>
            </w:r>
            <w:r w:rsidRPr="00884E09">
              <w:rPr>
                <w:rFonts w:ascii="Segoe UI" w:eastAsia="Times New Roman" w:hAnsi="Segoe UI" w:cs="Segoe UI"/>
                <w:color w:val="000000"/>
                <w:sz w:val="20"/>
                <w:szCs w:val="16"/>
              </w:rPr>
              <w:t> tab, click to select the </w:t>
            </w:r>
            <w:r w:rsidRPr="00884E0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16"/>
              </w:rPr>
              <w:t>Allow users to connect remotely to your computer</w:t>
            </w:r>
            <w:r w:rsidRPr="00884E09">
              <w:rPr>
                <w:rFonts w:ascii="Segoe UI" w:eastAsia="Times New Roman" w:hAnsi="Segoe UI" w:cs="Segoe UI"/>
                <w:color w:val="000000"/>
                <w:sz w:val="20"/>
                <w:szCs w:val="16"/>
              </w:rPr>
              <w:t> check box, and then click </w:t>
            </w:r>
            <w:r w:rsidRPr="00884E0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16"/>
              </w:rPr>
              <w:t>OK</w:t>
            </w:r>
            <w:r w:rsidRPr="00884E09">
              <w:rPr>
                <w:rFonts w:ascii="Segoe UI" w:eastAsia="Times New Roman" w:hAnsi="Segoe UI" w:cs="Segoe UI"/>
                <w:color w:val="000000"/>
                <w:sz w:val="20"/>
                <w:szCs w:val="16"/>
              </w:rPr>
              <w:t>.</w:t>
            </w:r>
          </w:p>
          <w:p w:rsidR="00B80E4C" w:rsidRPr="00884E09" w:rsidRDefault="00B80E4C" w:rsidP="00A51182">
            <w:pPr>
              <w:shd w:val="clear" w:color="auto" w:fill="FFFFFF"/>
              <w:spacing w:before="120" w:after="120"/>
              <w:rPr>
                <w:rFonts w:ascii="Segoe UI" w:eastAsia="Times New Roman" w:hAnsi="Segoe UI" w:cs="Segoe UI"/>
                <w:color w:val="000000"/>
                <w:sz w:val="20"/>
                <w:szCs w:val="16"/>
              </w:rPr>
            </w:pPr>
            <w:r w:rsidRPr="00884E09">
              <w:rPr>
                <w:rFonts w:ascii="Segoe UI" w:eastAsia="Times New Roman" w:hAnsi="Segoe UI" w:cs="Segoe UI"/>
                <w:color w:val="000000"/>
                <w:sz w:val="20"/>
                <w:szCs w:val="16"/>
              </w:rPr>
              <w:t>(OR)</w:t>
            </w:r>
          </w:p>
          <w:p w:rsidR="00B80E4C" w:rsidRPr="00884E09" w:rsidRDefault="00B80E4C" w:rsidP="00A51182">
            <w:pPr>
              <w:rPr>
                <w:sz w:val="20"/>
              </w:rPr>
            </w:pPr>
            <w:r w:rsidRPr="00884E09">
              <w:rPr>
                <w:sz w:val="20"/>
              </w:rPr>
              <w:t>Execute the below in an administrator command prompt:</w:t>
            </w:r>
          </w:p>
          <w:p w:rsidR="00B80E4C" w:rsidRPr="00884E09" w:rsidRDefault="00B80E4C" w:rsidP="000538C4">
            <w:pPr>
              <w:shd w:val="clear" w:color="auto" w:fill="FFFFFF"/>
              <w:spacing w:before="120" w:after="120"/>
              <w:rPr>
                <w:rFonts w:ascii="Segoe UI" w:eastAsia="Times New Roman" w:hAnsi="Segoe UI" w:cs="Segoe UI"/>
                <w:color w:val="000000"/>
                <w:sz w:val="20"/>
                <w:szCs w:val="16"/>
              </w:rPr>
            </w:pPr>
            <w:proofErr w:type="spellStart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reg</w:t>
            </w:r>
            <w:proofErr w:type="spellEnd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 xml:space="preserve"> add "HKEY_LOCAL_MACHINE\SYSTEM\</w:t>
            </w:r>
            <w:proofErr w:type="spellStart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CurrentControlSet</w:t>
            </w:r>
            <w:proofErr w:type="spellEnd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 xml:space="preserve">\Control\Terminal Server" /v </w:t>
            </w:r>
            <w:proofErr w:type="spellStart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fDenyTSConnections</w:t>
            </w:r>
            <w:proofErr w:type="spellEnd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 xml:space="preserve"> /t REG_DWORD /d 0 /f</w:t>
            </w:r>
          </w:p>
          <w:p w:rsidR="00B80E4C" w:rsidRPr="00884E09" w:rsidRDefault="00B80E4C">
            <w:pPr>
              <w:rPr>
                <w:sz w:val="20"/>
                <w:u w:val="single"/>
              </w:rPr>
            </w:pPr>
            <w:r w:rsidRPr="00884E09">
              <w:rPr>
                <w:sz w:val="20"/>
                <w:u w:val="single"/>
              </w:rPr>
              <w:t>Allow RDP in Firewall:</w:t>
            </w:r>
          </w:p>
          <w:p w:rsidR="00B80E4C" w:rsidRPr="00884E09" w:rsidRDefault="00B80E4C" w:rsidP="00D452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/>
              <w:textAlignment w:val="baseline"/>
              <w:rPr>
                <w:i/>
                <w:sz w:val="20"/>
              </w:rPr>
            </w:pPr>
            <w:r w:rsidRPr="00884E09">
              <w:rPr>
                <w:i/>
                <w:sz w:val="20"/>
              </w:rPr>
              <w:t>CMD Option:</w:t>
            </w:r>
          </w:p>
          <w:p w:rsidR="00B80E4C" w:rsidRPr="00884E09" w:rsidRDefault="00B80E4C" w:rsidP="002D2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/>
              <w:textAlignment w:val="baseline"/>
              <w:rPr>
                <w:sz w:val="20"/>
              </w:rPr>
            </w:pPr>
            <w:proofErr w:type="spellStart"/>
            <w:r w:rsidRPr="00884E09">
              <w:rPr>
                <w:rFonts w:ascii="Courier New" w:hAnsi="Courier New"/>
                <w:sz w:val="20"/>
                <w:szCs w:val="16"/>
                <w:highlight w:val="lightGray"/>
              </w:rPr>
              <w:t>netsh</w:t>
            </w:r>
            <w:proofErr w:type="spellEnd"/>
            <w:r w:rsidRPr="00884E09">
              <w:rPr>
                <w:rFonts w:ascii="Courier New" w:hAnsi="Courier New"/>
                <w:sz w:val="20"/>
                <w:szCs w:val="16"/>
                <w:highlight w:val="lightGray"/>
              </w:rPr>
              <w:t xml:space="preserve"> firewall set service type = </w:t>
            </w:r>
            <w:proofErr w:type="spellStart"/>
            <w:r w:rsidRPr="00884E09">
              <w:rPr>
                <w:rFonts w:ascii="Courier New" w:hAnsi="Courier New"/>
                <w:sz w:val="20"/>
                <w:szCs w:val="16"/>
                <w:highlight w:val="lightGray"/>
              </w:rPr>
              <w:t>remotedesktop</w:t>
            </w:r>
            <w:proofErr w:type="spellEnd"/>
            <w:r w:rsidRPr="00884E09">
              <w:rPr>
                <w:rFonts w:ascii="Courier New" w:hAnsi="Courier New"/>
                <w:sz w:val="20"/>
                <w:szCs w:val="16"/>
                <w:highlight w:val="lightGray"/>
              </w:rPr>
              <w:t xml:space="preserve"> mode = enable</w:t>
            </w:r>
          </w:p>
          <w:p w:rsidR="00B80E4C" w:rsidRPr="00884E09" w:rsidRDefault="00B80E4C" w:rsidP="002D299E">
            <w:pPr>
              <w:pStyle w:val="HTMLPreformatted"/>
              <w:textAlignment w:val="baseline"/>
              <w:rPr>
                <w:szCs w:val="16"/>
                <w:highlight w:val="lightGray"/>
              </w:rPr>
            </w:pPr>
          </w:p>
          <w:p w:rsidR="00B80E4C" w:rsidRPr="00884E09" w:rsidRDefault="00B80E4C" w:rsidP="002D299E">
            <w:pPr>
              <w:pStyle w:val="HTMLPreformatted"/>
              <w:spacing w:after="384"/>
              <w:textAlignment w:val="baseline"/>
              <w:rPr>
                <w:szCs w:val="16"/>
                <w:highlight w:val="lightGray"/>
              </w:rPr>
            </w:pPr>
            <w:proofErr w:type="spellStart"/>
            <w:r w:rsidRPr="00884E09">
              <w:rPr>
                <w:szCs w:val="16"/>
                <w:highlight w:val="lightGray"/>
              </w:rPr>
              <w:t>netsh</w:t>
            </w:r>
            <w:proofErr w:type="spellEnd"/>
            <w:r w:rsidRPr="00884E09">
              <w:rPr>
                <w:szCs w:val="16"/>
                <w:highlight w:val="lightGray"/>
              </w:rPr>
              <w:t xml:space="preserve"> </w:t>
            </w:r>
            <w:proofErr w:type="spellStart"/>
            <w:r w:rsidRPr="00884E09">
              <w:rPr>
                <w:szCs w:val="16"/>
                <w:highlight w:val="lightGray"/>
              </w:rPr>
              <w:t>advfirewall</w:t>
            </w:r>
            <w:proofErr w:type="spellEnd"/>
            <w:r w:rsidRPr="00884E09">
              <w:rPr>
                <w:szCs w:val="16"/>
                <w:highlight w:val="lightGray"/>
              </w:rPr>
              <w:t xml:space="preserve"> firewall set rule group="remote desktop" new enable=Yes</w:t>
            </w:r>
          </w:p>
          <w:p w:rsidR="00B80E4C" w:rsidRPr="00884E09" w:rsidRDefault="00B80E4C" w:rsidP="002D299E">
            <w:pPr>
              <w:pStyle w:val="HTMLPreformatted"/>
              <w:spacing w:after="384"/>
              <w:textAlignment w:val="baseline"/>
              <w:rPr>
                <w:szCs w:val="16"/>
                <w:highlight w:val="lightGray"/>
              </w:rPr>
            </w:pPr>
            <w:proofErr w:type="spellStart"/>
            <w:r w:rsidRPr="00884E09">
              <w:rPr>
                <w:szCs w:val="16"/>
                <w:highlight w:val="lightGray"/>
              </w:rPr>
              <w:t>netsh</w:t>
            </w:r>
            <w:proofErr w:type="spellEnd"/>
            <w:r w:rsidRPr="00884E09">
              <w:rPr>
                <w:szCs w:val="16"/>
                <w:highlight w:val="lightGray"/>
              </w:rPr>
              <w:t xml:space="preserve"> </w:t>
            </w:r>
            <w:proofErr w:type="spellStart"/>
            <w:r w:rsidRPr="00884E09">
              <w:rPr>
                <w:szCs w:val="16"/>
                <w:highlight w:val="lightGray"/>
              </w:rPr>
              <w:t>advfirewall</w:t>
            </w:r>
            <w:proofErr w:type="spellEnd"/>
            <w:r w:rsidRPr="00884E09">
              <w:rPr>
                <w:szCs w:val="16"/>
                <w:highlight w:val="lightGray"/>
              </w:rPr>
              <w:t xml:space="preserve"> firewall add rule name="Open Remote Desktop" protocol=TCP </w:t>
            </w:r>
            <w:proofErr w:type="spellStart"/>
            <w:r w:rsidRPr="00884E09">
              <w:rPr>
                <w:szCs w:val="16"/>
                <w:highlight w:val="lightGray"/>
              </w:rPr>
              <w:t>dir</w:t>
            </w:r>
            <w:proofErr w:type="spellEnd"/>
            <w:r w:rsidRPr="00884E09">
              <w:rPr>
                <w:szCs w:val="16"/>
                <w:highlight w:val="lightGray"/>
              </w:rPr>
              <w:t xml:space="preserve">=in </w:t>
            </w:r>
            <w:proofErr w:type="spellStart"/>
            <w:r w:rsidRPr="00884E09">
              <w:rPr>
                <w:szCs w:val="16"/>
                <w:highlight w:val="lightGray"/>
              </w:rPr>
              <w:t>localport</w:t>
            </w:r>
            <w:proofErr w:type="spellEnd"/>
            <w:r w:rsidRPr="00884E09">
              <w:rPr>
                <w:szCs w:val="16"/>
                <w:highlight w:val="lightGray"/>
              </w:rPr>
              <w:t>=3389 action=allow</w:t>
            </w:r>
          </w:p>
          <w:p w:rsidR="00B80E4C" w:rsidRPr="00884E09" w:rsidRDefault="00B80E4C" w:rsidP="002D2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84" w:line="276" w:lineRule="auto"/>
              <w:textAlignment w:val="baseline"/>
              <w:rPr>
                <w:i/>
                <w:sz w:val="20"/>
              </w:rPr>
            </w:pPr>
            <w:r w:rsidRPr="00884E09">
              <w:rPr>
                <w:i/>
                <w:sz w:val="20"/>
              </w:rPr>
              <w:t>PowerShell Option:</w:t>
            </w:r>
          </w:p>
          <w:p w:rsidR="00B80E4C" w:rsidRPr="00884E09" w:rsidRDefault="00B80E4C" w:rsidP="002D299E">
            <w:pPr>
              <w:pStyle w:val="HTMLPreformatted"/>
              <w:textAlignment w:val="baseline"/>
              <w:rPr>
                <w:szCs w:val="16"/>
                <w:highlight w:val="lightGray"/>
              </w:rPr>
            </w:pPr>
            <w:r w:rsidRPr="00884E09">
              <w:rPr>
                <w:szCs w:val="16"/>
                <w:highlight w:val="lightGray"/>
              </w:rPr>
              <w:t>Enable-</w:t>
            </w:r>
            <w:proofErr w:type="spellStart"/>
            <w:r w:rsidRPr="00884E09">
              <w:rPr>
                <w:szCs w:val="16"/>
                <w:highlight w:val="lightGray"/>
              </w:rPr>
              <w:t>NetFirewallRule</w:t>
            </w:r>
            <w:proofErr w:type="spellEnd"/>
            <w:r w:rsidRPr="00884E09">
              <w:rPr>
                <w:szCs w:val="16"/>
                <w:highlight w:val="lightGray"/>
              </w:rPr>
              <w:t xml:space="preserve"> -Name "</w:t>
            </w:r>
            <w:proofErr w:type="spellStart"/>
            <w:r w:rsidRPr="00884E09">
              <w:rPr>
                <w:szCs w:val="16"/>
                <w:highlight w:val="lightGray"/>
              </w:rPr>
              <w:t>RemoteDesktop</w:t>
            </w:r>
            <w:proofErr w:type="spellEnd"/>
            <w:r w:rsidRPr="00884E09">
              <w:rPr>
                <w:szCs w:val="16"/>
                <w:highlight w:val="lightGray"/>
              </w:rPr>
              <w:t>-</w:t>
            </w:r>
            <w:proofErr w:type="spellStart"/>
            <w:r w:rsidRPr="00884E09">
              <w:rPr>
                <w:szCs w:val="16"/>
                <w:highlight w:val="lightGray"/>
              </w:rPr>
              <w:t>UserMode</w:t>
            </w:r>
            <w:proofErr w:type="spellEnd"/>
            <w:r w:rsidRPr="00884E09">
              <w:rPr>
                <w:szCs w:val="16"/>
                <w:highlight w:val="lightGray"/>
              </w:rPr>
              <w:t>-In-TCP"</w:t>
            </w:r>
          </w:p>
          <w:p w:rsidR="00B80E4C" w:rsidRPr="00884E09" w:rsidRDefault="00B80E4C" w:rsidP="002D299E">
            <w:pPr>
              <w:pStyle w:val="HTMLPreformatted"/>
              <w:textAlignment w:val="baseline"/>
              <w:rPr>
                <w:szCs w:val="16"/>
                <w:highlight w:val="lightGray"/>
              </w:rPr>
            </w:pPr>
            <w:r w:rsidRPr="00884E09">
              <w:rPr>
                <w:szCs w:val="16"/>
                <w:highlight w:val="lightGray"/>
              </w:rPr>
              <w:t>Enable-</w:t>
            </w:r>
            <w:proofErr w:type="spellStart"/>
            <w:r w:rsidRPr="00884E09">
              <w:rPr>
                <w:szCs w:val="16"/>
                <w:highlight w:val="lightGray"/>
              </w:rPr>
              <w:t>NetFirewallRule</w:t>
            </w:r>
            <w:proofErr w:type="spellEnd"/>
            <w:r w:rsidRPr="00884E09">
              <w:rPr>
                <w:szCs w:val="16"/>
                <w:highlight w:val="lightGray"/>
              </w:rPr>
              <w:t xml:space="preserve"> -Name "</w:t>
            </w:r>
            <w:proofErr w:type="spellStart"/>
            <w:r w:rsidRPr="00884E09">
              <w:rPr>
                <w:szCs w:val="16"/>
                <w:highlight w:val="lightGray"/>
              </w:rPr>
              <w:t>RemoteDesktop</w:t>
            </w:r>
            <w:proofErr w:type="spellEnd"/>
            <w:r w:rsidRPr="00884E09">
              <w:rPr>
                <w:szCs w:val="16"/>
                <w:highlight w:val="lightGray"/>
              </w:rPr>
              <w:t>-</w:t>
            </w:r>
            <w:proofErr w:type="spellStart"/>
            <w:r w:rsidRPr="00884E09">
              <w:rPr>
                <w:szCs w:val="16"/>
                <w:highlight w:val="lightGray"/>
              </w:rPr>
              <w:t>UserMode</w:t>
            </w:r>
            <w:proofErr w:type="spellEnd"/>
            <w:r w:rsidRPr="00884E09">
              <w:rPr>
                <w:szCs w:val="16"/>
                <w:highlight w:val="lightGray"/>
              </w:rPr>
              <w:t>-In-UDP"</w:t>
            </w:r>
          </w:p>
          <w:p w:rsidR="00B80E4C" w:rsidRPr="00884E09" w:rsidRDefault="00B80E4C" w:rsidP="00DA793C">
            <w:pPr>
              <w:pStyle w:val="HTMLPreformatted"/>
              <w:textAlignment w:val="baseline"/>
              <w:rPr>
                <w:szCs w:val="16"/>
                <w:highlight w:val="lightGray"/>
              </w:rPr>
            </w:pPr>
          </w:p>
        </w:tc>
        <w:tc>
          <w:tcPr>
            <w:tcW w:w="1611" w:type="dxa"/>
          </w:tcPr>
          <w:p w:rsidR="00B80E4C" w:rsidRPr="009C5E5B" w:rsidRDefault="009C5E5B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-5564737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B80E4C" w:rsidRPr="00FC7FA9" w:rsidRDefault="00B80E4C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80E4C" w:rsidRPr="00FC7FA9" w:rsidTr="001C0097">
        <w:tc>
          <w:tcPr>
            <w:tcW w:w="2637" w:type="dxa"/>
          </w:tcPr>
          <w:p w:rsidR="00B80E4C" w:rsidRPr="00884E09" w:rsidRDefault="00B80E4C" w:rsidP="009457FC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w:r w:rsidRPr="00884E09">
              <w:rPr>
                <w:sz w:val="20"/>
              </w:rPr>
              <w:t>Check SAN policy</w:t>
            </w:r>
          </w:p>
        </w:tc>
        <w:tc>
          <w:tcPr>
            <w:tcW w:w="7558" w:type="dxa"/>
          </w:tcPr>
          <w:p w:rsidR="00B80E4C" w:rsidRPr="00884E09" w:rsidRDefault="00B80E4C" w:rsidP="009457FC">
            <w:pPr>
              <w:rPr>
                <w:sz w:val="20"/>
              </w:rPr>
            </w:pPr>
            <w:r w:rsidRPr="00884E09">
              <w:rPr>
                <w:sz w:val="20"/>
              </w:rPr>
              <w:t>On the source server:</w:t>
            </w:r>
          </w:p>
          <w:p w:rsidR="00B80E4C" w:rsidRPr="00884E09" w:rsidRDefault="00B80E4C" w:rsidP="00A5282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0"/>
                <w:szCs w:val="24"/>
              </w:rPr>
            </w:pPr>
            <w:r w:rsidRPr="00884E09">
              <w:rPr>
                <w:rFonts w:ascii="Segoe UI" w:eastAsia="Times New Roman" w:hAnsi="Segoe UI" w:cs="Segoe UI"/>
                <w:sz w:val="20"/>
                <w:szCs w:val="24"/>
              </w:rPr>
              <w:t xml:space="preserve">Enter </w:t>
            </w:r>
            <w:proofErr w:type="spellStart"/>
            <w:r w:rsidRPr="00884E09">
              <w:rPr>
                <w:rFonts w:ascii="Segoe UI" w:eastAsia="Times New Roman" w:hAnsi="Segoe UI" w:cs="Segoe UI"/>
                <w:b/>
                <w:bCs/>
                <w:sz w:val="20"/>
                <w:szCs w:val="24"/>
              </w:rPr>
              <w:t>diskpart</w:t>
            </w:r>
            <w:proofErr w:type="spellEnd"/>
            <w:r w:rsidRPr="00884E09">
              <w:rPr>
                <w:rFonts w:ascii="Segoe UI" w:eastAsia="Times New Roman" w:hAnsi="Segoe UI" w:cs="Segoe UI"/>
                <w:sz w:val="20"/>
                <w:szCs w:val="24"/>
              </w:rPr>
              <w:t>.</w:t>
            </w:r>
          </w:p>
          <w:p w:rsidR="00B80E4C" w:rsidRPr="00884E09" w:rsidRDefault="00B80E4C" w:rsidP="00A5282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0"/>
                <w:szCs w:val="24"/>
              </w:rPr>
            </w:pPr>
            <w:r w:rsidRPr="00884E09">
              <w:rPr>
                <w:rFonts w:ascii="Segoe UI" w:eastAsia="Times New Roman" w:hAnsi="Segoe UI" w:cs="Segoe UI"/>
                <w:sz w:val="20"/>
                <w:szCs w:val="24"/>
              </w:rPr>
              <w:t xml:space="preserve">Enter </w:t>
            </w:r>
            <w:r w:rsidRPr="00884E09">
              <w:rPr>
                <w:rFonts w:ascii="Segoe UI" w:eastAsia="Times New Roman" w:hAnsi="Segoe UI" w:cs="Segoe UI"/>
                <w:b/>
                <w:bCs/>
                <w:sz w:val="20"/>
                <w:szCs w:val="24"/>
              </w:rPr>
              <w:t>SAN</w:t>
            </w:r>
            <w:r w:rsidRPr="00884E09">
              <w:rPr>
                <w:rFonts w:ascii="Segoe UI" w:eastAsia="Times New Roman" w:hAnsi="Segoe UI" w:cs="Segoe UI"/>
                <w:sz w:val="20"/>
                <w:szCs w:val="24"/>
              </w:rPr>
              <w:t xml:space="preserve">. If the drive letter of the guest operating system </w:t>
            </w:r>
            <w:proofErr w:type="gramStart"/>
            <w:r w:rsidRPr="00884E09">
              <w:rPr>
                <w:rFonts w:ascii="Segoe UI" w:eastAsia="Times New Roman" w:hAnsi="Segoe UI" w:cs="Segoe UI"/>
                <w:sz w:val="20"/>
                <w:szCs w:val="24"/>
              </w:rPr>
              <w:t>isn't</w:t>
            </w:r>
            <w:proofErr w:type="gramEnd"/>
            <w:r w:rsidRPr="00884E09">
              <w:rPr>
                <w:rFonts w:ascii="Segoe UI" w:eastAsia="Times New Roman" w:hAnsi="Segoe UI" w:cs="Segoe UI"/>
                <w:sz w:val="20"/>
                <w:szCs w:val="24"/>
              </w:rPr>
              <w:t xml:space="preserve"> maintained, </w:t>
            </w:r>
            <w:r w:rsidRPr="00884E09">
              <w:rPr>
                <w:rFonts w:ascii="Segoe UI" w:eastAsia="Times New Roman" w:hAnsi="Segoe UI" w:cs="Segoe UI"/>
                <w:b/>
                <w:bCs/>
                <w:sz w:val="20"/>
                <w:szCs w:val="24"/>
              </w:rPr>
              <w:t>Offline All</w:t>
            </w:r>
            <w:r w:rsidRPr="00884E09">
              <w:rPr>
                <w:rFonts w:ascii="Segoe UI" w:eastAsia="Times New Roman" w:hAnsi="Segoe UI" w:cs="Segoe UI"/>
                <w:sz w:val="20"/>
                <w:szCs w:val="24"/>
              </w:rPr>
              <w:t xml:space="preserve"> or </w:t>
            </w:r>
            <w:r w:rsidRPr="00884E09">
              <w:rPr>
                <w:rFonts w:ascii="Segoe UI" w:eastAsia="Times New Roman" w:hAnsi="Segoe UI" w:cs="Segoe UI"/>
                <w:b/>
                <w:bCs/>
                <w:sz w:val="20"/>
                <w:szCs w:val="24"/>
              </w:rPr>
              <w:t>Offline Shared</w:t>
            </w:r>
            <w:r w:rsidRPr="00884E09">
              <w:rPr>
                <w:rFonts w:ascii="Segoe UI" w:eastAsia="Times New Roman" w:hAnsi="Segoe UI" w:cs="Segoe UI"/>
                <w:sz w:val="20"/>
                <w:szCs w:val="24"/>
              </w:rPr>
              <w:t xml:space="preserve"> is returned.</w:t>
            </w:r>
          </w:p>
          <w:p w:rsidR="00B80E4C" w:rsidRPr="00884E09" w:rsidRDefault="00B80E4C" w:rsidP="00A5282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sz w:val="20"/>
                <w:szCs w:val="24"/>
              </w:rPr>
            </w:pPr>
            <w:r w:rsidRPr="00884E09">
              <w:rPr>
                <w:rFonts w:ascii="Segoe UI" w:eastAsia="Times New Roman" w:hAnsi="Segoe UI" w:cs="Segoe UI"/>
                <w:sz w:val="20"/>
                <w:szCs w:val="24"/>
              </w:rPr>
              <w:t xml:space="preserve">At the </w:t>
            </w:r>
            <w:r w:rsidRPr="00884E09">
              <w:rPr>
                <w:rFonts w:ascii="Segoe UI" w:eastAsia="Times New Roman" w:hAnsi="Segoe UI" w:cs="Segoe UI"/>
                <w:b/>
                <w:bCs/>
                <w:sz w:val="20"/>
                <w:szCs w:val="24"/>
              </w:rPr>
              <w:t>DISKPART</w:t>
            </w:r>
            <w:r w:rsidRPr="00884E09">
              <w:rPr>
                <w:rFonts w:ascii="Segoe UI" w:eastAsia="Times New Roman" w:hAnsi="Segoe UI" w:cs="Segoe UI"/>
                <w:sz w:val="20"/>
                <w:szCs w:val="24"/>
              </w:rPr>
              <w:t xml:space="preserve"> prompt, enter </w:t>
            </w:r>
            <w:r w:rsidRPr="00884E09">
              <w:rPr>
                <w:rFonts w:ascii="Segoe UI" w:eastAsia="Times New Roman" w:hAnsi="Segoe UI" w:cs="Segoe UI"/>
                <w:b/>
                <w:bCs/>
                <w:sz w:val="20"/>
                <w:szCs w:val="24"/>
              </w:rPr>
              <w:t>SAN Policy=</w:t>
            </w:r>
            <w:proofErr w:type="spellStart"/>
            <w:r w:rsidRPr="00884E09">
              <w:rPr>
                <w:rFonts w:ascii="Segoe UI" w:eastAsia="Times New Roman" w:hAnsi="Segoe UI" w:cs="Segoe UI"/>
                <w:b/>
                <w:bCs/>
                <w:sz w:val="20"/>
                <w:szCs w:val="24"/>
              </w:rPr>
              <w:t>OnlineAll</w:t>
            </w:r>
            <w:proofErr w:type="spellEnd"/>
            <w:r w:rsidRPr="00884E09">
              <w:rPr>
                <w:rFonts w:ascii="Segoe UI" w:eastAsia="Times New Roman" w:hAnsi="Segoe UI" w:cs="Segoe UI"/>
                <w:sz w:val="20"/>
                <w:szCs w:val="24"/>
              </w:rPr>
              <w:t xml:space="preserve">. This setting ensures that disks </w:t>
            </w:r>
            <w:proofErr w:type="gramStart"/>
            <w:r w:rsidRPr="00884E09">
              <w:rPr>
                <w:rFonts w:ascii="Segoe UI" w:eastAsia="Times New Roman" w:hAnsi="Segoe UI" w:cs="Segoe UI"/>
                <w:sz w:val="20"/>
                <w:szCs w:val="24"/>
              </w:rPr>
              <w:t>are brought</w:t>
            </w:r>
            <w:proofErr w:type="gramEnd"/>
            <w:r w:rsidRPr="00884E09">
              <w:rPr>
                <w:rFonts w:ascii="Segoe UI" w:eastAsia="Times New Roman" w:hAnsi="Segoe UI" w:cs="Segoe UI"/>
                <w:sz w:val="20"/>
                <w:szCs w:val="24"/>
              </w:rPr>
              <w:t xml:space="preserve"> online, and it ensures that you can read and write to both disks.</w:t>
            </w:r>
          </w:p>
        </w:tc>
        <w:tc>
          <w:tcPr>
            <w:tcW w:w="1611" w:type="dxa"/>
          </w:tcPr>
          <w:p w:rsidR="00B80E4C" w:rsidRPr="009C5E5B" w:rsidRDefault="009C5E5B" w:rsidP="009457FC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-111664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B80E4C" w:rsidRPr="00FC7FA9" w:rsidRDefault="00B80E4C" w:rsidP="009457FC">
                <w:pPr>
                  <w:rPr>
                    <w:rFonts w:ascii="MS Gothic" w:eastAsia="MS Gothic" w:hAnsi="MS Gothic"/>
                  </w:rPr>
                </w:pPr>
                <w:r w:rsidRPr="00FC7FA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0E4C" w:rsidRPr="00FC7FA9" w:rsidTr="001C0097">
        <w:tc>
          <w:tcPr>
            <w:tcW w:w="2637" w:type="dxa"/>
          </w:tcPr>
          <w:p w:rsidR="00B80E4C" w:rsidRPr="00884E09" w:rsidRDefault="00B80E4C" w:rsidP="009457FC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w:r w:rsidRPr="00884E09">
              <w:rPr>
                <w:sz w:val="20"/>
              </w:rPr>
              <w:t>Add local admin account</w:t>
            </w:r>
          </w:p>
        </w:tc>
        <w:tc>
          <w:tcPr>
            <w:tcW w:w="7558" w:type="dxa"/>
          </w:tcPr>
          <w:p w:rsidR="00B80E4C" w:rsidRPr="00884E09" w:rsidRDefault="00B80E4C" w:rsidP="009457FC">
            <w:pPr>
              <w:rPr>
                <w:sz w:val="20"/>
              </w:rPr>
            </w:pPr>
            <w:r w:rsidRPr="00884E09">
              <w:rPr>
                <w:sz w:val="20"/>
              </w:rPr>
              <w:t>Add a local user account to the source server with the predefined username and password.</w:t>
            </w:r>
          </w:p>
          <w:p w:rsidR="00B80E4C" w:rsidRDefault="00B80E4C" w:rsidP="009457FC">
            <w:pPr>
              <w:rPr>
                <w:sz w:val="20"/>
              </w:rPr>
            </w:pPr>
            <w:r w:rsidRPr="00884E09">
              <w:rPr>
                <w:sz w:val="20"/>
              </w:rPr>
              <w:t>Add the user account to both “Administrators” and “Remote Desktop Users” group.</w:t>
            </w:r>
          </w:p>
          <w:p w:rsidR="00B80E4C" w:rsidRPr="00884E09" w:rsidRDefault="00B80E4C" w:rsidP="009457FC">
            <w:pPr>
              <w:rPr>
                <w:sz w:val="20"/>
              </w:rPr>
            </w:pPr>
            <w:r>
              <w:rPr>
                <w:sz w:val="20"/>
              </w:rPr>
              <w:t xml:space="preserve">User Name: </w:t>
            </w:r>
            <w:proofErr w:type="spellStart"/>
            <w:r>
              <w:rPr>
                <w:sz w:val="20"/>
              </w:rPr>
              <w:t>cpnntlcl</w:t>
            </w:r>
            <w:proofErr w:type="spellEnd"/>
          </w:p>
        </w:tc>
        <w:tc>
          <w:tcPr>
            <w:tcW w:w="1611" w:type="dxa"/>
          </w:tcPr>
          <w:p w:rsidR="00B80E4C" w:rsidRPr="009C5E5B" w:rsidRDefault="009C5E5B" w:rsidP="009457FC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-629098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B80E4C" w:rsidRPr="00FC7FA9" w:rsidRDefault="00B80E4C" w:rsidP="009457FC">
                <w:pPr>
                  <w:rPr>
                    <w:rFonts w:ascii="MS Gothic" w:eastAsia="MS Gothic" w:hAnsi="MS Gothic"/>
                  </w:rPr>
                </w:pPr>
                <w:r w:rsidRPr="00FC7FA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0E4C" w:rsidRPr="00FC7FA9" w:rsidTr="001C0097">
        <w:tc>
          <w:tcPr>
            <w:tcW w:w="2637" w:type="dxa"/>
          </w:tcPr>
          <w:p w:rsidR="00B80E4C" w:rsidRPr="00884E09" w:rsidRDefault="00B80E4C" w:rsidP="009457FC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w:r w:rsidRPr="00884E09">
              <w:rPr>
                <w:sz w:val="20"/>
              </w:rPr>
              <w:t>No pending Windows updates</w:t>
            </w:r>
          </w:p>
        </w:tc>
        <w:tc>
          <w:tcPr>
            <w:tcW w:w="7558" w:type="dxa"/>
          </w:tcPr>
          <w:p w:rsidR="00B80E4C" w:rsidRPr="00884E09" w:rsidRDefault="00B80E4C" w:rsidP="009457FC">
            <w:pPr>
              <w:rPr>
                <w:sz w:val="20"/>
              </w:rPr>
            </w:pPr>
            <w:r w:rsidRPr="00884E09">
              <w:rPr>
                <w:sz w:val="20"/>
              </w:rPr>
              <w:t>Make sure there are no pending windows updates.  Install all pending windows updates if any.</w:t>
            </w:r>
          </w:p>
        </w:tc>
        <w:tc>
          <w:tcPr>
            <w:tcW w:w="1611" w:type="dxa"/>
          </w:tcPr>
          <w:p w:rsidR="00B80E4C" w:rsidRPr="009C5E5B" w:rsidRDefault="009C5E5B" w:rsidP="009457FC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-240259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B80E4C" w:rsidRPr="00FC7FA9" w:rsidRDefault="00B80E4C" w:rsidP="009457FC">
                <w:pPr>
                  <w:rPr>
                    <w:rFonts w:ascii="MS Gothic" w:eastAsia="MS Gothic" w:hAnsi="MS Gothic"/>
                  </w:rPr>
                </w:pPr>
                <w:r w:rsidRPr="00FC7FA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0E4C" w:rsidRPr="00FC7FA9" w:rsidTr="001C0097">
        <w:tc>
          <w:tcPr>
            <w:tcW w:w="2637" w:type="dxa"/>
          </w:tcPr>
          <w:p w:rsidR="00B80E4C" w:rsidRPr="00884E09" w:rsidRDefault="00B80E4C" w:rsidP="009457FC">
            <w:pPr>
              <w:pStyle w:val="ListParagraph"/>
              <w:numPr>
                <w:ilvl w:val="1"/>
                <w:numId w:val="3"/>
              </w:numPr>
              <w:rPr>
                <w:sz w:val="20"/>
              </w:rPr>
            </w:pPr>
            <w:r w:rsidRPr="00884E09">
              <w:rPr>
                <w:sz w:val="20"/>
              </w:rPr>
              <w:t>Install Mobility Service Agent</w:t>
            </w:r>
          </w:p>
        </w:tc>
        <w:tc>
          <w:tcPr>
            <w:tcW w:w="7558" w:type="dxa"/>
          </w:tcPr>
          <w:p w:rsidR="00B80E4C" w:rsidRPr="00884E09" w:rsidRDefault="00B80E4C" w:rsidP="009457FC">
            <w:pPr>
              <w:rPr>
                <w:sz w:val="20"/>
                <w:u w:val="single"/>
              </w:rPr>
            </w:pPr>
            <w:r w:rsidRPr="00884E09">
              <w:rPr>
                <w:sz w:val="20"/>
                <w:u w:val="single"/>
              </w:rPr>
              <w:t>Push Installation:</w:t>
            </w:r>
          </w:p>
          <w:p w:rsidR="00B80E4C" w:rsidRPr="00884E09" w:rsidRDefault="00B80E4C" w:rsidP="009457FC">
            <w:pPr>
              <w:rPr>
                <w:sz w:val="20"/>
              </w:rPr>
            </w:pPr>
            <w:r w:rsidRPr="00884E09">
              <w:rPr>
                <w:sz w:val="20"/>
              </w:rPr>
              <w:t>Refer 2.1.6</w:t>
            </w:r>
          </w:p>
          <w:p w:rsidR="00B80E4C" w:rsidRPr="00884E09" w:rsidRDefault="00B80E4C" w:rsidP="009457FC">
            <w:pPr>
              <w:rPr>
                <w:sz w:val="20"/>
              </w:rPr>
            </w:pPr>
          </w:p>
          <w:p w:rsidR="00B80E4C" w:rsidRPr="00884E09" w:rsidRDefault="00B80E4C" w:rsidP="009457FC">
            <w:pPr>
              <w:rPr>
                <w:sz w:val="20"/>
              </w:rPr>
            </w:pPr>
            <w:r w:rsidRPr="00884E09">
              <w:rPr>
                <w:sz w:val="20"/>
              </w:rPr>
              <w:t>If push installation fails for any reason, try manual installation method.</w:t>
            </w:r>
          </w:p>
          <w:p w:rsidR="00B80E4C" w:rsidRPr="00884E09" w:rsidRDefault="00B80E4C" w:rsidP="009457FC">
            <w:pPr>
              <w:rPr>
                <w:sz w:val="20"/>
              </w:rPr>
            </w:pPr>
          </w:p>
          <w:p w:rsidR="00B80E4C" w:rsidRPr="00884E09" w:rsidRDefault="00B80E4C" w:rsidP="009457FC">
            <w:pPr>
              <w:rPr>
                <w:sz w:val="20"/>
                <w:u w:val="single"/>
              </w:rPr>
            </w:pPr>
            <w:r w:rsidRPr="00884E09">
              <w:rPr>
                <w:sz w:val="20"/>
                <w:u w:val="single"/>
              </w:rPr>
              <w:t>Manual Installation:</w:t>
            </w:r>
          </w:p>
          <w:p w:rsidR="00B80E4C" w:rsidRPr="00884E09" w:rsidRDefault="001F201B" w:rsidP="009457FC">
            <w:pPr>
              <w:rPr>
                <w:sz w:val="20"/>
                <w:u w:val="single"/>
              </w:rPr>
            </w:pPr>
            <w:hyperlink r:id="rId6" w:anchor="install-the-mobility-service-using-ui" w:history="1">
              <w:r w:rsidR="00B80E4C" w:rsidRPr="00884E09">
                <w:rPr>
                  <w:rStyle w:val="Hyperlink"/>
                  <w:sz w:val="20"/>
                </w:rPr>
                <w:t>https://docs.microsoft.com/en-us/azure/site-recovery/vmware-physical-mobility-service-overview#install-the-mobility-service-using-ui</w:t>
              </w:r>
            </w:hyperlink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884E09">
              <w:rPr>
                <w:sz w:val="20"/>
              </w:rPr>
              <w:t>Copy installer from Configuration Server and run the application.</w:t>
            </w:r>
          </w:p>
          <w:p w:rsidR="00B80E4C" w:rsidRPr="00884E09" w:rsidRDefault="00B80E4C" w:rsidP="009457FC">
            <w:pPr>
              <w:rPr>
                <w:sz w:val="20"/>
              </w:rPr>
            </w:pPr>
            <w:r w:rsidRPr="00884E09">
              <w:rPr>
                <w:b/>
                <w:sz w:val="20"/>
              </w:rPr>
              <w:t>Location:</w:t>
            </w:r>
            <w:r w:rsidRPr="00884E09">
              <w:rPr>
                <w:sz w:val="20"/>
              </w:rPr>
              <w:t xml:space="preserve">  </w:t>
            </w:r>
            <w:r w:rsidRPr="00884E09">
              <w:rPr>
                <w:sz w:val="20"/>
                <w:highlight w:val="lightGray"/>
              </w:rPr>
              <w:t>\\</w:t>
            </w:r>
            <w:r w:rsidRPr="00884E09">
              <w:rPr>
                <w:b/>
                <w:sz w:val="20"/>
                <w:highlight w:val="lightGray"/>
              </w:rPr>
              <w:t>&lt;ConfigServerName&gt;</w:t>
            </w:r>
            <w:r w:rsidRPr="00884E09">
              <w:rPr>
                <w:sz w:val="20"/>
                <w:highlight w:val="lightGray"/>
              </w:rPr>
              <w:t>\i$\Program Files (x86)\Microsoft Azure Site Recovery\home\svsystems\pushinstallsvc\repository\Microsoft-ASR_UA_9.32.0.0_Windows_GA_10Jan2020_Release.exe</w:t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884E09">
              <w:rPr>
                <w:sz w:val="20"/>
              </w:rPr>
              <w:t xml:space="preserve">Select Install Mobility service and click </w:t>
            </w:r>
            <w:proofErr w:type="gramStart"/>
            <w:r w:rsidRPr="00884E09">
              <w:rPr>
                <w:sz w:val="20"/>
              </w:rPr>
              <w:t>Next</w:t>
            </w:r>
            <w:proofErr w:type="gramEnd"/>
            <w:r w:rsidRPr="00884E09">
              <w:rPr>
                <w:sz w:val="20"/>
              </w:rPr>
              <w:t>.</w:t>
            </w:r>
          </w:p>
          <w:p w:rsidR="00B80E4C" w:rsidRPr="00884E09" w:rsidRDefault="00B80E4C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noProof/>
                <w:sz w:val="20"/>
              </w:rPr>
              <w:drawing>
                <wp:inline distT="0" distB="0" distL="0" distR="0" wp14:anchorId="17B6B068" wp14:editId="569A4A1D">
                  <wp:extent cx="3210597" cy="1995488"/>
                  <wp:effectExtent l="0" t="0" r="889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661" cy="20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884E09">
              <w:rPr>
                <w:sz w:val="20"/>
              </w:rPr>
              <w:t xml:space="preserve">Select default location and click </w:t>
            </w:r>
            <w:proofErr w:type="gramStart"/>
            <w:r w:rsidRPr="00884E09">
              <w:rPr>
                <w:sz w:val="20"/>
              </w:rPr>
              <w:t>Next</w:t>
            </w:r>
            <w:proofErr w:type="gramEnd"/>
            <w:r w:rsidRPr="00884E09">
              <w:rPr>
                <w:sz w:val="20"/>
              </w:rPr>
              <w:t>.</w:t>
            </w:r>
          </w:p>
          <w:p w:rsidR="00B80E4C" w:rsidRPr="00884E09" w:rsidRDefault="00B80E4C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noProof/>
                <w:sz w:val="20"/>
              </w:rPr>
              <w:drawing>
                <wp:inline distT="0" distB="0" distL="0" distR="0" wp14:anchorId="781A2D8C" wp14:editId="1F524D18">
                  <wp:extent cx="3219450" cy="1995202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082" cy="2005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E4C" w:rsidRPr="00884E09" w:rsidRDefault="00B80E4C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noProof/>
                <w:sz w:val="20"/>
              </w:rPr>
              <w:drawing>
                <wp:inline distT="0" distB="0" distL="0" distR="0" wp14:anchorId="336467AA" wp14:editId="2DE9A559">
                  <wp:extent cx="3219450" cy="1998279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251" cy="2024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884E09">
              <w:rPr>
                <w:sz w:val="20"/>
              </w:rPr>
              <w:t xml:space="preserve">Enter the IP address of Configuration Server and the </w:t>
            </w:r>
            <w:proofErr w:type="spellStart"/>
            <w:r w:rsidRPr="00884E09">
              <w:rPr>
                <w:sz w:val="20"/>
              </w:rPr>
              <w:t>Phassphrase</w:t>
            </w:r>
            <w:proofErr w:type="spellEnd"/>
            <w:r w:rsidRPr="00884E09">
              <w:rPr>
                <w:sz w:val="20"/>
              </w:rPr>
              <w:t xml:space="preserve"> and then click Register.</w:t>
            </w:r>
          </w:p>
          <w:p w:rsidR="00B80E4C" w:rsidRPr="00884E09" w:rsidRDefault="00B80E4C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noProof/>
                <w:sz w:val="20"/>
              </w:rPr>
              <w:drawing>
                <wp:inline distT="0" distB="0" distL="0" distR="0" wp14:anchorId="777910D5" wp14:editId="7A87C2D9">
                  <wp:extent cx="3224212" cy="200037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031" cy="2012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E4C" w:rsidRPr="00884E09" w:rsidRDefault="00B80E4C" w:rsidP="009457FC">
            <w:pPr>
              <w:pStyle w:val="ListParagraph"/>
              <w:ind w:left="360"/>
              <w:rPr>
                <w:sz w:val="20"/>
              </w:rPr>
            </w:pPr>
          </w:p>
          <w:p w:rsidR="00B80E4C" w:rsidRPr="00884E09" w:rsidRDefault="00B80E4C" w:rsidP="009457FC">
            <w:pPr>
              <w:rPr>
                <w:sz w:val="20"/>
                <w:u w:val="single"/>
              </w:rPr>
            </w:pPr>
            <w:r w:rsidRPr="00884E09">
              <w:rPr>
                <w:sz w:val="20"/>
                <w:u w:val="single"/>
              </w:rPr>
              <w:t>Manual Installation Command Line:</w:t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884E09">
              <w:rPr>
                <w:sz w:val="20"/>
              </w:rPr>
              <w:t>Copy installer from Configuration Server to temp folder.</w:t>
            </w:r>
          </w:p>
          <w:p w:rsidR="00B80E4C" w:rsidRPr="00884E09" w:rsidRDefault="00B80E4C" w:rsidP="009457FC">
            <w:pPr>
              <w:rPr>
                <w:sz w:val="20"/>
              </w:rPr>
            </w:pPr>
            <w:r w:rsidRPr="00884E09">
              <w:rPr>
                <w:b/>
                <w:sz w:val="20"/>
              </w:rPr>
              <w:t>Location:</w:t>
            </w:r>
            <w:r w:rsidRPr="00884E09">
              <w:rPr>
                <w:sz w:val="20"/>
              </w:rPr>
              <w:t xml:space="preserve">  </w:t>
            </w:r>
            <w:r w:rsidRPr="00884E09">
              <w:rPr>
                <w:sz w:val="20"/>
                <w:highlight w:val="lightGray"/>
              </w:rPr>
              <w:t>\\</w:t>
            </w:r>
            <w:r w:rsidRPr="00884E09">
              <w:rPr>
                <w:b/>
                <w:sz w:val="20"/>
                <w:highlight w:val="lightGray"/>
              </w:rPr>
              <w:t>&lt;ConfigServerName&gt;</w:t>
            </w:r>
            <w:r w:rsidRPr="00884E09">
              <w:rPr>
                <w:sz w:val="20"/>
                <w:highlight w:val="lightGray"/>
              </w:rPr>
              <w:t>\i$\Program Files (x86)\Microsoft Azure Site Recovery\home\svsystems\pushinstallsvc\repository\Microsoft-ASR_UA_9.32.0.0_Windows_GA_10Jan2020_Release.exe</w:t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884E09">
              <w:rPr>
                <w:sz w:val="20"/>
              </w:rPr>
              <w:t>Extract the installer.</w:t>
            </w:r>
          </w:p>
          <w:p w:rsidR="00B80E4C" w:rsidRPr="00884E09" w:rsidRDefault="00B80E4C" w:rsidP="009457FC">
            <w:pPr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</w:pPr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cd C:\Temp</w:t>
            </w:r>
          </w:p>
          <w:p w:rsidR="00B80E4C" w:rsidRPr="00884E09" w:rsidRDefault="00B80E4C" w:rsidP="009457FC">
            <w:pPr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</w:pPr>
            <w:proofErr w:type="spellStart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ren</w:t>
            </w:r>
            <w:proofErr w:type="spellEnd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 xml:space="preserve"> Microsoft-ASR_UA_version_Windows_GA_date_release.exe MobilityServiceInstaller.exe</w:t>
            </w:r>
          </w:p>
          <w:p w:rsidR="00B80E4C" w:rsidRPr="00884E09" w:rsidRDefault="00B80E4C" w:rsidP="009457FC">
            <w:pPr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</w:pPr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MobilityServiceInstaller.exe /q /</w:t>
            </w:r>
            <w:proofErr w:type="spellStart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x:C</w:t>
            </w:r>
            <w:proofErr w:type="spellEnd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:\Temp\Extracted</w:t>
            </w:r>
          </w:p>
          <w:p w:rsidR="00B80E4C" w:rsidRPr="00884E09" w:rsidRDefault="00B80E4C" w:rsidP="009457FC">
            <w:pPr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</w:pPr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cd C:\Temp\Extracted</w:t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884E09">
              <w:rPr>
                <w:sz w:val="20"/>
              </w:rPr>
              <w:t>Install agent.</w:t>
            </w:r>
          </w:p>
          <w:p w:rsidR="00B80E4C" w:rsidRPr="00884E09" w:rsidRDefault="00B80E4C" w:rsidP="009457FC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</w:pPr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UnifiedAgent.exe /Role "MS" /</w:t>
            </w:r>
            <w:proofErr w:type="spellStart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InstallLocation</w:t>
            </w:r>
            <w:proofErr w:type="spellEnd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 xml:space="preserve"> "C:\Program Files (x86)\Microsoft Azure Site Recovery" /Platform "</w:t>
            </w:r>
            <w:proofErr w:type="spellStart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VmWare</w:t>
            </w:r>
            <w:proofErr w:type="spellEnd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" /Silent</w:t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884E09">
              <w:rPr>
                <w:sz w:val="20"/>
              </w:rPr>
              <w:t>Register agent.</w:t>
            </w:r>
          </w:p>
          <w:p w:rsidR="00B80E4C" w:rsidRPr="00884E09" w:rsidRDefault="00B80E4C" w:rsidP="009457FC">
            <w:pPr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</w:pPr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cd C:\Program Files (x86)\Microsoft Azure Site Recovery\agent</w:t>
            </w:r>
          </w:p>
          <w:p w:rsidR="00B80E4C" w:rsidRPr="00884E09" w:rsidRDefault="00B80E4C" w:rsidP="002D299E">
            <w:pPr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</w:pPr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UnifiedAgentConfigurator.exe  /</w:t>
            </w:r>
            <w:proofErr w:type="spellStart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CSEndPoint</w:t>
            </w:r>
            <w:proofErr w:type="spellEnd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 xml:space="preserve"> &lt;CSIP&gt; /</w:t>
            </w:r>
            <w:proofErr w:type="spellStart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PassphraseFilePath</w:t>
            </w:r>
            <w:proofErr w:type="spellEnd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 xml:space="preserve"> &lt;</w:t>
            </w:r>
            <w:proofErr w:type="spellStart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PassphraseFilePath</w:t>
            </w:r>
            <w:proofErr w:type="spellEnd"/>
            <w:r w:rsidRPr="00884E09">
              <w:rPr>
                <w:rFonts w:ascii="Courier New" w:eastAsia="Times New Roman" w:hAnsi="Courier New" w:cs="Courier New"/>
                <w:sz w:val="20"/>
                <w:szCs w:val="16"/>
                <w:highlight w:val="lightGray"/>
              </w:rPr>
              <w:t>&gt;</w:t>
            </w:r>
          </w:p>
          <w:p w:rsidR="00B80E4C" w:rsidRPr="00884E09" w:rsidRDefault="00B80E4C" w:rsidP="009457FC">
            <w:pPr>
              <w:rPr>
                <w:sz w:val="20"/>
              </w:rPr>
            </w:pPr>
          </w:p>
        </w:tc>
        <w:tc>
          <w:tcPr>
            <w:tcW w:w="1611" w:type="dxa"/>
          </w:tcPr>
          <w:p w:rsidR="00B80E4C" w:rsidRPr="009C5E5B" w:rsidRDefault="009C5E5B" w:rsidP="009457FC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1516658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B80E4C" w:rsidRPr="00FC7FA9" w:rsidRDefault="00B80E4C" w:rsidP="009457F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B6792" w:rsidRPr="00FC7FA9" w:rsidTr="001C0097">
        <w:trPr>
          <w:gridAfter w:val="1"/>
          <w:wAfter w:w="442" w:type="dxa"/>
        </w:trPr>
        <w:tc>
          <w:tcPr>
            <w:tcW w:w="11806" w:type="dxa"/>
            <w:gridSpan w:val="3"/>
            <w:shd w:val="clear" w:color="auto" w:fill="9CC2E5" w:themeFill="accent1" w:themeFillTint="99"/>
          </w:tcPr>
          <w:p w:rsidR="007B6792" w:rsidRPr="009C5E5B" w:rsidRDefault="007B6792" w:rsidP="009457FC">
            <w:pPr>
              <w:pStyle w:val="ListParagraph"/>
              <w:numPr>
                <w:ilvl w:val="0"/>
                <w:numId w:val="10"/>
              </w:numPr>
              <w:rPr>
                <w:b/>
                <w:color w:val="000000" w:themeColor="text1"/>
                <w:sz w:val="20"/>
              </w:rPr>
            </w:pPr>
            <w:r w:rsidRPr="009C5E5B">
              <w:rPr>
                <w:b/>
                <w:color w:val="000000" w:themeColor="text1"/>
                <w:sz w:val="20"/>
              </w:rPr>
              <w:t>Replication Tasks</w:t>
            </w:r>
          </w:p>
        </w:tc>
      </w:tr>
      <w:tr w:rsidR="00B80E4C" w:rsidRPr="00FC7FA9" w:rsidTr="001C0097">
        <w:tc>
          <w:tcPr>
            <w:tcW w:w="2637" w:type="dxa"/>
          </w:tcPr>
          <w:p w:rsidR="00B80E4C" w:rsidRPr="00884E09" w:rsidRDefault="00B80E4C" w:rsidP="009457FC">
            <w:pPr>
              <w:pStyle w:val="ListParagraph"/>
              <w:numPr>
                <w:ilvl w:val="1"/>
                <w:numId w:val="9"/>
              </w:numPr>
              <w:rPr>
                <w:sz w:val="20"/>
              </w:rPr>
            </w:pPr>
            <w:r w:rsidRPr="00884E09">
              <w:rPr>
                <w:sz w:val="20"/>
              </w:rPr>
              <w:t>Create replication</w:t>
            </w:r>
          </w:p>
        </w:tc>
        <w:tc>
          <w:tcPr>
            <w:tcW w:w="7558" w:type="dxa"/>
          </w:tcPr>
          <w:p w:rsidR="00B80E4C" w:rsidRPr="00884E09" w:rsidRDefault="00B80E4C" w:rsidP="009457FC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884E09">
              <w:rPr>
                <w:sz w:val="20"/>
              </w:rPr>
              <w:t>Go to “Replicated Items” in the target RS Vault.</w:t>
            </w:r>
          </w:p>
          <w:p w:rsidR="00B80E4C" w:rsidRDefault="00E707D1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sz w:val="20"/>
              </w:rPr>
              <w:object w:dxaOrig="1872" w:dyaOrig="11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6pt;height:59.2pt" o:ole="">
                  <v:imagedata r:id="rId11" o:title=""/>
                </v:shape>
                <o:OLEObject Type="Embed" ProgID="PBrush" ShapeID="_x0000_i1025" DrawAspect="Content" ObjectID="_1655017470" r:id="rId12"/>
              </w:object>
            </w:r>
          </w:p>
          <w:p w:rsidR="00630EC0" w:rsidRPr="00884E09" w:rsidRDefault="00630EC0" w:rsidP="009457FC">
            <w:pPr>
              <w:pStyle w:val="ListParagraph"/>
              <w:ind w:left="360"/>
              <w:rPr>
                <w:sz w:val="20"/>
              </w:rPr>
            </w:pP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884E09">
              <w:rPr>
                <w:sz w:val="20"/>
              </w:rPr>
              <w:t>Click on “Replicate”.</w:t>
            </w:r>
          </w:p>
          <w:p w:rsidR="00B80E4C" w:rsidRDefault="00B80E4C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sz w:val="20"/>
              </w:rPr>
              <w:object w:dxaOrig="4524" w:dyaOrig="708">
                <v:shape id="_x0000_i1026" type="#_x0000_t75" style="width:156.8pt;height:24.8pt" o:ole="">
                  <v:imagedata r:id="rId13" o:title=""/>
                </v:shape>
                <o:OLEObject Type="Embed" ProgID="PBrush" ShapeID="_x0000_i1026" DrawAspect="Content" ObjectID="_1655017471" r:id="rId14"/>
              </w:object>
            </w:r>
          </w:p>
          <w:p w:rsidR="00630EC0" w:rsidRPr="00884E09" w:rsidRDefault="00630EC0" w:rsidP="009457FC">
            <w:pPr>
              <w:pStyle w:val="ListParagraph"/>
              <w:ind w:left="360"/>
              <w:rPr>
                <w:sz w:val="20"/>
              </w:rPr>
            </w:pPr>
          </w:p>
          <w:p w:rsidR="00B80E4C" w:rsidRDefault="00B80E4C" w:rsidP="009457FC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884E09">
              <w:rPr>
                <w:sz w:val="20"/>
              </w:rPr>
              <w:t>In the Enable Replication blade for ‘Source’, provide the below information.  Provide the appropriate Source Location and Process Server details and click OK.</w:t>
            </w:r>
          </w:p>
          <w:p w:rsidR="001C0097" w:rsidRPr="001C0097" w:rsidRDefault="001C0097" w:rsidP="001C0097">
            <w:pPr>
              <w:pStyle w:val="ListParagraph"/>
              <w:ind w:left="360"/>
              <w:rPr>
                <w:b/>
                <w:sz w:val="20"/>
                <w:u w:val="single"/>
              </w:rPr>
            </w:pPr>
            <w:r w:rsidRPr="001C0097">
              <w:rPr>
                <w:b/>
                <w:sz w:val="20"/>
                <w:u w:val="single"/>
              </w:rPr>
              <w:t>For On-</w:t>
            </w:r>
            <w:proofErr w:type="spellStart"/>
            <w:r w:rsidRPr="001C0097">
              <w:rPr>
                <w:b/>
                <w:sz w:val="20"/>
                <w:u w:val="single"/>
              </w:rPr>
              <w:t>Premesis</w:t>
            </w:r>
            <w:proofErr w:type="spellEnd"/>
            <w:r w:rsidRPr="001C0097">
              <w:rPr>
                <w:b/>
                <w:sz w:val="20"/>
                <w:u w:val="single"/>
              </w:rPr>
              <w:t xml:space="preserve"> Source VMs:</w:t>
            </w:r>
          </w:p>
          <w:p w:rsidR="001C0097" w:rsidRDefault="001C0097" w:rsidP="001C0097">
            <w:pPr>
              <w:pStyle w:val="ListParagraph"/>
              <w:ind w:left="360"/>
              <w:rPr>
                <w:rFonts w:ascii="Calibri" w:hAnsi="Calibri" w:cs="Calibri"/>
              </w:rPr>
            </w:pPr>
            <w:r w:rsidRPr="001C0097">
              <w:rPr>
                <w:b/>
                <w:sz w:val="20"/>
              </w:rPr>
              <w:t>Source Location:</w:t>
            </w:r>
            <w:r>
              <w:rPr>
                <w:sz w:val="20"/>
              </w:rPr>
              <w:t xml:space="preserve">  </w:t>
            </w:r>
            <w:r>
              <w:rPr>
                <w:rFonts w:ascii="Calibri" w:hAnsi="Calibri" w:cs="Calibri"/>
              </w:rPr>
              <w:t>US</w:t>
            </w:r>
            <w:r w:rsidRPr="001C0097">
              <w:rPr>
                <w:rFonts w:ascii="Calibri" w:hAnsi="Calibri" w:cs="Calibri"/>
                <w:b/>
              </w:rPr>
              <w:t>SJ</w:t>
            </w:r>
            <w:r>
              <w:rPr>
                <w:rFonts w:ascii="Calibri" w:hAnsi="Calibri" w:cs="Calibri"/>
              </w:rPr>
              <w:t>CAZMG001PRD</w:t>
            </w:r>
          </w:p>
          <w:p w:rsidR="001C0097" w:rsidRDefault="001C0097" w:rsidP="001C0097">
            <w:pPr>
              <w:pStyle w:val="ListParagraph"/>
              <w:ind w:left="360"/>
              <w:rPr>
                <w:rFonts w:ascii="Calibri" w:hAnsi="Calibri" w:cs="Calibri"/>
              </w:rPr>
            </w:pPr>
            <w:r w:rsidRPr="001C0097">
              <w:rPr>
                <w:rFonts w:ascii="Calibri" w:hAnsi="Calibri" w:cs="Calibri"/>
                <w:b/>
              </w:rPr>
              <w:t>Process Server: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US</w:t>
            </w:r>
            <w:r w:rsidRPr="001C0097">
              <w:rPr>
                <w:rFonts w:ascii="Calibri" w:hAnsi="Calibri" w:cs="Calibri"/>
                <w:b/>
              </w:rPr>
              <w:t>SJ</w:t>
            </w:r>
            <w:r>
              <w:rPr>
                <w:rFonts w:ascii="Calibri" w:hAnsi="Calibri" w:cs="Calibri"/>
              </w:rPr>
              <w:t>CAZMG001PRD</w:t>
            </w:r>
            <w:r>
              <w:rPr>
                <w:rFonts w:ascii="Calibri" w:hAnsi="Calibri" w:cs="Calibri"/>
              </w:rPr>
              <w:t xml:space="preserve"> (OR) </w:t>
            </w:r>
            <w:r>
              <w:rPr>
                <w:rFonts w:ascii="Calibri" w:hAnsi="Calibri" w:cs="Calibri"/>
              </w:rPr>
              <w:t>US</w:t>
            </w:r>
            <w:r w:rsidRPr="001C0097">
              <w:rPr>
                <w:rFonts w:ascii="Calibri" w:hAnsi="Calibri" w:cs="Calibri"/>
                <w:b/>
              </w:rPr>
              <w:t>SJ</w:t>
            </w:r>
            <w:r>
              <w:rPr>
                <w:rFonts w:ascii="Calibri" w:hAnsi="Calibri" w:cs="Calibri"/>
              </w:rPr>
              <w:t>CAZMG002PRD</w:t>
            </w:r>
          </w:p>
          <w:p w:rsidR="001C0097" w:rsidRDefault="001C0097" w:rsidP="001C0097">
            <w:pPr>
              <w:pStyle w:val="ListParagraph"/>
              <w:ind w:left="360"/>
              <w:rPr>
                <w:rFonts w:ascii="Calibri" w:hAnsi="Calibri" w:cs="Calibri"/>
              </w:rPr>
            </w:pPr>
          </w:p>
          <w:p w:rsidR="001C0097" w:rsidRPr="001C0097" w:rsidRDefault="001C0097" w:rsidP="001C0097">
            <w:pPr>
              <w:pStyle w:val="ListParagraph"/>
              <w:ind w:left="360"/>
              <w:rPr>
                <w:rFonts w:ascii="Calibri" w:hAnsi="Calibri" w:cs="Calibri"/>
                <w:b/>
                <w:u w:val="single"/>
              </w:rPr>
            </w:pPr>
            <w:r w:rsidRPr="001C0097">
              <w:rPr>
                <w:rFonts w:ascii="Calibri" w:hAnsi="Calibri" w:cs="Calibri"/>
                <w:b/>
                <w:u w:val="single"/>
              </w:rPr>
              <w:t>For Azure Source VMs:</w:t>
            </w:r>
          </w:p>
          <w:p w:rsidR="001C0097" w:rsidRDefault="001C0097" w:rsidP="001C0097">
            <w:pPr>
              <w:pStyle w:val="ListParagraph"/>
              <w:ind w:left="360"/>
              <w:rPr>
                <w:rFonts w:ascii="Calibri" w:hAnsi="Calibri" w:cs="Calibri"/>
              </w:rPr>
            </w:pPr>
            <w:r w:rsidRPr="001C0097">
              <w:rPr>
                <w:rFonts w:ascii="Calibri" w:hAnsi="Calibri" w:cs="Calibri"/>
                <w:b/>
              </w:rPr>
              <w:t>Source Location: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US</w:t>
            </w:r>
            <w:r w:rsidRPr="001C0097">
              <w:rPr>
                <w:rFonts w:ascii="Calibri" w:hAnsi="Calibri" w:cs="Calibri"/>
                <w:b/>
              </w:rPr>
              <w:t>AZ</w:t>
            </w:r>
            <w:r>
              <w:rPr>
                <w:rFonts w:ascii="Calibri" w:hAnsi="Calibri" w:cs="Calibri"/>
              </w:rPr>
              <w:t>AZMG001PRD</w:t>
            </w:r>
          </w:p>
          <w:p w:rsidR="001C0097" w:rsidRDefault="001C0097" w:rsidP="001C0097">
            <w:pPr>
              <w:pStyle w:val="ListParagraph"/>
              <w:ind w:left="360"/>
              <w:rPr>
                <w:rFonts w:ascii="Calibri" w:hAnsi="Calibri" w:cs="Calibri"/>
              </w:rPr>
            </w:pPr>
            <w:r w:rsidRPr="001C0097">
              <w:rPr>
                <w:rFonts w:ascii="Calibri" w:hAnsi="Calibri" w:cs="Calibri"/>
                <w:b/>
              </w:rPr>
              <w:t>Process Server: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US</w:t>
            </w:r>
            <w:r w:rsidRPr="001C0097">
              <w:rPr>
                <w:rFonts w:ascii="Calibri" w:hAnsi="Calibri" w:cs="Calibri"/>
                <w:b/>
              </w:rPr>
              <w:t>AZ</w:t>
            </w:r>
            <w:r>
              <w:rPr>
                <w:rFonts w:ascii="Calibri" w:hAnsi="Calibri" w:cs="Calibri"/>
              </w:rPr>
              <w:t>AZMG001PRD</w:t>
            </w:r>
          </w:p>
          <w:p w:rsidR="001C0097" w:rsidRPr="00884E09" w:rsidRDefault="001C0097" w:rsidP="001C0097">
            <w:pPr>
              <w:pStyle w:val="ListParagraph"/>
              <w:ind w:left="360"/>
              <w:rPr>
                <w:sz w:val="20"/>
              </w:rPr>
            </w:pPr>
          </w:p>
          <w:p w:rsidR="00B80E4C" w:rsidRDefault="00B80E4C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noProof/>
                <w:sz w:val="20"/>
              </w:rPr>
              <w:drawing>
                <wp:inline distT="0" distB="0" distL="0" distR="0" wp14:anchorId="454AE842" wp14:editId="65BCF554">
                  <wp:extent cx="3405188" cy="4044047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207" cy="4122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0EC0" w:rsidRPr="00884E09" w:rsidRDefault="00630EC0" w:rsidP="009457FC">
            <w:pPr>
              <w:pStyle w:val="ListParagraph"/>
              <w:ind w:left="360"/>
              <w:rPr>
                <w:sz w:val="20"/>
              </w:rPr>
            </w:pPr>
          </w:p>
          <w:p w:rsidR="00B80E4C" w:rsidRDefault="00B80E4C" w:rsidP="009457FC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884E09">
              <w:rPr>
                <w:sz w:val="20"/>
              </w:rPr>
              <w:t>For Target, provide the details as below.  Provide appropriate values for</w:t>
            </w:r>
            <w:r w:rsidR="00630EC0">
              <w:rPr>
                <w:sz w:val="20"/>
              </w:rPr>
              <w:t xml:space="preserve"> “Subscription”,</w:t>
            </w:r>
            <w:r w:rsidRPr="00884E09">
              <w:rPr>
                <w:sz w:val="20"/>
              </w:rPr>
              <w:t xml:space="preserve"> “P</w:t>
            </w:r>
            <w:r w:rsidR="00630EC0">
              <w:rPr>
                <w:sz w:val="20"/>
              </w:rPr>
              <w:t>ost-failover resource group”,</w:t>
            </w:r>
            <w:r w:rsidRPr="00884E09">
              <w:rPr>
                <w:sz w:val="20"/>
              </w:rPr>
              <w:t xml:space="preserve"> “Post-failover Azure network”</w:t>
            </w:r>
            <w:r w:rsidR="00630EC0">
              <w:rPr>
                <w:sz w:val="20"/>
              </w:rPr>
              <w:t xml:space="preserve"> and “Subnet”</w:t>
            </w:r>
            <w:r w:rsidRPr="00884E09">
              <w:rPr>
                <w:sz w:val="20"/>
              </w:rPr>
              <w:t xml:space="preserve"> and click OK.</w:t>
            </w:r>
            <w:r w:rsidR="00630EC0">
              <w:rPr>
                <w:sz w:val="20"/>
              </w:rPr>
              <w:t xml:space="preserve">  Refer to the wave plan spreadsheet to get the target environment details.</w:t>
            </w:r>
          </w:p>
          <w:p w:rsidR="00630EC0" w:rsidRDefault="00630EC0" w:rsidP="00630EC0">
            <w:pPr>
              <w:pStyle w:val="ListParagraph"/>
              <w:ind w:left="360"/>
              <w:rPr>
                <w:sz w:val="20"/>
              </w:rPr>
            </w:pPr>
          </w:p>
          <w:p w:rsidR="001C0097" w:rsidRPr="001C0097" w:rsidRDefault="001C0097" w:rsidP="001C0097">
            <w:pPr>
              <w:pStyle w:val="ListParagraph"/>
              <w:ind w:left="360"/>
              <w:rPr>
                <w:b/>
                <w:sz w:val="20"/>
                <w:u w:val="single"/>
              </w:rPr>
            </w:pPr>
            <w:r w:rsidRPr="001C0097">
              <w:rPr>
                <w:b/>
                <w:sz w:val="20"/>
                <w:u w:val="single"/>
              </w:rPr>
              <w:t>For Dev/UAT Targets:</w:t>
            </w:r>
          </w:p>
          <w:p w:rsidR="00630EC0" w:rsidRDefault="00630EC0" w:rsidP="001C0097">
            <w:pPr>
              <w:pStyle w:val="ListParagraph"/>
              <w:ind w:left="360"/>
              <w:rPr>
                <w:sz w:val="20"/>
              </w:rPr>
            </w:pPr>
            <w:r>
              <w:rPr>
                <w:b/>
                <w:sz w:val="20"/>
              </w:rPr>
              <w:t>Subscription:</w:t>
            </w:r>
            <w:r>
              <w:rPr>
                <w:sz w:val="20"/>
              </w:rPr>
              <w:t xml:space="preserve"> Retail Dev</w:t>
            </w:r>
          </w:p>
          <w:p w:rsidR="00630EC0" w:rsidRPr="00630EC0" w:rsidRDefault="00630EC0" w:rsidP="00630EC0">
            <w:pPr>
              <w:pStyle w:val="ListParagraph"/>
              <w:ind w:left="360"/>
              <w:rPr>
                <w:sz w:val="20"/>
              </w:rPr>
            </w:pPr>
            <w:r w:rsidRPr="001C0097">
              <w:rPr>
                <w:b/>
                <w:sz w:val="20"/>
              </w:rPr>
              <w:t xml:space="preserve">Post-failover </w:t>
            </w:r>
            <w:r>
              <w:rPr>
                <w:b/>
                <w:sz w:val="20"/>
              </w:rPr>
              <w:t>Resource Group</w:t>
            </w:r>
            <w:r w:rsidRPr="001C0097"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&lt;Refer to target sizing in wave plan spreadsheet&gt;</w:t>
            </w:r>
          </w:p>
          <w:p w:rsidR="001C0097" w:rsidRDefault="001C0097" w:rsidP="001C0097">
            <w:pPr>
              <w:pStyle w:val="ListParagraph"/>
              <w:ind w:left="360"/>
              <w:rPr>
                <w:sz w:val="20"/>
              </w:rPr>
            </w:pPr>
            <w:r w:rsidRPr="001C0097">
              <w:rPr>
                <w:b/>
                <w:sz w:val="20"/>
              </w:rPr>
              <w:t>Post-failover Azure network:</w:t>
            </w:r>
            <w:r>
              <w:rPr>
                <w:sz w:val="20"/>
              </w:rPr>
              <w:t xml:space="preserve">  PZ_VNET_RETSOL_DEV_VNET_01</w:t>
            </w:r>
          </w:p>
          <w:p w:rsidR="001C0097" w:rsidRDefault="001C0097" w:rsidP="001C0097">
            <w:pPr>
              <w:pStyle w:val="ListParagraph"/>
              <w:ind w:left="360"/>
              <w:rPr>
                <w:sz w:val="20"/>
              </w:rPr>
            </w:pPr>
            <w:r w:rsidRPr="001C0097">
              <w:rPr>
                <w:b/>
                <w:sz w:val="20"/>
              </w:rPr>
              <w:t>Subnet:</w:t>
            </w:r>
            <w:r>
              <w:rPr>
                <w:sz w:val="20"/>
              </w:rPr>
              <w:t xml:space="preserve"> &lt;Refer to target sizing</w:t>
            </w:r>
            <w:r w:rsidR="00630EC0">
              <w:rPr>
                <w:sz w:val="20"/>
              </w:rPr>
              <w:t xml:space="preserve"> in</w:t>
            </w:r>
            <w:r>
              <w:rPr>
                <w:sz w:val="20"/>
              </w:rPr>
              <w:t xml:space="preserve"> wave plan spreadsheet&gt;</w:t>
            </w:r>
          </w:p>
          <w:p w:rsidR="001C0097" w:rsidRDefault="001C0097" w:rsidP="001C0097">
            <w:pPr>
              <w:pStyle w:val="ListParagraph"/>
              <w:ind w:left="360"/>
              <w:rPr>
                <w:sz w:val="20"/>
              </w:rPr>
            </w:pPr>
          </w:p>
          <w:p w:rsidR="001C0097" w:rsidRPr="001C0097" w:rsidRDefault="001C0097" w:rsidP="001C0097">
            <w:pPr>
              <w:pStyle w:val="ListParagraph"/>
              <w:ind w:left="360"/>
              <w:rPr>
                <w:b/>
                <w:sz w:val="20"/>
                <w:u w:val="single"/>
              </w:rPr>
            </w:pPr>
            <w:r w:rsidRPr="001C0097">
              <w:rPr>
                <w:b/>
                <w:sz w:val="20"/>
                <w:u w:val="single"/>
              </w:rPr>
              <w:t>For Prod Targets:</w:t>
            </w:r>
          </w:p>
          <w:p w:rsidR="00630EC0" w:rsidRDefault="00630EC0" w:rsidP="00630EC0">
            <w:pPr>
              <w:pStyle w:val="ListParagraph"/>
              <w:ind w:left="360"/>
              <w:rPr>
                <w:sz w:val="20"/>
              </w:rPr>
            </w:pPr>
            <w:r>
              <w:rPr>
                <w:b/>
                <w:sz w:val="20"/>
              </w:rPr>
              <w:t>Subscription:</w:t>
            </w:r>
            <w:r>
              <w:rPr>
                <w:sz w:val="20"/>
              </w:rPr>
              <w:t xml:space="preserve"> Retail Prod</w:t>
            </w:r>
          </w:p>
          <w:p w:rsidR="00630EC0" w:rsidRPr="00630EC0" w:rsidRDefault="00630EC0" w:rsidP="00630EC0">
            <w:pPr>
              <w:pStyle w:val="ListParagraph"/>
              <w:ind w:left="360"/>
              <w:rPr>
                <w:sz w:val="20"/>
              </w:rPr>
            </w:pPr>
            <w:r w:rsidRPr="001C0097">
              <w:rPr>
                <w:b/>
                <w:sz w:val="20"/>
              </w:rPr>
              <w:t xml:space="preserve">Post-failover </w:t>
            </w:r>
            <w:r>
              <w:rPr>
                <w:b/>
                <w:sz w:val="20"/>
              </w:rPr>
              <w:t>Resource Group</w:t>
            </w:r>
            <w:r w:rsidRPr="001C0097"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 &lt;Refer to target sizing in wave plan spreadsheet&gt;</w:t>
            </w:r>
          </w:p>
          <w:p w:rsidR="001C0097" w:rsidRDefault="001C0097" w:rsidP="001C0097">
            <w:pPr>
              <w:pStyle w:val="ListParagraph"/>
              <w:ind w:left="360"/>
              <w:rPr>
                <w:sz w:val="20"/>
              </w:rPr>
            </w:pPr>
            <w:r w:rsidRPr="001C0097">
              <w:rPr>
                <w:b/>
                <w:sz w:val="20"/>
              </w:rPr>
              <w:t>Post-failover Azure network: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TBD</w:t>
            </w:r>
          </w:p>
          <w:p w:rsidR="001C0097" w:rsidRDefault="001C0097" w:rsidP="001C0097">
            <w:pPr>
              <w:pStyle w:val="ListParagraph"/>
              <w:ind w:left="360"/>
              <w:rPr>
                <w:sz w:val="20"/>
              </w:rPr>
            </w:pPr>
            <w:r w:rsidRPr="001C0097">
              <w:rPr>
                <w:b/>
                <w:sz w:val="20"/>
              </w:rPr>
              <w:t>Subnet:</w:t>
            </w:r>
            <w:r>
              <w:rPr>
                <w:sz w:val="20"/>
              </w:rPr>
              <w:t xml:space="preserve"> &lt;Refer to target sizing wave plan spreadsheet&gt;</w:t>
            </w:r>
          </w:p>
          <w:p w:rsidR="001C0097" w:rsidRPr="00884E09" w:rsidRDefault="001C0097" w:rsidP="001C0097">
            <w:pPr>
              <w:pStyle w:val="ListParagraph"/>
              <w:ind w:left="360"/>
              <w:rPr>
                <w:sz w:val="20"/>
              </w:rPr>
            </w:pPr>
          </w:p>
          <w:p w:rsidR="00B80E4C" w:rsidRDefault="00B80E4C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noProof/>
                <w:sz w:val="20"/>
              </w:rPr>
              <w:drawing>
                <wp:inline distT="0" distB="0" distL="0" distR="0" wp14:anchorId="1D1C910D" wp14:editId="6BF56B06">
                  <wp:extent cx="1924050" cy="4257924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997" cy="4346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0EC0" w:rsidRPr="00884E09" w:rsidRDefault="00630EC0" w:rsidP="009457FC">
            <w:pPr>
              <w:pStyle w:val="ListParagraph"/>
              <w:ind w:left="360"/>
              <w:rPr>
                <w:sz w:val="20"/>
              </w:rPr>
            </w:pP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884E09">
              <w:rPr>
                <w:sz w:val="20"/>
              </w:rPr>
              <w:t>For Virtual Machines, select the Server(s) from the list.  Select all dependent servers if they need to failover as part of the same application.</w:t>
            </w:r>
          </w:p>
          <w:p w:rsidR="00B80E4C" w:rsidRDefault="00B80E4C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noProof/>
                <w:sz w:val="20"/>
              </w:rPr>
              <w:drawing>
                <wp:inline distT="0" distB="0" distL="0" distR="0" wp14:anchorId="4117B413" wp14:editId="45641026">
                  <wp:extent cx="1928813" cy="4318237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744" cy="4394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0EC0" w:rsidRPr="00884E09" w:rsidRDefault="00630EC0" w:rsidP="009457FC">
            <w:pPr>
              <w:pStyle w:val="ListParagraph"/>
              <w:ind w:left="360"/>
              <w:rPr>
                <w:sz w:val="20"/>
              </w:rPr>
            </w:pP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884E09">
              <w:rPr>
                <w:sz w:val="20"/>
              </w:rPr>
              <w:t>In Properties, select the managed disk type for the VMs, cache storage account and user to push install the mobility agent (defaults to admin).  Refer to the Source/Target Size Mapping document for correct target disk types.</w:t>
            </w:r>
          </w:p>
          <w:p w:rsidR="00B80E4C" w:rsidRDefault="00B80E4C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noProof/>
                <w:sz w:val="20"/>
              </w:rPr>
              <w:drawing>
                <wp:inline distT="0" distB="0" distL="0" distR="0" wp14:anchorId="2ACC5414" wp14:editId="7BC247AC">
                  <wp:extent cx="4409821" cy="6191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007" cy="67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0EC0" w:rsidRPr="00884E09" w:rsidRDefault="00630EC0" w:rsidP="009457FC">
            <w:pPr>
              <w:pStyle w:val="ListParagraph"/>
              <w:ind w:left="360"/>
              <w:rPr>
                <w:sz w:val="20"/>
              </w:rPr>
            </w:pP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884E09">
              <w:rPr>
                <w:sz w:val="20"/>
              </w:rPr>
              <w:t>In Replication Settings, select the replication policy to use and check Yes for Multi-VM consistency to create a Replication Group if replicating more than one server as part of an application and they need to replicate and failover together.</w:t>
            </w:r>
          </w:p>
          <w:p w:rsidR="00B80E4C" w:rsidRDefault="00B80E4C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noProof/>
                <w:sz w:val="20"/>
              </w:rPr>
              <w:drawing>
                <wp:inline distT="0" distB="0" distL="0" distR="0" wp14:anchorId="67448B77" wp14:editId="4BA74958">
                  <wp:extent cx="2962275" cy="154728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685" cy="1580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0EC0" w:rsidRPr="00884E09" w:rsidRDefault="00630EC0" w:rsidP="009457FC">
            <w:pPr>
              <w:pStyle w:val="ListParagraph"/>
              <w:ind w:left="360"/>
              <w:rPr>
                <w:sz w:val="20"/>
              </w:rPr>
            </w:pP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884E09">
              <w:rPr>
                <w:sz w:val="20"/>
              </w:rPr>
              <w:t>Click OK and the replication will start.</w:t>
            </w:r>
          </w:p>
        </w:tc>
        <w:tc>
          <w:tcPr>
            <w:tcW w:w="1611" w:type="dxa"/>
          </w:tcPr>
          <w:p w:rsidR="00B80E4C" w:rsidRPr="009C5E5B" w:rsidRDefault="009C5E5B" w:rsidP="009457FC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1055131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B80E4C" w:rsidRPr="00FC7FA9" w:rsidRDefault="00B80E4C" w:rsidP="009457FC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0E4C" w:rsidRPr="00FC7FA9" w:rsidTr="001C0097">
        <w:tc>
          <w:tcPr>
            <w:tcW w:w="2637" w:type="dxa"/>
          </w:tcPr>
          <w:p w:rsidR="00B80E4C" w:rsidRPr="00884E09" w:rsidRDefault="00B80E4C" w:rsidP="009457FC">
            <w:pPr>
              <w:pStyle w:val="ListParagraph"/>
              <w:numPr>
                <w:ilvl w:val="1"/>
                <w:numId w:val="9"/>
              </w:numPr>
              <w:rPr>
                <w:sz w:val="20"/>
              </w:rPr>
            </w:pPr>
            <w:r w:rsidRPr="00884E09">
              <w:rPr>
                <w:sz w:val="20"/>
              </w:rPr>
              <w:t>Monitor Replication</w:t>
            </w:r>
          </w:p>
        </w:tc>
        <w:tc>
          <w:tcPr>
            <w:tcW w:w="7558" w:type="dxa"/>
          </w:tcPr>
          <w:p w:rsidR="00B80E4C" w:rsidRPr="00884E09" w:rsidRDefault="00B80E4C" w:rsidP="009457FC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884E09">
              <w:rPr>
                <w:sz w:val="20"/>
              </w:rPr>
              <w:t>Go to “Replicated Items” in the RS Vault and check if the replicating machines are healthy.  Diagnose accordingly if there are any problems.</w:t>
            </w:r>
          </w:p>
          <w:p w:rsidR="00B80E4C" w:rsidRPr="00884E09" w:rsidRDefault="00B80E4C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noProof/>
                <w:sz w:val="20"/>
              </w:rPr>
              <w:drawing>
                <wp:inline distT="0" distB="0" distL="0" distR="0" wp14:anchorId="6BB58B22" wp14:editId="2EA79336">
                  <wp:extent cx="3557588" cy="548460"/>
                  <wp:effectExtent l="0" t="0" r="508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252" cy="595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B80E4C" w:rsidRPr="009C5E5B" w:rsidRDefault="009C5E5B" w:rsidP="009457FC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840438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B80E4C" w:rsidRPr="00FC7FA9" w:rsidRDefault="00B80E4C" w:rsidP="009457FC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0E4C" w:rsidRPr="00FC7FA9" w:rsidTr="001C0097">
        <w:tc>
          <w:tcPr>
            <w:tcW w:w="2637" w:type="dxa"/>
          </w:tcPr>
          <w:p w:rsidR="00B80E4C" w:rsidRPr="00884E09" w:rsidRDefault="00B80E4C" w:rsidP="000814FD">
            <w:pPr>
              <w:pStyle w:val="ListParagraph"/>
              <w:numPr>
                <w:ilvl w:val="1"/>
                <w:numId w:val="9"/>
              </w:numPr>
              <w:rPr>
                <w:sz w:val="20"/>
              </w:rPr>
            </w:pPr>
            <w:r w:rsidRPr="00884E09">
              <w:rPr>
                <w:sz w:val="20"/>
              </w:rPr>
              <w:t>Perform Test Failover</w:t>
            </w:r>
          </w:p>
        </w:tc>
        <w:tc>
          <w:tcPr>
            <w:tcW w:w="7558" w:type="dxa"/>
          </w:tcPr>
          <w:p w:rsidR="00B80E4C" w:rsidRPr="00884E09" w:rsidRDefault="00B80E4C" w:rsidP="009457FC">
            <w:pPr>
              <w:pStyle w:val="ListParagraph"/>
              <w:numPr>
                <w:ilvl w:val="0"/>
                <w:numId w:val="13"/>
              </w:numPr>
              <w:rPr>
                <w:sz w:val="20"/>
              </w:rPr>
            </w:pPr>
            <w:r w:rsidRPr="00884E09">
              <w:rPr>
                <w:sz w:val="20"/>
              </w:rPr>
              <w:t>Add exceptions to policies attached to the target Resource Group.  Especially the policies that enforces tagging.</w:t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3"/>
              </w:numPr>
              <w:rPr>
                <w:sz w:val="20"/>
              </w:rPr>
            </w:pPr>
            <w:r w:rsidRPr="00884E09">
              <w:rPr>
                <w:sz w:val="20"/>
              </w:rPr>
              <w:t>Go to “Replicated Items” in the RS Vault and select the server from the list.</w:t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3"/>
              </w:numPr>
              <w:rPr>
                <w:sz w:val="20"/>
              </w:rPr>
            </w:pPr>
            <w:r w:rsidRPr="00884E09">
              <w:rPr>
                <w:sz w:val="20"/>
              </w:rPr>
              <w:t>Click “Test Failover”.</w:t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3"/>
              </w:numPr>
              <w:rPr>
                <w:sz w:val="20"/>
              </w:rPr>
            </w:pPr>
            <w:r w:rsidRPr="00884E09">
              <w:rPr>
                <w:sz w:val="20"/>
              </w:rPr>
              <w:t>Select the latest app-consistent recovery point.</w:t>
            </w:r>
          </w:p>
          <w:p w:rsidR="00B80E4C" w:rsidRPr="00884E09" w:rsidRDefault="00B80E4C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noProof/>
                <w:sz w:val="20"/>
              </w:rPr>
              <w:drawing>
                <wp:inline distT="0" distB="0" distL="0" distR="0" wp14:anchorId="6DC73BD5" wp14:editId="0F4F4395">
                  <wp:extent cx="1985963" cy="334902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704" cy="3387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3"/>
              </w:numPr>
              <w:rPr>
                <w:sz w:val="20"/>
              </w:rPr>
            </w:pPr>
            <w:r w:rsidRPr="00884E09">
              <w:rPr>
                <w:sz w:val="20"/>
              </w:rPr>
              <w:t>Test failover will start once you click OK.</w:t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3"/>
              </w:numPr>
              <w:rPr>
                <w:sz w:val="20"/>
              </w:rPr>
            </w:pPr>
            <w:r w:rsidRPr="00884E09">
              <w:rPr>
                <w:sz w:val="20"/>
              </w:rPr>
              <w:t>Verify the test VM worked.</w:t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3"/>
              </w:numPr>
              <w:rPr>
                <w:sz w:val="20"/>
              </w:rPr>
            </w:pPr>
            <w:r w:rsidRPr="00884E09">
              <w:rPr>
                <w:sz w:val="20"/>
              </w:rPr>
              <w:t>Cleanup Test Failover by clicking on the “Cleanup test failover” option in the replicated server info blade.</w:t>
            </w:r>
          </w:p>
          <w:p w:rsidR="00B80E4C" w:rsidRPr="00884E09" w:rsidRDefault="00B80E4C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noProof/>
                <w:sz w:val="20"/>
              </w:rPr>
              <w:drawing>
                <wp:inline distT="0" distB="0" distL="0" distR="0" wp14:anchorId="6EE05F80" wp14:editId="30BCB06E">
                  <wp:extent cx="2933702" cy="3714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2" cy="395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B80E4C" w:rsidRPr="009C5E5B" w:rsidRDefault="009C5E5B" w:rsidP="009457FC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-655921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B80E4C" w:rsidRPr="00FC7FA9" w:rsidRDefault="00B80E4C" w:rsidP="009457FC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0E4C" w:rsidRPr="00FC7FA9" w:rsidTr="001C0097">
        <w:tc>
          <w:tcPr>
            <w:tcW w:w="2637" w:type="dxa"/>
          </w:tcPr>
          <w:p w:rsidR="00B80E4C" w:rsidRPr="00884E09" w:rsidRDefault="00B80E4C" w:rsidP="009457FC">
            <w:pPr>
              <w:pStyle w:val="ListParagraph"/>
              <w:numPr>
                <w:ilvl w:val="1"/>
                <w:numId w:val="9"/>
              </w:numPr>
              <w:rPr>
                <w:sz w:val="20"/>
              </w:rPr>
            </w:pPr>
            <w:r w:rsidRPr="00884E09">
              <w:rPr>
                <w:sz w:val="20"/>
              </w:rPr>
              <w:t>Perform Failover (Cut-over)</w:t>
            </w:r>
          </w:p>
        </w:tc>
        <w:tc>
          <w:tcPr>
            <w:tcW w:w="7558" w:type="dxa"/>
          </w:tcPr>
          <w:p w:rsidR="00B80E4C" w:rsidRPr="00884E09" w:rsidRDefault="00B80E4C" w:rsidP="009457FC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884E09">
              <w:rPr>
                <w:sz w:val="20"/>
              </w:rPr>
              <w:t>Add exceptions to policies attached to the target Resource Group.  Especially the policies that enforces tagging.</w:t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884E09">
              <w:rPr>
                <w:sz w:val="20"/>
              </w:rPr>
              <w:t>Stop services and applications on the source server if required.  In addition, give it enough time for ASR to get a good replication restoration point.  For e.g. Connections from clients to a DB server should stop in order not to lose transactions in memory and transit.</w:t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884E09">
              <w:rPr>
                <w:sz w:val="20"/>
              </w:rPr>
              <w:t>Make sure the target machine sizing is correct.  Go to Replicated Items and the VM and select ‘Compute and Network’ and ‘Disks’ to check the target sizing and modify accordingly.</w:t>
            </w:r>
          </w:p>
          <w:p w:rsidR="00B80E4C" w:rsidRPr="00884E09" w:rsidRDefault="00B80E4C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sz w:val="20"/>
              </w:rPr>
              <w:t>Make sure ‘</w:t>
            </w:r>
            <w:r w:rsidRPr="00884E09">
              <w:rPr>
                <w:b/>
                <w:sz w:val="20"/>
              </w:rPr>
              <w:t>Already have an eligible Server License?</w:t>
            </w:r>
            <w:r w:rsidRPr="00884E09">
              <w:rPr>
                <w:sz w:val="20"/>
              </w:rPr>
              <w:t xml:space="preserve">’ is set to </w:t>
            </w:r>
            <w:r w:rsidRPr="00884E09">
              <w:rPr>
                <w:b/>
                <w:sz w:val="20"/>
              </w:rPr>
              <w:t>Yes</w:t>
            </w:r>
            <w:r w:rsidRPr="00884E09">
              <w:rPr>
                <w:sz w:val="20"/>
              </w:rPr>
              <w:t xml:space="preserve"> to enable Hybrid Benefits for OS licensing.  Refer to the Source/Target Size Mapping document for correct sizing of the target VM.</w:t>
            </w:r>
          </w:p>
          <w:p w:rsidR="00B80E4C" w:rsidRPr="00884E09" w:rsidRDefault="00E707D1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sz w:val="20"/>
              </w:rPr>
              <w:object w:dxaOrig="4320" w:dyaOrig="2324">
                <v:shape id="_x0000_i1027" type="#_x0000_t75" style="width:349.2pt;height:188.4pt" o:ole="">
                  <v:imagedata r:id="rId23" o:title=""/>
                </v:shape>
                <o:OLEObject Type="Embed" ProgID="PBrush" ShapeID="_x0000_i1027" DrawAspect="Content" ObjectID="_1655017472" r:id="rId24"/>
              </w:object>
            </w:r>
          </w:p>
          <w:p w:rsidR="00B80E4C" w:rsidRPr="00884E09" w:rsidRDefault="00B80E4C" w:rsidP="009457FC">
            <w:pPr>
              <w:pStyle w:val="ListParagraph"/>
              <w:ind w:left="360"/>
              <w:rPr>
                <w:sz w:val="20"/>
              </w:rPr>
            </w:pP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884E09">
              <w:rPr>
                <w:sz w:val="20"/>
              </w:rPr>
              <w:t xml:space="preserve">Go to the Replicated Items and select the server you want to failover.  </w:t>
            </w:r>
          </w:p>
          <w:p w:rsidR="00B80E4C" w:rsidRPr="00884E09" w:rsidRDefault="00E707D1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sz w:val="20"/>
              </w:rPr>
              <w:object w:dxaOrig="2040" w:dyaOrig="480">
                <v:shape id="_x0000_i1028" type="#_x0000_t75" style="width:123.2pt;height:29.2pt" o:ole="">
                  <v:imagedata r:id="rId25" o:title=""/>
                </v:shape>
                <o:OLEObject Type="Embed" ProgID="PBrush" ShapeID="_x0000_i1028" DrawAspect="Content" ObjectID="_1655017473" r:id="rId26"/>
              </w:object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884E09">
              <w:rPr>
                <w:sz w:val="20"/>
              </w:rPr>
              <w:t>In the following blade, select the recovery point.  It is not required to shut down the source machine for migration scenarios but if the application demands do check the option.</w:t>
            </w:r>
          </w:p>
          <w:p w:rsidR="00B80E4C" w:rsidRPr="00884E09" w:rsidRDefault="00B80E4C" w:rsidP="009457FC">
            <w:pPr>
              <w:pStyle w:val="ListParagraph"/>
              <w:ind w:left="360"/>
              <w:rPr>
                <w:sz w:val="20"/>
              </w:rPr>
            </w:pPr>
            <w:r w:rsidRPr="00884E09">
              <w:rPr>
                <w:noProof/>
                <w:sz w:val="20"/>
              </w:rPr>
              <w:drawing>
                <wp:inline distT="0" distB="0" distL="0" distR="0" wp14:anchorId="51C93A69" wp14:editId="2FD2AECE">
                  <wp:extent cx="1990725" cy="25424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303" cy="258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E4C" w:rsidRPr="00884E09" w:rsidRDefault="00B80E4C" w:rsidP="009457FC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 w:rsidRPr="00884E09">
              <w:rPr>
                <w:sz w:val="20"/>
              </w:rPr>
              <w:t>Verify the failover happened properly and the VM has started running.</w:t>
            </w:r>
          </w:p>
        </w:tc>
        <w:tc>
          <w:tcPr>
            <w:tcW w:w="1611" w:type="dxa"/>
          </w:tcPr>
          <w:p w:rsidR="00B80E4C" w:rsidRPr="009C5E5B" w:rsidRDefault="009C5E5B" w:rsidP="009457FC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852844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B80E4C" w:rsidRPr="00FC7FA9" w:rsidRDefault="00B80E4C" w:rsidP="009457FC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B6792" w:rsidRPr="00FC7FA9" w:rsidTr="001C0097">
        <w:trPr>
          <w:gridAfter w:val="1"/>
          <w:wAfter w:w="442" w:type="dxa"/>
        </w:trPr>
        <w:tc>
          <w:tcPr>
            <w:tcW w:w="11806" w:type="dxa"/>
            <w:gridSpan w:val="3"/>
            <w:shd w:val="clear" w:color="auto" w:fill="9CC2E5" w:themeFill="accent1" w:themeFillTint="99"/>
          </w:tcPr>
          <w:p w:rsidR="007B6792" w:rsidRPr="009C5E5B" w:rsidRDefault="007B6792" w:rsidP="009457FC">
            <w:pPr>
              <w:pStyle w:val="ListParagraph"/>
              <w:numPr>
                <w:ilvl w:val="0"/>
                <w:numId w:val="10"/>
              </w:numPr>
              <w:rPr>
                <w:b/>
                <w:color w:val="000000" w:themeColor="text1"/>
                <w:sz w:val="20"/>
              </w:rPr>
            </w:pPr>
            <w:r w:rsidRPr="009C5E5B">
              <w:rPr>
                <w:b/>
                <w:color w:val="000000" w:themeColor="text1"/>
                <w:sz w:val="20"/>
              </w:rPr>
              <w:t>Post Replication Tasks - Azure</w:t>
            </w:r>
          </w:p>
        </w:tc>
      </w:tr>
      <w:tr w:rsidR="00B80E4C" w:rsidRPr="00FC7FA9" w:rsidTr="001C0097">
        <w:tc>
          <w:tcPr>
            <w:tcW w:w="2637" w:type="dxa"/>
          </w:tcPr>
          <w:p w:rsidR="00B80E4C" w:rsidRPr="00884E09" w:rsidRDefault="00B80E4C" w:rsidP="009457FC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 w:rsidRPr="00884E09">
              <w:rPr>
                <w:sz w:val="20"/>
              </w:rPr>
              <w:t>Verify login</w:t>
            </w:r>
          </w:p>
        </w:tc>
        <w:tc>
          <w:tcPr>
            <w:tcW w:w="7558" w:type="dxa"/>
          </w:tcPr>
          <w:p w:rsidR="00B80E4C" w:rsidRPr="00884E09" w:rsidRDefault="00B80E4C" w:rsidP="009457FC">
            <w:pPr>
              <w:rPr>
                <w:sz w:val="20"/>
              </w:rPr>
            </w:pPr>
            <w:r w:rsidRPr="00884E09">
              <w:rPr>
                <w:sz w:val="20"/>
              </w:rPr>
              <w:t>Verify you can RDP and login to the server.  If the domain account does not work, try the local administrator account added before replication.</w:t>
            </w:r>
          </w:p>
        </w:tc>
        <w:tc>
          <w:tcPr>
            <w:tcW w:w="1611" w:type="dxa"/>
          </w:tcPr>
          <w:p w:rsidR="00B80E4C" w:rsidRPr="009C5E5B" w:rsidRDefault="009C5E5B" w:rsidP="009457FC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923928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B80E4C" w:rsidRPr="00FC7FA9" w:rsidRDefault="00B80E4C" w:rsidP="009457FC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0E4C" w:rsidRPr="00FC7FA9" w:rsidTr="001C0097">
        <w:tc>
          <w:tcPr>
            <w:tcW w:w="2637" w:type="dxa"/>
          </w:tcPr>
          <w:p w:rsidR="00B80E4C" w:rsidRPr="00884E09" w:rsidRDefault="00B80E4C" w:rsidP="009457FC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 w:rsidRPr="00884E09">
              <w:rPr>
                <w:sz w:val="20"/>
              </w:rPr>
              <w:t>Join VM to Domain Controller</w:t>
            </w:r>
          </w:p>
        </w:tc>
        <w:tc>
          <w:tcPr>
            <w:tcW w:w="7558" w:type="dxa"/>
          </w:tcPr>
          <w:p w:rsidR="00B80E4C" w:rsidRPr="00884E09" w:rsidRDefault="00B80E4C" w:rsidP="009457FC">
            <w:pPr>
              <w:rPr>
                <w:sz w:val="20"/>
              </w:rPr>
            </w:pPr>
            <w:r w:rsidRPr="00884E09">
              <w:rPr>
                <w:sz w:val="20"/>
              </w:rPr>
              <w:t>Check if the VM has joined the Domain Controller.</w:t>
            </w:r>
          </w:p>
        </w:tc>
        <w:tc>
          <w:tcPr>
            <w:tcW w:w="1611" w:type="dxa"/>
          </w:tcPr>
          <w:p w:rsidR="00B80E4C" w:rsidRPr="009C5E5B" w:rsidRDefault="009C5E5B" w:rsidP="009457FC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757416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B80E4C" w:rsidRPr="00FC7FA9" w:rsidRDefault="00B80E4C" w:rsidP="009457FC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0E4C" w:rsidRPr="00FC7FA9" w:rsidTr="001C0097">
        <w:tc>
          <w:tcPr>
            <w:tcW w:w="2637" w:type="dxa"/>
          </w:tcPr>
          <w:p w:rsidR="00B80E4C" w:rsidRPr="00A104A8" w:rsidRDefault="00B80E4C" w:rsidP="009457FC">
            <w:pPr>
              <w:pStyle w:val="ListParagraph"/>
              <w:numPr>
                <w:ilvl w:val="1"/>
                <w:numId w:val="10"/>
              </w:numPr>
              <w:rPr>
                <w:strike/>
                <w:sz w:val="20"/>
              </w:rPr>
            </w:pPr>
            <w:r w:rsidRPr="00A104A8">
              <w:rPr>
                <w:strike/>
                <w:sz w:val="20"/>
              </w:rPr>
              <w:t>Remove local admin user</w:t>
            </w:r>
          </w:p>
        </w:tc>
        <w:tc>
          <w:tcPr>
            <w:tcW w:w="7558" w:type="dxa"/>
          </w:tcPr>
          <w:p w:rsidR="00B80E4C" w:rsidRPr="00A104A8" w:rsidRDefault="00B80E4C" w:rsidP="009457FC">
            <w:pPr>
              <w:rPr>
                <w:strike/>
                <w:sz w:val="20"/>
              </w:rPr>
            </w:pPr>
            <w:r w:rsidRPr="00A104A8">
              <w:rPr>
                <w:strike/>
                <w:sz w:val="20"/>
              </w:rPr>
              <w:t>Remove the local admin user added before replication.</w:t>
            </w:r>
          </w:p>
        </w:tc>
        <w:tc>
          <w:tcPr>
            <w:tcW w:w="1611" w:type="dxa"/>
          </w:tcPr>
          <w:p w:rsidR="00B80E4C" w:rsidRPr="009C5E5B" w:rsidRDefault="009C5E5B" w:rsidP="009457FC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-7042489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B80E4C" w:rsidRPr="00FC7FA9" w:rsidRDefault="00B80E4C" w:rsidP="009457FC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0E4C" w:rsidRPr="00FC7FA9" w:rsidTr="001C0097">
        <w:tc>
          <w:tcPr>
            <w:tcW w:w="2637" w:type="dxa"/>
          </w:tcPr>
          <w:p w:rsidR="00B80E4C" w:rsidRPr="00884E09" w:rsidRDefault="00B80E4C" w:rsidP="009457FC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 w:rsidRPr="00884E09">
              <w:rPr>
                <w:sz w:val="20"/>
              </w:rPr>
              <w:t>Remove agent</w:t>
            </w:r>
          </w:p>
        </w:tc>
        <w:tc>
          <w:tcPr>
            <w:tcW w:w="7558" w:type="dxa"/>
          </w:tcPr>
          <w:p w:rsidR="00B80E4C" w:rsidRDefault="00B80E4C" w:rsidP="009457FC">
            <w:pPr>
              <w:rPr>
                <w:sz w:val="20"/>
              </w:rPr>
            </w:pPr>
            <w:r w:rsidRPr="00884E09">
              <w:rPr>
                <w:sz w:val="20"/>
              </w:rPr>
              <w:t>Uninstall Site Recovery provider/agent from the VM.</w:t>
            </w:r>
          </w:p>
          <w:p w:rsidR="00EE7BFF" w:rsidRPr="00884E09" w:rsidRDefault="00EE7BFF" w:rsidP="009457FC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C3260A1" wp14:editId="73B1D3F5">
                  <wp:extent cx="3724275" cy="2476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B80E4C" w:rsidRPr="009C5E5B" w:rsidRDefault="009C5E5B" w:rsidP="009457FC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-336773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B80E4C" w:rsidRPr="00FC7FA9" w:rsidRDefault="00B80E4C" w:rsidP="009457FC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0E4C" w:rsidRPr="00FC7FA9" w:rsidTr="001C0097">
        <w:tc>
          <w:tcPr>
            <w:tcW w:w="2637" w:type="dxa"/>
          </w:tcPr>
          <w:p w:rsidR="00B80E4C" w:rsidRPr="00884E09" w:rsidRDefault="00B80E4C" w:rsidP="00E016DA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Remove Cisco AMP</w:t>
            </w:r>
          </w:p>
        </w:tc>
        <w:tc>
          <w:tcPr>
            <w:tcW w:w="7558" w:type="dxa"/>
          </w:tcPr>
          <w:p w:rsidR="00B80E4C" w:rsidRPr="00884E09" w:rsidRDefault="00B80E4C" w:rsidP="00E016DA">
            <w:pPr>
              <w:rPr>
                <w:sz w:val="20"/>
              </w:rPr>
            </w:pPr>
            <w:r>
              <w:rPr>
                <w:sz w:val="20"/>
              </w:rPr>
              <w:t>Uninstall Cisco AMP</w:t>
            </w:r>
          </w:p>
        </w:tc>
        <w:tc>
          <w:tcPr>
            <w:tcW w:w="1611" w:type="dxa"/>
          </w:tcPr>
          <w:p w:rsidR="00B80E4C" w:rsidRPr="009C5E5B" w:rsidRDefault="009C5E5B" w:rsidP="00E016DA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1346672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B80E4C" w:rsidRDefault="00B80E4C" w:rsidP="00E016D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0E4C" w:rsidRPr="00FC7FA9" w:rsidTr="001C0097">
        <w:tc>
          <w:tcPr>
            <w:tcW w:w="2637" w:type="dxa"/>
          </w:tcPr>
          <w:p w:rsidR="00B80E4C" w:rsidRPr="00884E09" w:rsidRDefault="00B80E4C" w:rsidP="00E016DA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 w:rsidRPr="00884E09">
              <w:rPr>
                <w:sz w:val="20"/>
              </w:rPr>
              <w:t>Remove VMware agents</w:t>
            </w:r>
          </w:p>
        </w:tc>
        <w:tc>
          <w:tcPr>
            <w:tcW w:w="7558" w:type="dxa"/>
          </w:tcPr>
          <w:p w:rsidR="00B80E4C" w:rsidRDefault="00B80E4C" w:rsidP="00E016DA">
            <w:pPr>
              <w:rPr>
                <w:sz w:val="20"/>
              </w:rPr>
            </w:pPr>
            <w:r w:rsidRPr="00884E09">
              <w:rPr>
                <w:sz w:val="20"/>
              </w:rPr>
              <w:t>Uninstall VMware agents from the VM.</w:t>
            </w:r>
          </w:p>
          <w:p w:rsidR="00EE7BFF" w:rsidRPr="00884E09" w:rsidRDefault="00EE7BFF" w:rsidP="00E016DA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D489834" wp14:editId="6503EB90">
                  <wp:extent cx="1003300" cy="217088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191" cy="22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B80E4C" w:rsidRPr="009C5E5B" w:rsidRDefault="009C5E5B" w:rsidP="00E016DA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-26168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B80E4C" w:rsidRPr="00FC7FA9" w:rsidRDefault="00B80E4C" w:rsidP="00E016DA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E7BFF" w:rsidRPr="00FC7FA9" w:rsidTr="001C0097">
        <w:tc>
          <w:tcPr>
            <w:tcW w:w="2637" w:type="dxa"/>
          </w:tcPr>
          <w:p w:rsidR="00EE7BFF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>
              <w:t>Resize OS Disk</w:t>
            </w:r>
          </w:p>
        </w:tc>
        <w:tc>
          <w:tcPr>
            <w:tcW w:w="7558" w:type="dxa"/>
          </w:tcPr>
          <w:p w:rsidR="00EE7BFF" w:rsidRDefault="00EE7BFF" w:rsidP="00EE7BFF">
            <w:pPr>
              <w:rPr>
                <w:sz w:val="20"/>
              </w:rPr>
            </w:pPr>
            <w:r>
              <w:t>Resize the target VMs OS disk to 128 GB</w:t>
            </w:r>
            <w:r w:rsidR="00E57974">
              <w:t>.</w:t>
            </w:r>
          </w:p>
        </w:tc>
        <w:tc>
          <w:tcPr>
            <w:tcW w:w="1611" w:type="dxa"/>
          </w:tcPr>
          <w:p w:rsidR="00EE7BFF" w:rsidRPr="009C5E5B" w:rsidRDefault="00EE7BFF" w:rsidP="00EE7BFF">
            <w:pPr>
              <w:rPr>
                <w:sz w:val="20"/>
              </w:rPr>
            </w:pPr>
            <w:r>
              <w:rPr>
                <w:sz w:val="20"/>
              </w:rPr>
              <w:t>DevOps</w:t>
            </w:r>
          </w:p>
        </w:tc>
        <w:sdt>
          <w:sdtPr>
            <w:id w:val="1610848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Pr="00FC7FA9" w:rsidRDefault="00EE7BFF" w:rsidP="00EE7BF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57974" w:rsidRPr="00FC7FA9" w:rsidTr="001C0097">
        <w:tc>
          <w:tcPr>
            <w:tcW w:w="2637" w:type="dxa"/>
          </w:tcPr>
          <w:p w:rsidR="00E57974" w:rsidRDefault="00E57974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>
              <w:t>Make IP Address static</w:t>
            </w:r>
          </w:p>
        </w:tc>
        <w:tc>
          <w:tcPr>
            <w:tcW w:w="7558" w:type="dxa"/>
          </w:tcPr>
          <w:p w:rsidR="00E57974" w:rsidRDefault="00E57974" w:rsidP="00EE7BFF">
            <w:pPr>
              <w:rPr>
                <w:sz w:val="20"/>
              </w:rPr>
            </w:pPr>
            <w:r>
              <w:t>Change IP Address setting on NIC of the VM to static.</w:t>
            </w:r>
          </w:p>
        </w:tc>
        <w:tc>
          <w:tcPr>
            <w:tcW w:w="1611" w:type="dxa"/>
          </w:tcPr>
          <w:p w:rsidR="00E57974" w:rsidRPr="009C5E5B" w:rsidRDefault="00E57974" w:rsidP="00EE7BFF">
            <w:pPr>
              <w:rPr>
                <w:sz w:val="20"/>
              </w:rPr>
            </w:pPr>
          </w:p>
        </w:tc>
        <w:tc>
          <w:tcPr>
            <w:tcW w:w="442" w:type="dxa"/>
          </w:tcPr>
          <w:p w:rsidR="00E57974" w:rsidRDefault="00E57974" w:rsidP="00EE7BFF"/>
        </w:tc>
      </w:tr>
      <w:tr w:rsidR="00EE7BFF" w:rsidRPr="00FC7FA9" w:rsidTr="001C0097">
        <w:tc>
          <w:tcPr>
            <w:tcW w:w="2637" w:type="dxa"/>
          </w:tcPr>
          <w:p w:rsidR="00EE7BFF" w:rsidRPr="00884E09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Check the temp drive D: is created</w:t>
            </w:r>
          </w:p>
        </w:tc>
        <w:tc>
          <w:tcPr>
            <w:tcW w:w="7558" w:type="dxa"/>
          </w:tcPr>
          <w:p w:rsidR="00EE7BFF" w:rsidRPr="00884E09" w:rsidRDefault="00EE7BFF" w:rsidP="00EE7BFF">
            <w:pPr>
              <w:rPr>
                <w:sz w:val="20"/>
              </w:rPr>
            </w:pPr>
            <w:r>
              <w:rPr>
                <w:sz w:val="20"/>
              </w:rPr>
              <w:t>Check temp drive D: is created in the target machine.</w:t>
            </w:r>
          </w:p>
        </w:tc>
        <w:tc>
          <w:tcPr>
            <w:tcW w:w="1611" w:type="dxa"/>
          </w:tcPr>
          <w:p w:rsidR="00EE7BFF" w:rsidRPr="009C5E5B" w:rsidRDefault="00EE7BFF" w:rsidP="00EE7BFF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-1125848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Pr="00FC7FA9" w:rsidRDefault="00EE7BFF" w:rsidP="00EE7BF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E7BFF" w:rsidRPr="00FC7FA9" w:rsidTr="001C0097">
        <w:tc>
          <w:tcPr>
            <w:tcW w:w="2637" w:type="dxa"/>
          </w:tcPr>
          <w:p w:rsidR="00EE7BFF" w:rsidRPr="00884E09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 w:rsidRPr="00884E09">
              <w:rPr>
                <w:sz w:val="20"/>
              </w:rPr>
              <w:t>Change Page File drive</w:t>
            </w:r>
          </w:p>
        </w:tc>
        <w:tc>
          <w:tcPr>
            <w:tcW w:w="7558" w:type="dxa"/>
          </w:tcPr>
          <w:p w:rsidR="00EE7BFF" w:rsidRPr="00884E09" w:rsidRDefault="00EE7BFF" w:rsidP="00EE7BFF">
            <w:pPr>
              <w:rPr>
                <w:sz w:val="20"/>
              </w:rPr>
            </w:pPr>
            <w:r w:rsidRPr="00884E09">
              <w:rPr>
                <w:sz w:val="20"/>
              </w:rPr>
              <w:t>Change the Page File drive to th</w:t>
            </w:r>
            <w:r w:rsidR="00651362">
              <w:rPr>
                <w:sz w:val="20"/>
              </w:rPr>
              <w:t xml:space="preserve">e </w:t>
            </w:r>
            <w:proofErr w:type="gramStart"/>
            <w:r w:rsidR="00651362">
              <w:rPr>
                <w:sz w:val="20"/>
              </w:rPr>
              <w:t>temp</w:t>
            </w:r>
            <w:proofErr w:type="gramEnd"/>
            <w:r w:rsidR="00651362">
              <w:rPr>
                <w:sz w:val="20"/>
              </w:rPr>
              <w:t xml:space="preserve"> drive (usually D: drive).</w:t>
            </w:r>
          </w:p>
        </w:tc>
        <w:tc>
          <w:tcPr>
            <w:tcW w:w="1611" w:type="dxa"/>
          </w:tcPr>
          <w:p w:rsidR="00EE7BFF" w:rsidRPr="009C5E5B" w:rsidRDefault="00EE7BFF" w:rsidP="00EE7BFF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-817726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Pr="00FC7FA9" w:rsidRDefault="00EE7BFF" w:rsidP="00EE7BF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2A36" w:rsidRPr="00FC7FA9" w:rsidTr="001C0097">
        <w:tc>
          <w:tcPr>
            <w:tcW w:w="2637" w:type="dxa"/>
          </w:tcPr>
          <w:p w:rsidR="006F2A36" w:rsidRDefault="006F2A36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Add tags to VM resource</w:t>
            </w:r>
          </w:p>
        </w:tc>
        <w:tc>
          <w:tcPr>
            <w:tcW w:w="7558" w:type="dxa"/>
          </w:tcPr>
          <w:p w:rsidR="006F2A36" w:rsidRDefault="006F2A36" w:rsidP="00EE7BFF">
            <w:pPr>
              <w:rPr>
                <w:sz w:val="20"/>
              </w:rPr>
            </w:pPr>
            <w:r>
              <w:rPr>
                <w:sz w:val="20"/>
              </w:rPr>
              <w:t>Add tags according to Calpine policies to VM resources created in Azure.</w:t>
            </w:r>
          </w:p>
        </w:tc>
        <w:tc>
          <w:tcPr>
            <w:tcW w:w="1611" w:type="dxa"/>
          </w:tcPr>
          <w:p w:rsidR="006F2A36" w:rsidRDefault="006F2A36" w:rsidP="00EE7BFF">
            <w:pPr>
              <w:rPr>
                <w:sz w:val="20"/>
              </w:rPr>
            </w:pPr>
          </w:p>
        </w:tc>
        <w:tc>
          <w:tcPr>
            <w:tcW w:w="442" w:type="dxa"/>
          </w:tcPr>
          <w:p w:rsidR="006F2A36" w:rsidRDefault="006F2A36" w:rsidP="00EE7BFF"/>
        </w:tc>
      </w:tr>
      <w:tr w:rsidR="00EE7BFF" w:rsidRPr="00FC7FA9" w:rsidTr="001C0097">
        <w:tc>
          <w:tcPr>
            <w:tcW w:w="2637" w:type="dxa"/>
          </w:tcPr>
          <w:p w:rsidR="00EE7BFF" w:rsidRPr="00884E09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Reboot Server for AD Migration Tool changes</w:t>
            </w:r>
          </w:p>
        </w:tc>
        <w:tc>
          <w:tcPr>
            <w:tcW w:w="7558" w:type="dxa"/>
          </w:tcPr>
          <w:p w:rsidR="00EE7BFF" w:rsidRPr="00884E09" w:rsidRDefault="00EE7BFF" w:rsidP="00EE7BFF">
            <w:pPr>
              <w:rPr>
                <w:sz w:val="20"/>
              </w:rPr>
            </w:pPr>
            <w:r>
              <w:rPr>
                <w:sz w:val="20"/>
              </w:rPr>
              <w:t>Reboot the server so ADMT could perform Domain migration changes.  Wait for the changes to complete</w:t>
            </w:r>
            <w:r w:rsidR="00651362">
              <w:rPr>
                <w:sz w:val="20"/>
              </w:rPr>
              <w:t xml:space="preserve"> before proceeding to next step.</w:t>
            </w:r>
          </w:p>
        </w:tc>
        <w:tc>
          <w:tcPr>
            <w:tcW w:w="1611" w:type="dxa"/>
          </w:tcPr>
          <w:p w:rsidR="00EE7BFF" w:rsidRPr="009C5E5B" w:rsidRDefault="00EE7BFF" w:rsidP="00EE7BFF">
            <w:pPr>
              <w:rPr>
                <w:sz w:val="20"/>
              </w:rPr>
            </w:pPr>
            <w:r>
              <w:rPr>
                <w:sz w:val="20"/>
              </w:rPr>
              <w:t>DevOps</w:t>
            </w:r>
          </w:p>
        </w:tc>
        <w:sdt>
          <w:sdtPr>
            <w:id w:val="945898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Pr="00FC7FA9" w:rsidRDefault="0051002F" w:rsidP="00EE7BF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1002F" w:rsidRPr="00FC7FA9" w:rsidTr="001C0097">
        <w:tc>
          <w:tcPr>
            <w:tcW w:w="2637" w:type="dxa"/>
          </w:tcPr>
          <w:p w:rsidR="0051002F" w:rsidRDefault="0051002F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Add _</w:t>
            </w:r>
            <w:proofErr w:type="spellStart"/>
            <w:r>
              <w:rPr>
                <w:sz w:val="20"/>
              </w:rPr>
              <w:t>svc_admt</w:t>
            </w:r>
            <w:proofErr w:type="spellEnd"/>
            <w:r>
              <w:rPr>
                <w:sz w:val="20"/>
              </w:rPr>
              <w:t xml:space="preserve"> account to local admins</w:t>
            </w:r>
          </w:p>
        </w:tc>
        <w:tc>
          <w:tcPr>
            <w:tcW w:w="7558" w:type="dxa"/>
          </w:tcPr>
          <w:p w:rsidR="0051002F" w:rsidRDefault="0051002F" w:rsidP="00EE7BFF">
            <w:pPr>
              <w:rPr>
                <w:sz w:val="20"/>
              </w:rPr>
            </w:pPr>
            <w:r>
              <w:rPr>
                <w:sz w:val="20"/>
              </w:rPr>
              <w:t>Add _</w:t>
            </w:r>
            <w:proofErr w:type="spellStart"/>
            <w:r>
              <w:rPr>
                <w:sz w:val="20"/>
              </w:rPr>
              <w:t>svc_admt</w:t>
            </w:r>
            <w:proofErr w:type="spellEnd"/>
            <w:r>
              <w:rPr>
                <w:sz w:val="20"/>
              </w:rPr>
              <w:t xml:space="preserve"> account to local administrators group on the servers migrating via GPO policies.</w:t>
            </w:r>
          </w:p>
        </w:tc>
        <w:tc>
          <w:tcPr>
            <w:tcW w:w="1611" w:type="dxa"/>
          </w:tcPr>
          <w:p w:rsidR="0051002F" w:rsidRDefault="0051002F" w:rsidP="00EE7BFF">
            <w:pPr>
              <w:rPr>
                <w:sz w:val="20"/>
              </w:rPr>
            </w:pPr>
            <w:r>
              <w:rPr>
                <w:sz w:val="20"/>
              </w:rPr>
              <w:t>Tanner Gates</w:t>
            </w:r>
          </w:p>
        </w:tc>
        <w:sdt>
          <w:sdtPr>
            <w:id w:val="1803798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2" w:type="dxa"/>
              </w:tcPr>
              <w:p w:rsidR="0051002F" w:rsidRDefault="0051002F" w:rsidP="00EE7BF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E7BFF" w:rsidRPr="00FC7FA9" w:rsidTr="001C0097">
        <w:tc>
          <w:tcPr>
            <w:tcW w:w="2637" w:type="dxa"/>
          </w:tcPr>
          <w:p w:rsidR="00EE7BFF" w:rsidRPr="00884E09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Inform Application Teams</w:t>
            </w:r>
          </w:p>
        </w:tc>
        <w:tc>
          <w:tcPr>
            <w:tcW w:w="7558" w:type="dxa"/>
          </w:tcPr>
          <w:p w:rsidR="00EE7BFF" w:rsidRPr="00884E09" w:rsidRDefault="00EE7BFF" w:rsidP="00EE7BFF">
            <w:pPr>
              <w:rPr>
                <w:sz w:val="20"/>
              </w:rPr>
            </w:pPr>
            <w:r>
              <w:rPr>
                <w:sz w:val="20"/>
              </w:rPr>
              <w:t>Once ADMT changes are complete on the server, inform the appli</w:t>
            </w:r>
            <w:r w:rsidR="00651362">
              <w:rPr>
                <w:sz w:val="20"/>
              </w:rPr>
              <w:t>cation teams to perform testing.</w:t>
            </w:r>
          </w:p>
        </w:tc>
        <w:tc>
          <w:tcPr>
            <w:tcW w:w="1611" w:type="dxa"/>
          </w:tcPr>
          <w:p w:rsidR="00EE7BFF" w:rsidRDefault="00EE7BFF" w:rsidP="00EE7BFF">
            <w:pPr>
              <w:rPr>
                <w:sz w:val="20"/>
              </w:rPr>
            </w:pPr>
            <w:r>
              <w:rPr>
                <w:sz w:val="20"/>
              </w:rPr>
              <w:t>DevOps</w:t>
            </w:r>
          </w:p>
        </w:tc>
        <w:sdt>
          <w:sdtPr>
            <w:id w:val="-1825811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Pr="00FC7FA9" w:rsidRDefault="00EE7BFF" w:rsidP="00EE7BF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E7BFF" w:rsidRPr="00FC7FA9" w:rsidTr="001C0097">
        <w:tc>
          <w:tcPr>
            <w:tcW w:w="2637" w:type="dxa"/>
          </w:tcPr>
          <w:p w:rsidR="00EE7BFF" w:rsidRPr="00884E09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 w:rsidRPr="00884E09">
              <w:rPr>
                <w:sz w:val="20"/>
              </w:rPr>
              <w:t>Perform application related changes</w:t>
            </w:r>
          </w:p>
        </w:tc>
        <w:tc>
          <w:tcPr>
            <w:tcW w:w="7558" w:type="dxa"/>
          </w:tcPr>
          <w:p w:rsidR="00EE7BFF" w:rsidRPr="00884E09" w:rsidRDefault="00EE7BFF" w:rsidP="00EE7BFF">
            <w:pPr>
              <w:rPr>
                <w:sz w:val="20"/>
              </w:rPr>
            </w:pPr>
            <w:r>
              <w:rPr>
                <w:sz w:val="20"/>
              </w:rPr>
              <w:t xml:space="preserve">Bring online app services and start testing.  </w:t>
            </w:r>
            <w:r w:rsidRPr="00884E09">
              <w:rPr>
                <w:sz w:val="20"/>
              </w:rPr>
              <w:t>Document and perform all changes that are required to make the applications work like connection string updates and configuration updates etc.</w:t>
            </w:r>
          </w:p>
        </w:tc>
        <w:tc>
          <w:tcPr>
            <w:tcW w:w="1611" w:type="dxa"/>
          </w:tcPr>
          <w:p w:rsidR="00EE7BFF" w:rsidRPr="009C5E5B" w:rsidRDefault="00EE7BFF" w:rsidP="00EE7BFF">
            <w:pPr>
              <w:rPr>
                <w:sz w:val="20"/>
              </w:rPr>
            </w:pPr>
            <w:r>
              <w:rPr>
                <w:sz w:val="20"/>
              </w:rPr>
              <w:t>Application Teams</w:t>
            </w:r>
          </w:p>
        </w:tc>
        <w:sdt>
          <w:sdtPr>
            <w:id w:val="-2118910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Pr="00FC7FA9" w:rsidRDefault="00EE7BFF" w:rsidP="00EE7BF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E7BFF" w:rsidRPr="00FC7FA9" w:rsidTr="001C0097">
        <w:tc>
          <w:tcPr>
            <w:tcW w:w="2637" w:type="dxa"/>
          </w:tcPr>
          <w:p w:rsidR="00EE7BFF" w:rsidRPr="00884E09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 w:rsidRPr="00884E09">
              <w:rPr>
                <w:sz w:val="20"/>
              </w:rPr>
              <w:t>Complete migration</w:t>
            </w:r>
          </w:p>
        </w:tc>
        <w:tc>
          <w:tcPr>
            <w:tcW w:w="7558" w:type="dxa"/>
          </w:tcPr>
          <w:p w:rsidR="00EE7BFF" w:rsidRPr="00884E09" w:rsidRDefault="00EE7BFF" w:rsidP="00EE7BFF">
            <w:pPr>
              <w:rPr>
                <w:sz w:val="20"/>
              </w:rPr>
            </w:pPr>
            <w:r w:rsidRPr="00884E09">
              <w:rPr>
                <w:sz w:val="20"/>
              </w:rPr>
              <w:t xml:space="preserve">When the VM is </w:t>
            </w:r>
            <w:proofErr w:type="gramStart"/>
            <w:r>
              <w:rPr>
                <w:sz w:val="20"/>
              </w:rPr>
              <w:t>tested</w:t>
            </w:r>
            <w:proofErr w:type="gramEnd"/>
            <w:r w:rsidRPr="00884E09">
              <w:rPr>
                <w:sz w:val="20"/>
              </w:rPr>
              <w:t xml:space="preserve"> working, in Replicated Items, right click the VM </w:t>
            </w:r>
            <w:r w:rsidR="00651362">
              <w:rPr>
                <w:sz w:val="20"/>
              </w:rPr>
              <w:t>and select “Complete Migration”.</w:t>
            </w:r>
          </w:p>
        </w:tc>
        <w:tc>
          <w:tcPr>
            <w:tcW w:w="1611" w:type="dxa"/>
          </w:tcPr>
          <w:p w:rsidR="00EE7BFF" w:rsidRPr="009C5E5B" w:rsidRDefault="00EE7BFF" w:rsidP="00EE7BFF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-1074576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Pr="00FC7FA9" w:rsidRDefault="00EE7BFF" w:rsidP="00EE7BF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E7BFF" w:rsidRPr="00FC7FA9" w:rsidTr="001C0097">
        <w:tc>
          <w:tcPr>
            <w:tcW w:w="2637" w:type="dxa"/>
          </w:tcPr>
          <w:p w:rsidR="00EE7BFF" w:rsidRPr="00884E09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 w:rsidRPr="00884E09">
              <w:rPr>
                <w:sz w:val="20"/>
              </w:rPr>
              <w:t>Enable Backup (Post Migration)</w:t>
            </w:r>
          </w:p>
        </w:tc>
        <w:tc>
          <w:tcPr>
            <w:tcW w:w="7558" w:type="dxa"/>
          </w:tcPr>
          <w:p w:rsidR="00EE7BFF" w:rsidRPr="00884E09" w:rsidRDefault="00EE7BFF" w:rsidP="00EE7BFF">
            <w:pPr>
              <w:rPr>
                <w:sz w:val="20"/>
              </w:rPr>
            </w:pPr>
            <w:r w:rsidRPr="00884E09">
              <w:rPr>
                <w:sz w:val="20"/>
              </w:rPr>
              <w:t>Enable backup of VM and Disks</w:t>
            </w:r>
            <w:r>
              <w:rPr>
                <w:sz w:val="20"/>
              </w:rPr>
              <w:t xml:space="preserve"> and SQL Server</w:t>
            </w:r>
            <w:r w:rsidR="00651362">
              <w:rPr>
                <w:sz w:val="20"/>
              </w:rPr>
              <w:t>.</w:t>
            </w:r>
          </w:p>
        </w:tc>
        <w:tc>
          <w:tcPr>
            <w:tcW w:w="1611" w:type="dxa"/>
          </w:tcPr>
          <w:p w:rsidR="00EE7BFF" w:rsidRPr="009C5E5B" w:rsidRDefault="00EE7BFF" w:rsidP="00EE7BFF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1487125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Pr="00FC7FA9" w:rsidRDefault="00EE7BFF" w:rsidP="00EE7BFF">
                <w:pPr>
                  <w:rPr>
                    <w:rFonts w:ascii="MS Gothic" w:eastAsia="MS Gothic" w:hAnsi="MS Gothic"/>
                  </w:rPr>
                </w:pPr>
                <w:r w:rsidRPr="00FC7FA9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E7BFF" w:rsidRPr="00FC7FA9" w:rsidTr="001C0097">
        <w:tc>
          <w:tcPr>
            <w:tcW w:w="2637" w:type="dxa"/>
          </w:tcPr>
          <w:p w:rsidR="00EE7BFF" w:rsidRPr="00884E09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 w:rsidRPr="00884E09">
              <w:rPr>
                <w:sz w:val="20"/>
              </w:rPr>
              <w:t>Enable Monitoring (Post Migration)</w:t>
            </w:r>
          </w:p>
        </w:tc>
        <w:tc>
          <w:tcPr>
            <w:tcW w:w="7558" w:type="dxa"/>
          </w:tcPr>
          <w:p w:rsidR="00EE7BFF" w:rsidRPr="00884E09" w:rsidRDefault="00EE7BFF" w:rsidP="00EE7BFF">
            <w:pPr>
              <w:rPr>
                <w:sz w:val="20"/>
              </w:rPr>
            </w:pPr>
            <w:r w:rsidRPr="00884E09">
              <w:rPr>
                <w:sz w:val="20"/>
              </w:rPr>
              <w:t>Enable monitoring on the servers</w:t>
            </w:r>
            <w:r>
              <w:rPr>
                <w:sz w:val="20"/>
              </w:rPr>
              <w:t>.  Make sure the monitoring agents are installed on the server within a day or two after the failover to Azure.  Make sure the agent is r</w:t>
            </w:r>
            <w:r w:rsidR="00651362">
              <w:rPr>
                <w:sz w:val="20"/>
              </w:rPr>
              <w:t>eporting pings to Log Analytics.</w:t>
            </w:r>
          </w:p>
        </w:tc>
        <w:tc>
          <w:tcPr>
            <w:tcW w:w="1611" w:type="dxa"/>
          </w:tcPr>
          <w:p w:rsidR="00EE7BFF" w:rsidRPr="009C5E5B" w:rsidRDefault="00EE7BFF" w:rsidP="00EE7BFF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828254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Pr="00FC7FA9" w:rsidRDefault="00EE7BFF" w:rsidP="00EE7BF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E7BFF" w:rsidRPr="00FC7FA9" w:rsidTr="001C0097">
        <w:tc>
          <w:tcPr>
            <w:tcW w:w="2637" w:type="dxa"/>
          </w:tcPr>
          <w:p w:rsidR="00EE7BFF" w:rsidRPr="00884E09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Inform Security to add Patch Management</w:t>
            </w:r>
          </w:p>
        </w:tc>
        <w:tc>
          <w:tcPr>
            <w:tcW w:w="7558" w:type="dxa"/>
          </w:tcPr>
          <w:p w:rsidR="00EE7BFF" w:rsidRPr="00884E09" w:rsidRDefault="00EE7BFF" w:rsidP="00EE7BFF">
            <w:pPr>
              <w:rPr>
                <w:sz w:val="20"/>
              </w:rPr>
            </w:pPr>
            <w:r>
              <w:rPr>
                <w:sz w:val="20"/>
              </w:rPr>
              <w:t>Inform Security to add Patching Cycle Management</w:t>
            </w:r>
            <w:r w:rsidR="00651362">
              <w:rPr>
                <w:sz w:val="20"/>
              </w:rPr>
              <w:t>.</w:t>
            </w:r>
          </w:p>
        </w:tc>
        <w:tc>
          <w:tcPr>
            <w:tcW w:w="1611" w:type="dxa"/>
          </w:tcPr>
          <w:p w:rsidR="00EE7BFF" w:rsidRPr="009C5E5B" w:rsidRDefault="00EE7BFF" w:rsidP="00EE7BFF">
            <w:pPr>
              <w:rPr>
                <w:sz w:val="20"/>
              </w:rPr>
            </w:pPr>
            <w:r w:rsidRPr="009C5E5B">
              <w:rPr>
                <w:sz w:val="20"/>
              </w:rPr>
              <w:t>DevOps</w:t>
            </w:r>
          </w:p>
        </w:tc>
        <w:sdt>
          <w:sdtPr>
            <w:id w:val="1166288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Default="00EE7BFF" w:rsidP="00EE7BF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E7BFF" w:rsidRPr="00FC7FA9" w:rsidTr="001C0097">
        <w:trPr>
          <w:gridAfter w:val="1"/>
          <w:wAfter w:w="442" w:type="dxa"/>
        </w:trPr>
        <w:tc>
          <w:tcPr>
            <w:tcW w:w="11806" w:type="dxa"/>
            <w:gridSpan w:val="3"/>
            <w:shd w:val="clear" w:color="auto" w:fill="9CC2E5" w:themeFill="accent1" w:themeFillTint="99"/>
          </w:tcPr>
          <w:p w:rsidR="00EE7BFF" w:rsidRPr="009C5E5B" w:rsidRDefault="00EE7BFF" w:rsidP="00EE7BFF">
            <w:pPr>
              <w:pStyle w:val="ListParagraph"/>
              <w:numPr>
                <w:ilvl w:val="0"/>
                <w:numId w:val="10"/>
              </w:numPr>
              <w:rPr>
                <w:b/>
                <w:color w:val="000000" w:themeColor="text1"/>
                <w:sz w:val="20"/>
              </w:rPr>
            </w:pPr>
            <w:r w:rsidRPr="009C5E5B">
              <w:rPr>
                <w:b/>
                <w:color w:val="000000" w:themeColor="text1"/>
                <w:sz w:val="20"/>
              </w:rPr>
              <w:t>Post Replication Tasks – On-Premises</w:t>
            </w:r>
          </w:p>
        </w:tc>
      </w:tr>
      <w:tr w:rsidR="00EE7BFF" w:rsidRPr="00FC7FA9" w:rsidTr="001C0097">
        <w:tc>
          <w:tcPr>
            <w:tcW w:w="2637" w:type="dxa"/>
          </w:tcPr>
          <w:p w:rsidR="00EE7BFF" w:rsidRPr="00884E09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 w:rsidRPr="00884E09">
              <w:rPr>
                <w:sz w:val="20"/>
              </w:rPr>
              <w:t>Move app traffic</w:t>
            </w:r>
          </w:p>
        </w:tc>
        <w:tc>
          <w:tcPr>
            <w:tcW w:w="7558" w:type="dxa"/>
          </w:tcPr>
          <w:p w:rsidR="00EE7BFF" w:rsidRPr="00884E09" w:rsidRDefault="00EE7BFF" w:rsidP="00EE7BFF">
            <w:pPr>
              <w:rPr>
                <w:sz w:val="20"/>
              </w:rPr>
            </w:pPr>
            <w:r w:rsidRPr="00884E09">
              <w:rPr>
                <w:sz w:val="20"/>
              </w:rPr>
              <w:t>Move app traffic over to the app running on the migrated Azure VM instance.</w:t>
            </w:r>
          </w:p>
        </w:tc>
        <w:tc>
          <w:tcPr>
            <w:tcW w:w="1611" w:type="dxa"/>
          </w:tcPr>
          <w:p w:rsidR="00EE7BFF" w:rsidRPr="009C5E5B" w:rsidRDefault="00EE7BFF" w:rsidP="00EE7BFF">
            <w:pPr>
              <w:rPr>
                <w:sz w:val="20"/>
              </w:rPr>
            </w:pPr>
            <w:r>
              <w:rPr>
                <w:sz w:val="20"/>
              </w:rPr>
              <w:t>Application Team/Tanner</w:t>
            </w:r>
          </w:p>
        </w:tc>
        <w:sdt>
          <w:sdtPr>
            <w:id w:val="-735322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Pr="00FC7FA9" w:rsidRDefault="00EE7BFF" w:rsidP="00EE7BF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E7BFF" w:rsidRPr="00FC7FA9" w:rsidTr="001C0097">
        <w:tc>
          <w:tcPr>
            <w:tcW w:w="2637" w:type="dxa"/>
          </w:tcPr>
          <w:p w:rsidR="00EE7BFF" w:rsidRPr="00884E09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 w:rsidRPr="00884E09">
              <w:rPr>
                <w:sz w:val="20"/>
              </w:rPr>
              <w:t>Remove VM from inventory</w:t>
            </w:r>
          </w:p>
        </w:tc>
        <w:tc>
          <w:tcPr>
            <w:tcW w:w="7558" w:type="dxa"/>
          </w:tcPr>
          <w:p w:rsidR="00EE7BFF" w:rsidRPr="00884E09" w:rsidRDefault="00EE7BFF" w:rsidP="00EE7BFF">
            <w:pPr>
              <w:rPr>
                <w:sz w:val="20"/>
              </w:rPr>
            </w:pPr>
            <w:r w:rsidRPr="00884E09">
              <w:rPr>
                <w:sz w:val="20"/>
              </w:rPr>
              <w:t>Remove the on-premises VMs from your local VM inventory</w:t>
            </w:r>
            <w:r w:rsidR="00651362">
              <w:rPr>
                <w:sz w:val="20"/>
              </w:rPr>
              <w:t>.</w:t>
            </w:r>
          </w:p>
        </w:tc>
        <w:tc>
          <w:tcPr>
            <w:tcW w:w="1611" w:type="dxa"/>
          </w:tcPr>
          <w:p w:rsidR="00EE7BFF" w:rsidRPr="009C5E5B" w:rsidRDefault="00EE7BFF" w:rsidP="00EE7BFF">
            <w:pPr>
              <w:rPr>
                <w:sz w:val="20"/>
              </w:rPr>
            </w:pPr>
            <w:r>
              <w:rPr>
                <w:sz w:val="20"/>
              </w:rPr>
              <w:t>Tanner</w:t>
            </w:r>
          </w:p>
        </w:tc>
        <w:sdt>
          <w:sdtPr>
            <w:id w:val="463630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Pr="00FC7FA9" w:rsidRDefault="00EE7BFF" w:rsidP="00EE7BF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E7BFF" w:rsidRPr="00FC7FA9" w:rsidTr="001C0097">
        <w:tc>
          <w:tcPr>
            <w:tcW w:w="2637" w:type="dxa"/>
          </w:tcPr>
          <w:p w:rsidR="00EE7BFF" w:rsidRPr="00884E09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 w:rsidRPr="00884E09">
              <w:rPr>
                <w:sz w:val="20"/>
              </w:rPr>
              <w:t>Remove VM backups</w:t>
            </w:r>
          </w:p>
        </w:tc>
        <w:tc>
          <w:tcPr>
            <w:tcW w:w="7558" w:type="dxa"/>
          </w:tcPr>
          <w:p w:rsidR="00EE7BFF" w:rsidRPr="00884E09" w:rsidRDefault="00EE7BFF" w:rsidP="00EE7BFF">
            <w:pPr>
              <w:rPr>
                <w:sz w:val="20"/>
              </w:rPr>
            </w:pPr>
            <w:r w:rsidRPr="00884E09">
              <w:rPr>
                <w:sz w:val="20"/>
              </w:rPr>
              <w:t>Remove the on-premises VMs from local backups.</w:t>
            </w:r>
          </w:p>
        </w:tc>
        <w:tc>
          <w:tcPr>
            <w:tcW w:w="1611" w:type="dxa"/>
          </w:tcPr>
          <w:p w:rsidR="00EE7BFF" w:rsidRPr="009C5E5B" w:rsidRDefault="00EE7BFF" w:rsidP="00EE7BFF">
            <w:pPr>
              <w:rPr>
                <w:sz w:val="20"/>
              </w:rPr>
            </w:pPr>
            <w:r>
              <w:rPr>
                <w:sz w:val="20"/>
              </w:rPr>
              <w:t>Tanner</w:t>
            </w:r>
          </w:p>
        </w:tc>
        <w:sdt>
          <w:sdtPr>
            <w:id w:val="773053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Pr="00FC7FA9" w:rsidRDefault="00EE7BFF" w:rsidP="00EE7BF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E7BFF" w:rsidRPr="00FC7FA9" w:rsidTr="001C0097">
        <w:tc>
          <w:tcPr>
            <w:tcW w:w="2637" w:type="dxa"/>
          </w:tcPr>
          <w:p w:rsidR="00EE7BFF" w:rsidRPr="00884E09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 w:rsidRPr="00884E09">
              <w:rPr>
                <w:sz w:val="20"/>
              </w:rPr>
              <w:t>Update documentation</w:t>
            </w:r>
          </w:p>
        </w:tc>
        <w:tc>
          <w:tcPr>
            <w:tcW w:w="7558" w:type="dxa"/>
          </w:tcPr>
          <w:p w:rsidR="00EE7BFF" w:rsidRPr="00884E09" w:rsidRDefault="00EE7BFF" w:rsidP="00EE7BFF">
            <w:pPr>
              <w:rPr>
                <w:sz w:val="20"/>
              </w:rPr>
            </w:pPr>
            <w:r w:rsidRPr="00884E09">
              <w:rPr>
                <w:sz w:val="20"/>
              </w:rPr>
              <w:t>Update any internal documentation to show the new location and IP address of the Azure VMs.</w:t>
            </w:r>
          </w:p>
        </w:tc>
        <w:tc>
          <w:tcPr>
            <w:tcW w:w="1611" w:type="dxa"/>
          </w:tcPr>
          <w:p w:rsidR="00EE7BFF" w:rsidRPr="009C5E5B" w:rsidRDefault="00EE7BFF" w:rsidP="00EE7BFF">
            <w:pPr>
              <w:rPr>
                <w:sz w:val="20"/>
              </w:rPr>
            </w:pPr>
            <w:r>
              <w:rPr>
                <w:sz w:val="20"/>
              </w:rPr>
              <w:t>Tanner</w:t>
            </w:r>
          </w:p>
        </w:tc>
        <w:sdt>
          <w:sdtPr>
            <w:id w:val="-1569336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Pr="00FC7FA9" w:rsidRDefault="00EE7BFF" w:rsidP="00EE7BF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E7BFF" w:rsidRPr="00FC7FA9" w:rsidTr="001C0097">
        <w:trPr>
          <w:gridAfter w:val="1"/>
          <w:wAfter w:w="442" w:type="dxa"/>
        </w:trPr>
        <w:tc>
          <w:tcPr>
            <w:tcW w:w="11806" w:type="dxa"/>
            <w:gridSpan w:val="3"/>
            <w:shd w:val="clear" w:color="auto" w:fill="9CC2E5" w:themeFill="accent1" w:themeFillTint="99"/>
          </w:tcPr>
          <w:p w:rsidR="00EE7BFF" w:rsidRPr="009C5E5B" w:rsidRDefault="001F201B" w:rsidP="00EE7BFF">
            <w:pPr>
              <w:pStyle w:val="ListParagraph"/>
              <w:numPr>
                <w:ilvl w:val="0"/>
                <w:numId w:val="10"/>
              </w:num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Back-Out</w:t>
            </w:r>
            <w:bookmarkStart w:id="0" w:name="_GoBack"/>
            <w:bookmarkEnd w:id="0"/>
            <w:r w:rsidR="00EE7BFF" w:rsidRPr="009C5E5B">
              <w:rPr>
                <w:b/>
                <w:color w:val="000000" w:themeColor="text1"/>
                <w:sz w:val="20"/>
              </w:rPr>
              <w:t xml:space="preserve"> Tasks – On-Premises</w:t>
            </w:r>
          </w:p>
        </w:tc>
      </w:tr>
      <w:tr w:rsidR="00EE7BFF" w:rsidRPr="00FC7FA9" w:rsidTr="001C0097">
        <w:tc>
          <w:tcPr>
            <w:tcW w:w="2637" w:type="dxa"/>
          </w:tcPr>
          <w:p w:rsidR="00EE7BFF" w:rsidRPr="00884E09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sz w:val="2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Bring online app services</w:t>
            </w:r>
          </w:p>
        </w:tc>
        <w:tc>
          <w:tcPr>
            <w:tcW w:w="7558" w:type="dxa"/>
          </w:tcPr>
          <w:p w:rsidR="00EE7BFF" w:rsidRPr="00884E09" w:rsidRDefault="00EE7BFF" w:rsidP="00EE7BFF">
            <w:pPr>
              <w:rPr>
                <w:sz w:val="2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Bring online app services on source servers</w:t>
            </w:r>
            <w:r w:rsidR="00651362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611" w:type="dxa"/>
          </w:tcPr>
          <w:p w:rsidR="00EE7BFF" w:rsidRDefault="00EE7BFF" w:rsidP="00EE7BFF">
            <w:pPr>
              <w:rPr>
                <w:sz w:val="2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Application Team/Tanner</w:t>
            </w:r>
          </w:p>
        </w:tc>
        <w:sdt>
          <w:sdtPr>
            <w:id w:val="-10065959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Pr="00FC7FA9" w:rsidRDefault="00EE7BFF" w:rsidP="00EE7BF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E7BFF" w:rsidRPr="00FC7FA9" w:rsidTr="001C0097">
        <w:tc>
          <w:tcPr>
            <w:tcW w:w="2637" w:type="dxa"/>
          </w:tcPr>
          <w:p w:rsidR="00EE7BFF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Resume monitoring on source servers</w:t>
            </w:r>
          </w:p>
        </w:tc>
        <w:tc>
          <w:tcPr>
            <w:tcW w:w="7558" w:type="dxa"/>
          </w:tcPr>
          <w:p w:rsidR="00EE7BFF" w:rsidRDefault="00EE7BFF" w:rsidP="00EE7BFF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Ensure source servers are being monitored</w:t>
            </w:r>
            <w:r w:rsidR="00651362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611" w:type="dxa"/>
          </w:tcPr>
          <w:p w:rsidR="00EE7BFF" w:rsidRDefault="00EE7BFF" w:rsidP="00EE7BFF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Tanner</w:t>
            </w:r>
          </w:p>
        </w:tc>
        <w:sdt>
          <w:sdtPr>
            <w:id w:val="1018195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Pr="00FC7FA9" w:rsidRDefault="00EE7BFF" w:rsidP="00EE7BF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E7BFF" w:rsidRPr="00FC7FA9" w:rsidTr="001C0097">
        <w:tc>
          <w:tcPr>
            <w:tcW w:w="2637" w:type="dxa"/>
          </w:tcPr>
          <w:p w:rsidR="00EE7BFF" w:rsidRDefault="00EE7BFF" w:rsidP="00EE7BFF">
            <w:pPr>
              <w:pStyle w:val="ListParagraph"/>
              <w:numPr>
                <w:ilvl w:val="1"/>
                <w:numId w:val="10"/>
              </w:num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Fail-back acceptance</w:t>
            </w:r>
          </w:p>
        </w:tc>
        <w:tc>
          <w:tcPr>
            <w:tcW w:w="7558" w:type="dxa"/>
          </w:tcPr>
          <w:p w:rsidR="00EE7BFF" w:rsidRDefault="00EE7BFF" w:rsidP="00EE7BFF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Calpine Solutions acceptance of fail back to source server, and Calpine Solutions has operational responsibility for the source</w:t>
            </w:r>
            <w:r w:rsidR="00651362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611" w:type="dxa"/>
          </w:tcPr>
          <w:p w:rsidR="00EE7BFF" w:rsidRDefault="00EE7BFF" w:rsidP="00EE7BFF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Application team/Tanner</w:t>
            </w:r>
          </w:p>
        </w:tc>
        <w:sdt>
          <w:sdtPr>
            <w:id w:val="1376978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</w:tcPr>
              <w:p w:rsidR="00EE7BFF" w:rsidRPr="00FC7FA9" w:rsidRDefault="00EE7BFF" w:rsidP="00EE7BF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8B2D52" w:rsidRPr="00FC7FA9" w:rsidRDefault="008B2D52"/>
    <w:sectPr w:rsidR="008B2D52" w:rsidRPr="00FC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7DC6"/>
    <w:multiLevelType w:val="hybridMultilevel"/>
    <w:tmpl w:val="E33CF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B720D"/>
    <w:multiLevelType w:val="multilevel"/>
    <w:tmpl w:val="C4E633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F85800"/>
    <w:multiLevelType w:val="hybridMultilevel"/>
    <w:tmpl w:val="22CC6C5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6016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D644DB"/>
    <w:multiLevelType w:val="multilevel"/>
    <w:tmpl w:val="C4E63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AEC789F"/>
    <w:multiLevelType w:val="hybridMultilevel"/>
    <w:tmpl w:val="7C9AC2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346225"/>
    <w:multiLevelType w:val="multilevel"/>
    <w:tmpl w:val="C3FC11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0CD7E1D"/>
    <w:multiLevelType w:val="multilevel"/>
    <w:tmpl w:val="6A1C4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E7D3EDA"/>
    <w:multiLevelType w:val="multilevel"/>
    <w:tmpl w:val="C4E63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44E6291"/>
    <w:multiLevelType w:val="hybridMultilevel"/>
    <w:tmpl w:val="E410C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50340"/>
    <w:multiLevelType w:val="multilevel"/>
    <w:tmpl w:val="D00272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87063DD"/>
    <w:multiLevelType w:val="hybridMultilevel"/>
    <w:tmpl w:val="DDDE27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C011D0"/>
    <w:multiLevelType w:val="multilevel"/>
    <w:tmpl w:val="C4E633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2307BA7"/>
    <w:multiLevelType w:val="multilevel"/>
    <w:tmpl w:val="B9BCCF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890796E"/>
    <w:multiLevelType w:val="hybridMultilevel"/>
    <w:tmpl w:val="22CC6C5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F86205"/>
    <w:multiLevelType w:val="multilevel"/>
    <w:tmpl w:val="6066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5E664D"/>
    <w:multiLevelType w:val="multilevel"/>
    <w:tmpl w:val="B9BCCF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4AA5549"/>
    <w:multiLevelType w:val="multilevel"/>
    <w:tmpl w:val="C4E63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5812657"/>
    <w:multiLevelType w:val="hybridMultilevel"/>
    <w:tmpl w:val="74F8CE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15"/>
  </w:num>
  <w:num w:numId="5">
    <w:abstractNumId w:val="13"/>
  </w:num>
  <w:num w:numId="6">
    <w:abstractNumId w:val="17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  <w:num w:numId="11">
    <w:abstractNumId w:val="0"/>
  </w:num>
  <w:num w:numId="12">
    <w:abstractNumId w:val="9"/>
  </w:num>
  <w:num w:numId="13">
    <w:abstractNumId w:val="18"/>
  </w:num>
  <w:num w:numId="14">
    <w:abstractNumId w:val="5"/>
  </w:num>
  <w:num w:numId="15">
    <w:abstractNumId w:val="14"/>
  </w:num>
  <w:num w:numId="16">
    <w:abstractNumId w:val="12"/>
  </w:num>
  <w:num w:numId="17">
    <w:abstractNumId w:val="6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52"/>
    <w:rsid w:val="00004FE4"/>
    <w:rsid w:val="00007A9F"/>
    <w:rsid w:val="00027F8E"/>
    <w:rsid w:val="000538C4"/>
    <w:rsid w:val="000672AC"/>
    <w:rsid w:val="000814FD"/>
    <w:rsid w:val="00137033"/>
    <w:rsid w:val="001C0097"/>
    <w:rsid w:val="001D56B0"/>
    <w:rsid w:val="001D5E8F"/>
    <w:rsid w:val="001F201B"/>
    <w:rsid w:val="00234EC2"/>
    <w:rsid w:val="00236BB7"/>
    <w:rsid w:val="00253306"/>
    <w:rsid w:val="002A3599"/>
    <w:rsid w:val="002D299E"/>
    <w:rsid w:val="002D41C0"/>
    <w:rsid w:val="003104F9"/>
    <w:rsid w:val="00343B27"/>
    <w:rsid w:val="003C4E81"/>
    <w:rsid w:val="00401EAB"/>
    <w:rsid w:val="004109A8"/>
    <w:rsid w:val="004137D4"/>
    <w:rsid w:val="00414DA0"/>
    <w:rsid w:val="004406FC"/>
    <w:rsid w:val="0046299F"/>
    <w:rsid w:val="004A66DF"/>
    <w:rsid w:val="004C611A"/>
    <w:rsid w:val="004F044B"/>
    <w:rsid w:val="0051002F"/>
    <w:rsid w:val="00515434"/>
    <w:rsid w:val="00527807"/>
    <w:rsid w:val="00534185"/>
    <w:rsid w:val="005956FF"/>
    <w:rsid w:val="005B22F9"/>
    <w:rsid w:val="005B6201"/>
    <w:rsid w:val="006049DB"/>
    <w:rsid w:val="00614FE0"/>
    <w:rsid w:val="00616647"/>
    <w:rsid w:val="00623B33"/>
    <w:rsid w:val="00630EC0"/>
    <w:rsid w:val="00651362"/>
    <w:rsid w:val="006545B3"/>
    <w:rsid w:val="00656AEA"/>
    <w:rsid w:val="00660079"/>
    <w:rsid w:val="006A5E23"/>
    <w:rsid w:val="006F06CC"/>
    <w:rsid w:val="006F2A36"/>
    <w:rsid w:val="0071032F"/>
    <w:rsid w:val="00750A77"/>
    <w:rsid w:val="00791951"/>
    <w:rsid w:val="007B6792"/>
    <w:rsid w:val="007C03D9"/>
    <w:rsid w:val="007E6698"/>
    <w:rsid w:val="007F766C"/>
    <w:rsid w:val="0080338F"/>
    <w:rsid w:val="0083056F"/>
    <w:rsid w:val="00884E09"/>
    <w:rsid w:val="008B2D52"/>
    <w:rsid w:val="008D069B"/>
    <w:rsid w:val="008F5F3E"/>
    <w:rsid w:val="009260FB"/>
    <w:rsid w:val="009457FC"/>
    <w:rsid w:val="0095187E"/>
    <w:rsid w:val="00956E5C"/>
    <w:rsid w:val="009C5E5B"/>
    <w:rsid w:val="009D3343"/>
    <w:rsid w:val="009E7AC2"/>
    <w:rsid w:val="00A104A8"/>
    <w:rsid w:val="00A51182"/>
    <w:rsid w:val="00A5282B"/>
    <w:rsid w:val="00A6658D"/>
    <w:rsid w:val="00AA27CC"/>
    <w:rsid w:val="00AA4B42"/>
    <w:rsid w:val="00AB0F11"/>
    <w:rsid w:val="00AB482A"/>
    <w:rsid w:val="00AE00D9"/>
    <w:rsid w:val="00AE027B"/>
    <w:rsid w:val="00AE49F7"/>
    <w:rsid w:val="00B315B1"/>
    <w:rsid w:val="00B4095B"/>
    <w:rsid w:val="00B448A0"/>
    <w:rsid w:val="00B80E4C"/>
    <w:rsid w:val="00BA096E"/>
    <w:rsid w:val="00BA2BA6"/>
    <w:rsid w:val="00BB7FB7"/>
    <w:rsid w:val="00BC0BA6"/>
    <w:rsid w:val="00BC4F1B"/>
    <w:rsid w:val="00C62A65"/>
    <w:rsid w:val="00CC0A90"/>
    <w:rsid w:val="00CC54CB"/>
    <w:rsid w:val="00D05DD6"/>
    <w:rsid w:val="00D45223"/>
    <w:rsid w:val="00D4522F"/>
    <w:rsid w:val="00D7334F"/>
    <w:rsid w:val="00DA4356"/>
    <w:rsid w:val="00DA793C"/>
    <w:rsid w:val="00DD5B9C"/>
    <w:rsid w:val="00DE3A7A"/>
    <w:rsid w:val="00E016DA"/>
    <w:rsid w:val="00E57974"/>
    <w:rsid w:val="00E707D1"/>
    <w:rsid w:val="00ED616D"/>
    <w:rsid w:val="00EE6AF8"/>
    <w:rsid w:val="00EE7BFF"/>
    <w:rsid w:val="00EF07B2"/>
    <w:rsid w:val="00F93AFB"/>
    <w:rsid w:val="00F95180"/>
    <w:rsid w:val="00FC7FA9"/>
    <w:rsid w:val="00FF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7062"/>
  <w15:chartTrackingRefBased/>
  <w15:docId w15:val="{C517D464-9B93-4419-9E39-65147682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D5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22F9"/>
    <w:rPr>
      <w:i/>
      <w:iCs/>
    </w:rPr>
  </w:style>
  <w:style w:type="character" w:styleId="Strong">
    <w:name w:val="Strong"/>
    <w:basedOn w:val="DefaultParagraphFont"/>
    <w:uiPriority w:val="22"/>
    <w:qFormat/>
    <w:rsid w:val="00614F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0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06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38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3AFB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A104A8"/>
  </w:style>
  <w:style w:type="character" w:customStyle="1" w:styleId="eop">
    <w:name w:val="eop"/>
    <w:basedOn w:val="DefaultParagraphFont"/>
    <w:rsid w:val="00A10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zure/site-recovery/vmware-physical-mobility-service-overview" TargetMode="External"/><Relationship Id="rId11" Type="http://schemas.openxmlformats.org/officeDocument/2006/relationships/image" Target="media/image5.png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28C11-0688-487F-A917-128B7DF54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Calpine</Company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Sowdesh Sukumar</dc:creator>
  <cp:keywords/>
  <dc:description/>
  <cp:lastModifiedBy>Sowdesh Sukumar</cp:lastModifiedBy>
  <cp:revision>14</cp:revision>
  <dcterms:created xsi:type="dcterms:W3CDTF">2020-06-16T21:50:00Z</dcterms:created>
  <dcterms:modified xsi:type="dcterms:W3CDTF">2020-06-30T15:18:00Z</dcterms:modified>
</cp:coreProperties>
</file>