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26B" w:rsidRPr="000040C5" w:rsidRDefault="00FC399E" w:rsidP="003710F8">
      <w:pPr>
        <w:pStyle w:val="Title"/>
        <w:jc w:val="both"/>
      </w:pPr>
      <w:r>
        <w:rPr>
          <w:rStyle w:val="Emphasis"/>
        </w:rPr>
        <w:t>Traffic Control System</w:t>
      </w:r>
    </w:p>
    <w:p w:rsidR="00C31B26" w:rsidRPr="008D0B23" w:rsidRDefault="00FC399E" w:rsidP="003710F8">
      <w:pPr>
        <w:pStyle w:val="Subtitle"/>
        <w:jc w:val="both"/>
        <w:rPr>
          <w:color w:val="7F7F7F" w:themeColor="text1" w:themeTint="80"/>
        </w:rPr>
      </w:pPr>
      <w:r w:rsidRPr="008D0B23">
        <w:rPr>
          <w:color w:val="7F7F7F" w:themeColor="text1" w:themeTint="80"/>
        </w:rPr>
        <w:t>A comprehensive Software Development Life Cycle report</w:t>
      </w:r>
    </w:p>
    <w:p w:rsidR="00C31B26" w:rsidRPr="000040C5" w:rsidRDefault="00FC399E" w:rsidP="003710F8">
      <w:pPr>
        <w:pStyle w:val="CoverHead1"/>
        <w:jc w:val="both"/>
      </w:pPr>
      <w:sdt>
        <w:sdtPr>
          <w:id w:val="-30888360"/>
          <w:placeholder>
            <w:docPart w:val="310C27126533FE47ADCEE0D8E47AF7EE"/>
          </w:placeholder>
          <w:temporary/>
          <w:showingPlcHdr/>
          <w15:appearance w15:val="hidden"/>
        </w:sdtPr>
        <w:sdtEndPr/>
        <w:sdtContent>
          <w:r w:rsidR="00224640" w:rsidRPr="000040C5">
            <w:t>Student:</w:t>
          </w:r>
        </w:sdtContent>
      </w:sdt>
    </w:p>
    <w:p w:rsidR="008D0B23" w:rsidRDefault="00FC399E" w:rsidP="003710F8">
      <w:pPr>
        <w:pStyle w:val="CoverHead2"/>
        <w:jc w:val="both"/>
      </w:pPr>
      <w:r>
        <w:t>Abhilash</w:t>
      </w:r>
      <w:r w:rsidR="00D44870">
        <w:t xml:space="preserve"> Reddy Peram (10532966)</w:t>
      </w:r>
    </w:p>
    <w:p w:rsidR="008D0B23" w:rsidRDefault="00FC399E" w:rsidP="003710F8">
      <w:pPr>
        <w:pStyle w:val="CoverHead2"/>
        <w:jc w:val="both"/>
      </w:pPr>
      <w:r>
        <w:t>Sabitha</w:t>
      </w:r>
      <w:r w:rsidR="00D44870">
        <w:t xml:space="preserve"> Maram (10533048)</w:t>
      </w:r>
    </w:p>
    <w:p w:rsidR="00DB20D9" w:rsidRPr="00DB20D9" w:rsidRDefault="00FC399E" w:rsidP="003710F8">
      <w:pPr>
        <w:pStyle w:val="CoverHead2"/>
        <w:jc w:val="both"/>
      </w:pPr>
      <w:r>
        <w:t>Srikanth Shilesh Pasam (10387794)</w:t>
      </w:r>
    </w:p>
    <w:p w:rsidR="00224640" w:rsidRPr="000040C5" w:rsidRDefault="00FC399E" w:rsidP="003710F8">
      <w:pPr>
        <w:pStyle w:val="CoverHead1"/>
        <w:jc w:val="both"/>
      </w:pPr>
      <w:sdt>
        <w:sdtPr>
          <w:id w:val="-978144679"/>
          <w:placeholder>
            <w:docPart w:val="5A6A77236260E148BC8662CD7493B3D2"/>
          </w:placeholder>
          <w:temporary/>
          <w:showingPlcHdr/>
          <w15:appearance w15:val="hidden"/>
        </w:sdtPr>
        <w:sdtEndPr/>
        <w:sdtContent>
          <w:r w:rsidRPr="000040C5">
            <w:t>Teacher:</w:t>
          </w:r>
        </w:sdtContent>
      </w:sdt>
    </w:p>
    <w:p w:rsidR="00EB6826" w:rsidRPr="000040C5" w:rsidRDefault="00FC399E" w:rsidP="003710F8">
      <w:pPr>
        <w:pStyle w:val="CoverHead2"/>
        <w:jc w:val="both"/>
      </w:pPr>
      <w:r>
        <w:t>Harnaik Dhoot</w:t>
      </w:r>
    </w:p>
    <w:p w:rsidR="00224640" w:rsidRPr="000040C5" w:rsidRDefault="00FC399E" w:rsidP="003710F8">
      <w:pPr>
        <w:pStyle w:val="CoverHead1"/>
        <w:jc w:val="both"/>
      </w:pPr>
      <w:sdt>
        <w:sdtPr>
          <w:id w:val="-1976748250"/>
          <w:placeholder>
            <w:docPart w:val="41EED27A28565B4280BB3D28AF134635"/>
          </w:placeholder>
          <w:temporary/>
          <w:showingPlcHdr/>
          <w15:appearance w15:val="hidden"/>
        </w:sdtPr>
        <w:sdtEndPr/>
        <w:sdtContent>
          <w:r w:rsidRPr="000040C5">
            <w:t>Course:</w:t>
          </w:r>
        </w:sdtContent>
      </w:sdt>
    </w:p>
    <w:p w:rsidR="00EB6826" w:rsidRPr="000040C5" w:rsidRDefault="00FC399E" w:rsidP="003710F8">
      <w:pPr>
        <w:pStyle w:val="CoverHead2"/>
        <w:jc w:val="both"/>
      </w:pPr>
      <w:sdt>
        <w:sdtPr>
          <w:alias w:val="Title"/>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D0B23">
            <w:t>Software Engineering (B9IS119)</w:t>
          </w:r>
        </w:sdtContent>
      </w:sdt>
    </w:p>
    <w:p w:rsidR="00EB6826" w:rsidRPr="000040C5" w:rsidRDefault="00FC399E"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rsidR="000E219F" w:rsidRPr="007842F6" w:rsidRDefault="00FC399E" w:rsidP="000E219F">
          <w:pPr>
            <w:pStyle w:val="TOCHeading"/>
            <w:jc w:val="center"/>
            <w:rPr>
              <w:sz w:val="40"/>
              <w:szCs w:val="40"/>
            </w:rPr>
          </w:pPr>
          <w:r w:rsidRPr="007842F6">
            <w:rPr>
              <w:sz w:val="40"/>
              <w:szCs w:val="40"/>
            </w:rPr>
            <w:t>Table of Contents</w:t>
          </w:r>
        </w:p>
        <w:p w:rsidR="00EC0273" w:rsidRDefault="00FC399E">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6643987" w:history="1">
            <w:r w:rsidRPr="00D95F45">
              <w:rPr>
                <w:rStyle w:val="Hyperlink"/>
                <w:noProof/>
              </w:rPr>
              <w:t>Index of Tables and Figures</w:t>
            </w:r>
            <w:r>
              <w:rPr>
                <w:noProof/>
                <w:webHidden/>
              </w:rPr>
              <w:tab/>
            </w:r>
            <w:r>
              <w:rPr>
                <w:noProof/>
                <w:webHidden/>
              </w:rPr>
              <w:fldChar w:fldCharType="begin"/>
            </w:r>
            <w:r>
              <w:rPr>
                <w:noProof/>
                <w:webHidden/>
              </w:rPr>
              <w:instrText xml:space="preserve"> PAGEREF _Toc26643987 \h </w:instrText>
            </w:r>
            <w:r>
              <w:rPr>
                <w:noProof/>
                <w:webHidden/>
              </w:rPr>
            </w:r>
            <w:r>
              <w:rPr>
                <w:noProof/>
                <w:webHidden/>
              </w:rPr>
              <w:fldChar w:fldCharType="separate"/>
            </w:r>
            <w:r>
              <w:rPr>
                <w:noProof/>
                <w:webHidden/>
              </w:rPr>
              <w:t>3</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3988" w:history="1">
            <w:r w:rsidRPr="00D95F45">
              <w:rPr>
                <w:rStyle w:val="Hyperlink"/>
                <w:noProof/>
              </w:rPr>
              <w:t>Introduction</w:t>
            </w:r>
            <w:r>
              <w:rPr>
                <w:noProof/>
                <w:webHidden/>
              </w:rPr>
              <w:tab/>
            </w:r>
            <w:r>
              <w:rPr>
                <w:noProof/>
                <w:webHidden/>
              </w:rPr>
              <w:fldChar w:fldCharType="begin"/>
            </w:r>
            <w:r>
              <w:rPr>
                <w:noProof/>
                <w:webHidden/>
              </w:rPr>
              <w:instrText xml:space="preserve"> PAGEREF _Toc26643988 \h </w:instrText>
            </w:r>
            <w:r>
              <w:rPr>
                <w:noProof/>
                <w:webHidden/>
              </w:rPr>
            </w:r>
            <w:r>
              <w:rPr>
                <w:noProof/>
                <w:webHidden/>
              </w:rPr>
              <w:fldChar w:fldCharType="separate"/>
            </w:r>
            <w:r>
              <w:rPr>
                <w:noProof/>
                <w:webHidden/>
              </w:rPr>
              <w:t>4</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3989" w:history="1">
            <w:r w:rsidRPr="00D95F45">
              <w:rPr>
                <w:rStyle w:val="Hyperlink"/>
                <w:noProof/>
              </w:rPr>
              <w:t>SDLC</w:t>
            </w:r>
            <w:r>
              <w:rPr>
                <w:noProof/>
                <w:webHidden/>
              </w:rPr>
              <w:tab/>
            </w:r>
            <w:r>
              <w:rPr>
                <w:noProof/>
                <w:webHidden/>
              </w:rPr>
              <w:fldChar w:fldCharType="begin"/>
            </w:r>
            <w:r>
              <w:rPr>
                <w:noProof/>
                <w:webHidden/>
              </w:rPr>
              <w:instrText xml:space="preserve"> PAGEREF _Toc26643989 \h </w:instrText>
            </w:r>
            <w:r>
              <w:rPr>
                <w:noProof/>
                <w:webHidden/>
              </w:rPr>
            </w:r>
            <w:r>
              <w:rPr>
                <w:noProof/>
                <w:webHidden/>
              </w:rPr>
              <w:fldChar w:fldCharType="separate"/>
            </w:r>
            <w:r>
              <w:rPr>
                <w:noProof/>
                <w:webHidden/>
              </w:rPr>
              <w:t>4</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0" w:history="1">
            <w:r w:rsidRPr="00D95F45">
              <w:rPr>
                <w:rStyle w:val="Hyperlink"/>
                <w:noProof/>
              </w:rPr>
              <w:t>Process Model</w:t>
            </w:r>
            <w:r>
              <w:rPr>
                <w:noProof/>
                <w:webHidden/>
              </w:rPr>
              <w:tab/>
            </w:r>
            <w:r>
              <w:rPr>
                <w:noProof/>
                <w:webHidden/>
              </w:rPr>
              <w:fldChar w:fldCharType="begin"/>
            </w:r>
            <w:r>
              <w:rPr>
                <w:noProof/>
                <w:webHidden/>
              </w:rPr>
              <w:instrText xml:space="preserve"> PAGEREF _Toc26643990 \h </w:instrText>
            </w:r>
            <w:r>
              <w:rPr>
                <w:noProof/>
                <w:webHidden/>
              </w:rPr>
            </w:r>
            <w:r>
              <w:rPr>
                <w:noProof/>
                <w:webHidden/>
              </w:rPr>
              <w:fldChar w:fldCharType="separate"/>
            </w:r>
            <w:r>
              <w:rPr>
                <w:noProof/>
                <w:webHidden/>
              </w:rPr>
              <w:t>4</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3991" w:history="1">
            <w:r w:rsidRPr="00D95F45">
              <w:rPr>
                <w:rStyle w:val="Hyperlink"/>
                <w:noProof/>
              </w:rPr>
              <w:t>Requirements</w:t>
            </w:r>
            <w:r>
              <w:rPr>
                <w:noProof/>
                <w:webHidden/>
              </w:rPr>
              <w:tab/>
            </w:r>
            <w:r>
              <w:rPr>
                <w:noProof/>
                <w:webHidden/>
              </w:rPr>
              <w:fldChar w:fldCharType="begin"/>
            </w:r>
            <w:r>
              <w:rPr>
                <w:noProof/>
                <w:webHidden/>
              </w:rPr>
              <w:instrText xml:space="preserve"> PAGEREF _Toc26643991 \h </w:instrText>
            </w:r>
            <w:r>
              <w:rPr>
                <w:noProof/>
                <w:webHidden/>
              </w:rPr>
            </w:r>
            <w:r>
              <w:rPr>
                <w:noProof/>
                <w:webHidden/>
              </w:rPr>
              <w:fldChar w:fldCharType="separate"/>
            </w:r>
            <w:r>
              <w:rPr>
                <w:noProof/>
                <w:webHidden/>
              </w:rPr>
              <w:t>7</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2" w:history="1">
            <w:r w:rsidRPr="00D95F45">
              <w:rPr>
                <w:rStyle w:val="Hyperlink"/>
                <w:noProof/>
              </w:rPr>
              <w:t>Stakeholders</w:t>
            </w:r>
            <w:r>
              <w:rPr>
                <w:noProof/>
                <w:webHidden/>
              </w:rPr>
              <w:tab/>
            </w:r>
            <w:r>
              <w:rPr>
                <w:noProof/>
                <w:webHidden/>
              </w:rPr>
              <w:fldChar w:fldCharType="begin"/>
            </w:r>
            <w:r>
              <w:rPr>
                <w:noProof/>
                <w:webHidden/>
              </w:rPr>
              <w:instrText xml:space="preserve"> PAGEREF _Toc26643992 \h </w:instrText>
            </w:r>
            <w:r>
              <w:rPr>
                <w:noProof/>
                <w:webHidden/>
              </w:rPr>
            </w:r>
            <w:r>
              <w:rPr>
                <w:noProof/>
                <w:webHidden/>
              </w:rPr>
              <w:fldChar w:fldCharType="separate"/>
            </w:r>
            <w:r>
              <w:rPr>
                <w:noProof/>
                <w:webHidden/>
              </w:rPr>
              <w:t>7</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3" w:history="1">
            <w:r w:rsidRPr="00D95F45">
              <w:rPr>
                <w:rStyle w:val="Hyperlink"/>
                <w:noProof/>
              </w:rPr>
              <w:t>Types of Requirement</w:t>
            </w:r>
            <w:r>
              <w:rPr>
                <w:noProof/>
                <w:webHidden/>
              </w:rPr>
              <w:tab/>
            </w:r>
            <w:r>
              <w:rPr>
                <w:noProof/>
                <w:webHidden/>
              </w:rPr>
              <w:fldChar w:fldCharType="begin"/>
            </w:r>
            <w:r>
              <w:rPr>
                <w:noProof/>
                <w:webHidden/>
              </w:rPr>
              <w:instrText xml:space="preserve"> PAGEREF _Toc26643993 \h </w:instrText>
            </w:r>
            <w:r>
              <w:rPr>
                <w:noProof/>
                <w:webHidden/>
              </w:rPr>
            </w:r>
            <w:r>
              <w:rPr>
                <w:noProof/>
                <w:webHidden/>
              </w:rPr>
              <w:fldChar w:fldCharType="separate"/>
            </w:r>
            <w:r>
              <w:rPr>
                <w:noProof/>
                <w:webHidden/>
              </w:rPr>
              <w:t>7</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4" w:history="1">
            <w:r w:rsidRPr="00D95F45">
              <w:rPr>
                <w:rStyle w:val="Hyperlink"/>
                <w:noProof/>
              </w:rPr>
              <w:t>Requirements E</w:t>
            </w:r>
            <w:r w:rsidRPr="00D95F45">
              <w:rPr>
                <w:rStyle w:val="Hyperlink"/>
                <w:noProof/>
              </w:rPr>
              <w:t>ngineering Processes</w:t>
            </w:r>
            <w:r>
              <w:rPr>
                <w:noProof/>
                <w:webHidden/>
              </w:rPr>
              <w:tab/>
            </w:r>
            <w:r>
              <w:rPr>
                <w:noProof/>
                <w:webHidden/>
              </w:rPr>
              <w:fldChar w:fldCharType="begin"/>
            </w:r>
            <w:r>
              <w:rPr>
                <w:noProof/>
                <w:webHidden/>
              </w:rPr>
              <w:instrText xml:space="preserve"> PAGEREF _Toc26643994 \h </w:instrText>
            </w:r>
            <w:r>
              <w:rPr>
                <w:noProof/>
                <w:webHidden/>
              </w:rPr>
            </w:r>
            <w:r>
              <w:rPr>
                <w:noProof/>
                <w:webHidden/>
              </w:rPr>
              <w:fldChar w:fldCharType="separate"/>
            </w:r>
            <w:r>
              <w:rPr>
                <w:noProof/>
                <w:webHidden/>
              </w:rPr>
              <w:t>7</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5" w:history="1">
            <w:r w:rsidRPr="00D95F45">
              <w:rPr>
                <w:rStyle w:val="Hyperlink"/>
                <w:noProof/>
              </w:rPr>
              <w:t>Elicitation</w:t>
            </w:r>
            <w:r>
              <w:rPr>
                <w:noProof/>
                <w:webHidden/>
              </w:rPr>
              <w:tab/>
            </w:r>
            <w:r>
              <w:rPr>
                <w:noProof/>
                <w:webHidden/>
              </w:rPr>
              <w:fldChar w:fldCharType="begin"/>
            </w:r>
            <w:r>
              <w:rPr>
                <w:noProof/>
                <w:webHidden/>
              </w:rPr>
              <w:instrText xml:space="preserve"> PAGEREF _Toc26643995 \h </w:instrText>
            </w:r>
            <w:r>
              <w:rPr>
                <w:noProof/>
                <w:webHidden/>
              </w:rPr>
            </w:r>
            <w:r>
              <w:rPr>
                <w:noProof/>
                <w:webHidden/>
              </w:rPr>
              <w:fldChar w:fldCharType="separate"/>
            </w:r>
            <w:r>
              <w:rPr>
                <w:noProof/>
                <w:webHidden/>
              </w:rPr>
              <w:t>8</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6" w:history="1">
            <w:r w:rsidRPr="00D95F45">
              <w:rPr>
                <w:rStyle w:val="Hyperlink"/>
                <w:noProof/>
              </w:rPr>
              <w:t>User Stories</w:t>
            </w:r>
            <w:r>
              <w:rPr>
                <w:noProof/>
                <w:webHidden/>
              </w:rPr>
              <w:tab/>
            </w:r>
            <w:r>
              <w:rPr>
                <w:noProof/>
                <w:webHidden/>
              </w:rPr>
              <w:fldChar w:fldCharType="begin"/>
            </w:r>
            <w:r>
              <w:rPr>
                <w:noProof/>
                <w:webHidden/>
              </w:rPr>
              <w:instrText xml:space="preserve"> PAGEREF _Toc26643996 \h </w:instrText>
            </w:r>
            <w:r>
              <w:rPr>
                <w:noProof/>
                <w:webHidden/>
              </w:rPr>
            </w:r>
            <w:r>
              <w:rPr>
                <w:noProof/>
                <w:webHidden/>
              </w:rPr>
              <w:fldChar w:fldCharType="separate"/>
            </w:r>
            <w:r>
              <w:rPr>
                <w:noProof/>
                <w:webHidden/>
              </w:rPr>
              <w:t>8</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7" w:history="1">
            <w:r w:rsidRPr="00D95F45">
              <w:rPr>
                <w:rStyle w:val="Hyperlink"/>
                <w:noProof/>
              </w:rPr>
              <w:t>Requirement Specification</w:t>
            </w:r>
            <w:r>
              <w:rPr>
                <w:noProof/>
                <w:webHidden/>
              </w:rPr>
              <w:tab/>
            </w:r>
            <w:r>
              <w:rPr>
                <w:noProof/>
                <w:webHidden/>
              </w:rPr>
              <w:fldChar w:fldCharType="begin"/>
            </w:r>
            <w:r>
              <w:rPr>
                <w:noProof/>
                <w:webHidden/>
              </w:rPr>
              <w:instrText xml:space="preserve"> PAGEREF _Toc26643997 \h </w:instrText>
            </w:r>
            <w:r>
              <w:rPr>
                <w:noProof/>
                <w:webHidden/>
              </w:rPr>
            </w:r>
            <w:r>
              <w:rPr>
                <w:noProof/>
                <w:webHidden/>
              </w:rPr>
              <w:fldChar w:fldCharType="separate"/>
            </w:r>
            <w:r>
              <w:rPr>
                <w:noProof/>
                <w:webHidden/>
              </w:rPr>
              <w:t>10</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8" w:history="1">
            <w:r w:rsidRPr="00D95F45">
              <w:rPr>
                <w:rStyle w:val="Hyperlink"/>
                <w:noProof/>
              </w:rPr>
              <w:t>Analysis</w:t>
            </w:r>
            <w:r>
              <w:rPr>
                <w:noProof/>
                <w:webHidden/>
              </w:rPr>
              <w:tab/>
            </w:r>
            <w:r>
              <w:rPr>
                <w:noProof/>
                <w:webHidden/>
              </w:rPr>
              <w:fldChar w:fldCharType="begin"/>
            </w:r>
            <w:r>
              <w:rPr>
                <w:noProof/>
                <w:webHidden/>
              </w:rPr>
              <w:instrText xml:space="preserve"> PAGEREF _Toc26643998 \h </w:instrText>
            </w:r>
            <w:r>
              <w:rPr>
                <w:noProof/>
                <w:webHidden/>
              </w:rPr>
            </w:r>
            <w:r>
              <w:rPr>
                <w:noProof/>
                <w:webHidden/>
              </w:rPr>
              <w:fldChar w:fldCharType="separate"/>
            </w:r>
            <w:r>
              <w:rPr>
                <w:noProof/>
                <w:webHidden/>
              </w:rPr>
              <w:t>11</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3999" w:history="1">
            <w:r w:rsidRPr="00D95F45">
              <w:rPr>
                <w:rStyle w:val="Hyperlink"/>
                <w:noProof/>
              </w:rPr>
              <w:t>Validation</w:t>
            </w:r>
            <w:r>
              <w:rPr>
                <w:noProof/>
                <w:webHidden/>
              </w:rPr>
              <w:tab/>
            </w:r>
            <w:r>
              <w:rPr>
                <w:noProof/>
                <w:webHidden/>
              </w:rPr>
              <w:fldChar w:fldCharType="begin"/>
            </w:r>
            <w:r>
              <w:rPr>
                <w:noProof/>
                <w:webHidden/>
              </w:rPr>
              <w:instrText xml:space="preserve"> PAGEREF _Toc26643999 \h </w:instrText>
            </w:r>
            <w:r>
              <w:rPr>
                <w:noProof/>
                <w:webHidden/>
              </w:rPr>
            </w:r>
            <w:r>
              <w:rPr>
                <w:noProof/>
                <w:webHidden/>
              </w:rPr>
              <w:fldChar w:fldCharType="separate"/>
            </w:r>
            <w:r>
              <w:rPr>
                <w:noProof/>
                <w:webHidden/>
              </w:rPr>
              <w:t>11</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0" w:history="1">
            <w:r w:rsidRPr="00D95F45">
              <w:rPr>
                <w:rStyle w:val="Hyperlink"/>
                <w:noProof/>
              </w:rPr>
              <w:t>Management</w:t>
            </w:r>
            <w:r>
              <w:rPr>
                <w:noProof/>
                <w:webHidden/>
              </w:rPr>
              <w:tab/>
            </w:r>
            <w:r>
              <w:rPr>
                <w:noProof/>
                <w:webHidden/>
              </w:rPr>
              <w:fldChar w:fldCharType="begin"/>
            </w:r>
            <w:r>
              <w:rPr>
                <w:noProof/>
                <w:webHidden/>
              </w:rPr>
              <w:instrText xml:space="preserve"> PAGEREF _T</w:instrText>
            </w:r>
            <w:r>
              <w:rPr>
                <w:noProof/>
                <w:webHidden/>
              </w:rPr>
              <w:instrText xml:space="preserve">oc26644000 \h </w:instrText>
            </w:r>
            <w:r>
              <w:rPr>
                <w:noProof/>
                <w:webHidden/>
              </w:rPr>
            </w:r>
            <w:r>
              <w:rPr>
                <w:noProof/>
                <w:webHidden/>
              </w:rPr>
              <w:fldChar w:fldCharType="separate"/>
            </w:r>
            <w:r>
              <w:rPr>
                <w:noProof/>
                <w:webHidden/>
              </w:rPr>
              <w:t>12</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01" w:history="1">
            <w:r w:rsidRPr="00D95F45">
              <w:rPr>
                <w:rStyle w:val="Hyperlink"/>
                <w:noProof/>
              </w:rPr>
              <w:t>Design</w:t>
            </w:r>
            <w:r>
              <w:rPr>
                <w:noProof/>
                <w:webHidden/>
              </w:rPr>
              <w:tab/>
            </w:r>
            <w:r>
              <w:rPr>
                <w:noProof/>
                <w:webHidden/>
              </w:rPr>
              <w:fldChar w:fldCharType="begin"/>
            </w:r>
            <w:r>
              <w:rPr>
                <w:noProof/>
                <w:webHidden/>
              </w:rPr>
              <w:instrText xml:space="preserve"> PAGEREF _Toc26644001 \h </w:instrText>
            </w:r>
            <w:r>
              <w:rPr>
                <w:noProof/>
                <w:webHidden/>
              </w:rPr>
            </w:r>
            <w:r>
              <w:rPr>
                <w:noProof/>
                <w:webHidden/>
              </w:rPr>
              <w:fldChar w:fldCharType="separate"/>
            </w:r>
            <w:r>
              <w:rPr>
                <w:noProof/>
                <w:webHidden/>
              </w:rPr>
              <w:t>13</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2" w:history="1">
            <w:r w:rsidRPr="00D95F45">
              <w:rPr>
                <w:rStyle w:val="Hyperlink"/>
                <w:noProof/>
              </w:rPr>
              <w:t xml:space="preserve">UML – </w:t>
            </w:r>
            <w:r w:rsidRPr="00D95F45">
              <w:rPr>
                <w:rStyle w:val="Hyperlink"/>
                <w:noProof/>
              </w:rPr>
              <w:t>Class Diagram</w:t>
            </w:r>
            <w:r>
              <w:rPr>
                <w:noProof/>
                <w:webHidden/>
              </w:rPr>
              <w:tab/>
            </w:r>
            <w:r>
              <w:rPr>
                <w:noProof/>
                <w:webHidden/>
              </w:rPr>
              <w:fldChar w:fldCharType="begin"/>
            </w:r>
            <w:r>
              <w:rPr>
                <w:noProof/>
                <w:webHidden/>
              </w:rPr>
              <w:instrText xml:space="preserve"> PAGEREF _Toc26644002 \h </w:instrText>
            </w:r>
            <w:r>
              <w:rPr>
                <w:noProof/>
                <w:webHidden/>
              </w:rPr>
            </w:r>
            <w:r>
              <w:rPr>
                <w:noProof/>
                <w:webHidden/>
              </w:rPr>
              <w:fldChar w:fldCharType="separate"/>
            </w:r>
            <w:r>
              <w:rPr>
                <w:noProof/>
                <w:webHidden/>
              </w:rPr>
              <w:t>14</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3" w:history="1">
            <w:r w:rsidRPr="00D95F45">
              <w:rPr>
                <w:rStyle w:val="Hyperlink"/>
                <w:noProof/>
              </w:rPr>
              <w:t>UML – Use Case Diagram</w:t>
            </w:r>
            <w:r>
              <w:rPr>
                <w:noProof/>
                <w:webHidden/>
              </w:rPr>
              <w:tab/>
            </w:r>
            <w:r>
              <w:rPr>
                <w:noProof/>
                <w:webHidden/>
              </w:rPr>
              <w:fldChar w:fldCharType="begin"/>
            </w:r>
            <w:r>
              <w:rPr>
                <w:noProof/>
                <w:webHidden/>
              </w:rPr>
              <w:instrText xml:space="preserve"> PAGEREF _Toc26644003 \h </w:instrText>
            </w:r>
            <w:r>
              <w:rPr>
                <w:noProof/>
                <w:webHidden/>
              </w:rPr>
            </w:r>
            <w:r>
              <w:rPr>
                <w:noProof/>
                <w:webHidden/>
              </w:rPr>
              <w:fldChar w:fldCharType="separate"/>
            </w:r>
            <w:r>
              <w:rPr>
                <w:noProof/>
                <w:webHidden/>
              </w:rPr>
              <w:t>15</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4" w:history="1">
            <w:r w:rsidRPr="00D95F45">
              <w:rPr>
                <w:rStyle w:val="Hyperlink"/>
                <w:noProof/>
              </w:rPr>
              <w:t>UML – Acti</w:t>
            </w:r>
            <w:r w:rsidRPr="00D95F45">
              <w:rPr>
                <w:rStyle w:val="Hyperlink"/>
                <w:noProof/>
              </w:rPr>
              <w:t>vity Diagram</w:t>
            </w:r>
            <w:r>
              <w:rPr>
                <w:noProof/>
                <w:webHidden/>
              </w:rPr>
              <w:tab/>
            </w:r>
            <w:r>
              <w:rPr>
                <w:noProof/>
                <w:webHidden/>
              </w:rPr>
              <w:fldChar w:fldCharType="begin"/>
            </w:r>
            <w:r>
              <w:rPr>
                <w:noProof/>
                <w:webHidden/>
              </w:rPr>
              <w:instrText xml:space="preserve"> PAGEREF _Toc26644004 \h </w:instrText>
            </w:r>
            <w:r>
              <w:rPr>
                <w:noProof/>
                <w:webHidden/>
              </w:rPr>
            </w:r>
            <w:r>
              <w:rPr>
                <w:noProof/>
                <w:webHidden/>
              </w:rPr>
              <w:fldChar w:fldCharType="separate"/>
            </w:r>
            <w:r>
              <w:rPr>
                <w:noProof/>
                <w:webHidden/>
              </w:rPr>
              <w:t>16</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5" w:history="1">
            <w:r w:rsidRPr="00D95F45">
              <w:rPr>
                <w:rStyle w:val="Hyperlink"/>
                <w:noProof/>
              </w:rPr>
              <w:t>UML – Sequence Diagram</w:t>
            </w:r>
            <w:r>
              <w:rPr>
                <w:noProof/>
                <w:webHidden/>
              </w:rPr>
              <w:tab/>
            </w:r>
            <w:r>
              <w:rPr>
                <w:noProof/>
                <w:webHidden/>
              </w:rPr>
              <w:fldChar w:fldCharType="begin"/>
            </w:r>
            <w:r>
              <w:rPr>
                <w:noProof/>
                <w:webHidden/>
              </w:rPr>
              <w:instrText xml:space="preserve"> PAGEREF _Toc26644005 \h </w:instrText>
            </w:r>
            <w:r>
              <w:rPr>
                <w:noProof/>
                <w:webHidden/>
              </w:rPr>
            </w:r>
            <w:r>
              <w:rPr>
                <w:noProof/>
                <w:webHidden/>
              </w:rPr>
              <w:fldChar w:fldCharType="separate"/>
            </w:r>
            <w:r>
              <w:rPr>
                <w:noProof/>
                <w:webHidden/>
              </w:rPr>
              <w:t>17</w:t>
            </w:r>
            <w:r>
              <w:rPr>
                <w:noProof/>
                <w:webHidden/>
              </w:rPr>
              <w:fldChar w:fldCharType="end"/>
            </w:r>
          </w:hyperlink>
        </w:p>
        <w:p w:rsidR="00EC0273" w:rsidRDefault="00FC399E">
          <w:pPr>
            <w:pStyle w:val="TOC2"/>
            <w:tabs>
              <w:tab w:val="right" w:leader="dot" w:pos="9394"/>
            </w:tabs>
            <w:rPr>
              <w:rFonts w:eastAsiaTheme="minorEastAsia" w:cstheme="minorBidi"/>
              <w:b w:val="0"/>
              <w:bCs w:val="0"/>
              <w:noProof/>
              <w:color w:val="auto"/>
              <w:sz w:val="24"/>
              <w:szCs w:val="24"/>
              <w:lang w:val="en-IE" w:eastAsia="en-GB"/>
            </w:rPr>
          </w:pPr>
          <w:hyperlink w:anchor="_Toc26644006" w:history="1">
            <w:r w:rsidRPr="00D95F45">
              <w:rPr>
                <w:rStyle w:val="Hyperlink"/>
                <w:noProof/>
              </w:rPr>
              <w:t>Justification</w:t>
            </w:r>
            <w:r>
              <w:rPr>
                <w:noProof/>
                <w:webHidden/>
              </w:rPr>
              <w:tab/>
            </w:r>
            <w:r>
              <w:rPr>
                <w:noProof/>
                <w:webHidden/>
              </w:rPr>
              <w:fldChar w:fldCharType="begin"/>
            </w:r>
            <w:r>
              <w:rPr>
                <w:noProof/>
                <w:webHidden/>
              </w:rPr>
              <w:instrText xml:space="preserve"> PAGEREF _Toc26644006 \h </w:instrText>
            </w:r>
            <w:r>
              <w:rPr>
                <w:noProof/>
                <w:webHidden/>
              </w:rPr>
            </w:r>
            <w:r>
              <w:rPr>
                <w:noProof/>
                <w:webHidden/>
              </w:rPr>
              <w:fldChar w:fldCharType="separate"/>
            </w:r>
            <w:r>
              <w:rPr>
                <w:noProof/>
                <w:webHidden/>
              </w:rPr>
              <w:t>18</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07" w:history="1">
            <w:r w:rsidRPr="00D95F45">
              <w:rPr>
                <w:rStyle w:val="Hyperlink"/>
                <w:noProof/>
              </w:rPr>
              <w:t>Test Cases</w:t>
            </w:r>
            <w:r>
              <w:rPr>
                <w:noProof/>
                <w:webHidden/>
              </w:rPr>
              <w:tab/>
            </w:r>
            <w:r>
              <w:rPr>
                <w:noProof/>
                <w:webHidden/>
              </w:rPr>
              <w:fldChar w:fldCharType="begin"/>
            </w:r>
            <w:r>
              <w:rPr>
                <w:noProof/>
                <w:webHidden/>
              </w:rPr>
              <w:instrText xml:space="preserve"> PAGEREF _Toc26644007 \h </w:instrText>
            </w:r>
            <w:r>
              <w:rPr>
                <w:noProof/>
                <w:webHidden/>
              </w:rPr>
            </w:r>
            <w:r>
              <w:rPr>
                <w:noProof/>
                <w:webHidden/>
              </w:rPr>
              <w:fldChar w:fldCharType="separate"/>
            </w:r>
            <w:r>
              <w:rPr>
                <w:noProof/>
                <w:webHidden/>
              </w:rPr>
              <w:t>19</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08" w:history="1">
            <w:r w:rsidRPr="00D95F45">
              <w:rPr>
                <w:rStyle w:val="Hyperlink"/>
                <w:noProof/>
              </w:rPr>
              <w:t>Risk Analysis</w:t>
            </w:r>
            <w:r>
              <w:rPr>
                <w:noProof/>
                <w:webHidden/>
              </w:rPr>
              <w:tab/>
            </w:r>
            <w:r>
              <w:rPr>
                <w:noProof/>
                <w:webHidden/>
              </w:rPr>
              <w:fldChar w:fldCharType="begin"/>
            </w:r>
            <w:r>
              <w:rPr>
                <w:noProof/>
                <w:webHidden/>
              </w:rPr>
              <w:instrText xml:space="preserve"> PAGEREF _Toc26644008 \h </w:instrText>
            </w:r>
            <w:r>
              <w:rPr>
                <w:noProof/>
                <w:webHidden/>
              </w:rPr>
            </w:r>
            <w:r>
              <w:rPr>
                <w:noProof/>
                <w:webHidden/>
              </w:rPr>
              <w:fldChar w:fldCharType="separate"/>
            </w:r>
            <w:r>
              <w:rPr>
                <w:noProof/>
                <w:webHidden/>
              </w:rPr>
              <w:t>21</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09" w:history="1">
            <w:r w:rsidRPr="00D95F45">
              <w:rPr>
                <w:rStyle w:val="Hyperlink"/>
                <w:noProof/>
              </w:rPr>
              <w:t>First Release Plan</w:t>
            </w:r>
            <w:r>
              <w:rPr>
                <w:noProof/>
                <w:webHidden/>
              </w:rPr>
              <w:tab/>
            </w:r>
            <w:r>
              <w:rPr>
                <w:noProof/>
                <w:webHidden/>
              </w:rPr>
              <w:fldChar w:fldCharType="begin"/>
            </w:r>
            <w:r>
              <w:rPr>
                <w:noProof/>
                <w:webHidden/>
              </w:rPr>
              <w:instrText xml:space="preserve"> </w:instrText>
            </w:r>
            <w:r>
              <w:rPr>
                <w:noProof/>
                <w:webHidden/>
              </w:rPr>
              <w:instrText xml:space="preserve">PAGEREF _Toc26644009 \h </w:instrText>
            </w:r>
            <w:r>
              <w:rPr>
                <w:noProof/>
                <w:webHidden/>
              </w:rPr>
            </w:r>
            <w:r>
              <w:rPr>
                <w:noProof/>
                <w:webHidden/>
              </w:rPr>
              <w:fldChar w:fldCharType="separate"/>
            </w:r>
            <w:r>
              <w:rPr>
                <w:noProof/>
                <w:webHidden/>
              </w:rPr>
              <w:t>22</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0" w:history="1">
            <w:r w:rsidRPr="00D95F45">
              <w:rPr>
                <w:rStyle w:val="Hyperlink"/>
                <w:noProof/>
              </w:rPr>
              <w:t>Code</w:t>
            </w:r>
            <w:r>
              <w:rPr>
                <w:noProof/>
                <w:webHidden/>
              </w:rPr>
              <w:tab/>
            </w:r>
            <w:r>
              <w:rPr>
                <w:noProof/>
                <w:webHidden/>
              </w:rPr>
              <w:fldChar w:fldCharType="begin"/>
            </w:r>
            <w:r>
              <w:rPr>
                <w:noProof/>
                <w:webHidden/>
              </w:rPr>
              <w:instrText xml:space="preserve"> PAGEREF _Toc26644010 \h </w:instrText>
            </w:r>
            <w:r>
              <w:rPr>
                <w:noProof/>
                <w:webHidden/>
              </w:rPr>
            </w:r>
            <w:r>
              <w:rPr>
                <w:noProof/>
                <w:webHidden/>
              </w:rPr>
              <w:fldChar w:fldCharType="separate"/>
            </w:r>
            <w:r>
              <w:rPr>
                <w:noProof/>
                <w:webHidden/>
              </w:rPr>
              <w:t>23</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1" w:history="1">
            <w:r w:rsidRPr="00D95F45">
              <w:rPr>
                <w:rStyle w:val="Hyperlink"/>
                <w:noProof/>
              </w:rPr>
              <w:t>Conclusion</w:t>
            </w:r>
            <w:r>
              <w:rPr>
                <w:noProof/>
                <w:webHidden/>
              </w:rPr>
              <w:tab/>
            </w:r>
            <w:r>
              <w:rPr>
                <w:noProof/>
                <w:webHidden/>
              </w:rPr>
              <w:fldChar w:fldCharType="begin"/>
            </w:r>
            <w:r>
              <w:rPr>
                <w:noProof/>
                <w:webHidden/>
              </w:rPr>
              <w:instrText xml:space="preserve"> PAGEREF _Toc26644011 \h </w:instrText>
            </w:r>
            <w:r>
              <w:rPr>
                <w:noProof/>
                <w:webHidden/>
              </w:rPr>
            </w:r>
            <w:r>
              <w:rPr>
                <w:noProof/>
                <w:webHidden/>
              </w:rPr>
              <w:fldChar w:fldCharType="separate"/>
            </w:r>
            <w:r>
              <w:rPr>
                <w:noProof/>
                <w:webHidden/>
              </w:rPr>
              <w:t>23</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2" w:history="1">
            <w:r w:rsidRPr="00D95F45">
              <w:rPr>
                <w:rStyle w:val="Hyperlink"/>
                <w:noProof/>
              </w:rPr>
              <w:t>Appendix 1</w:t>
            </w:r>
            <w:r>
              <w:rPr>
                <w:noProof/>
                <w:webHidden/>
              </w:rPr>
              <w:tab/>
            </w:r>
            <w:r>
              <w:rPr>
                <w:noProof/>
                <w:webHidden/>
              </w:rPr>
              <w:fldChar w:fldCharType="begin"/>
            </w:r>
            <w:r>
              <w:rPr>
                <w:noProof/>
                <w:webHidden/>
              </w:rPr>
              <w:instrText xml:space="preserve"> PAGEREF _Toc26644012 \h </w:instrText>
            </w:r>
            <w:r>
              <w:rPr>
                <w:noProof/>
                <w:webHidden/>
              </w:rPr>
            </w:r>
            <w:r>
              <w:rPr>
                <w:noProof/>
                <w:webHidden/>
              </w:rPr>
              <w:fldChar w:fldCharType="separate"/>
            </w:r>
            <w:r>
              <w:rPr>
                <w:noProof/>
                <w:webHidden/>
              </w:rPr>
              <w:t>24</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3" w:history="1">
            <w:r w:rsidRPr="00D95F45">
              <w:rPr>
                <w:rStyle w:val="Hyperlink"/>
                <w:noProof/>
              </w:rPr>
              <w:t>Appendix 2</w:t>
            </w:r>
            <w:r>
              <w:rPr>
                <w:noProof/>
                <w:webHidden/>
              </w:rPr>
              <w:tab/>
            </w:r>
            <w:r>
              <w:rPr>
                <w:noProof/>
                <w:webHidden/>
              </w:rPr>
              <w:fldChar w:fldCharType="begin"/>
            </w:r>
            <w:r>
              <w:rPr>
                <w:noProof/>
                <w:webHidden/>
              </w:rPr>
              <w:instrText xml:space="preserve"> PAGEREF _Toc26644013 \h </w:instrText>
            </w:r>
            <w:r>
              <w:rPr>
                <w:noProof/>
                <w:webHidden/>
              </w:rPr>
            </w:r>
            <w:r>
              <w:rPr>
                <w:noProof/>
                <w:webHidden/>
              </w:rPr>
              <w:fldChar w:fldCharType="separate"/>
            </w:r>
            <w:r>
              <w:rPr>
                <w:noProof/>
                <w:webHidden/>
              </w:rPr>
              <w:t>25</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4" w:history="1">
            <w:r w:rsidRPr="00D95F45">
              <w:rPr>
                <w:rStyle w:val="Hyperlink"/>
                <w:noProof/>
              </w:rPr>
              <w:t>Appendix 3</w:t>
            </w:r>
            <w:r>
              <w:rPr>
                <w:noProof/>
                <w:webHidden/>
              </w:rPr>
              <w:tab/>
            </w:r>
            <w:r>
              <w:rPr>
                <w:noProof/>
                <w:webHidden/>
              </w:rPr>
              <w:fldChar w:fldCharType="begin"/>
            </w:r>
            <w:r>
              <w:rPr>
                <w:noProof/>
                <w:webHidden/>
              </w:rPr>
              <w:instrText xml:space="preserve"> PAGEREF _Toc26644014 \h </w:instrText>
            </w:r>
            <w:r>
              <w:rPr>
                <w:noProof/>
                <w:webHidden/>
              </w:rPr>
            </w:r>
            <w:r>
              <w:rPr>
                <w:noProof/>
                <w:webHidden/>
              </w:rPr>
              <w:fldChar w:fldCharType="separate"/>
            </w:r>
            <w:r>
              <w:rPr>
                <w:noProof/>
                <w:webHidden/>
              </w:rPr>
              <w:t>26</w:t>
            </w:r>
            <w:r>
              <w:rPr>
                <w:noProof/>
                <w:webHidden/>
              </w:rPr>
              <w:fldChar w:fldCharType="end"/>
            </w:r>
          </w:hyperlink>
        </w:p>
        <w:p w:rsidR="00EC0273" w:rsidRDefault="00FC399E">
          <w:pPr>
            <w:pStyle w:val="TOC1"/>
            <w:tabs>
              <w:tab w:val="right" w:leader="dot" w:pos="9394"/>
            </w:tabs>
            <w:rPr>
              <w:rFonts w:eastAsiaTheme="minorEastAsia" w:cstheme="minorBidi"/>
              <w:b w:val="0"/>
              <w:bCs w:val="0"/>
              <w:i w:val="0"/>
              <w:iCs w:val="0"/>
              <w:noProof/>
              <w:color w:val="auto"/>
              <w:lang w:val="en-IE" w:eastAsia="en-GB"/>
            </w:rPr>
          </w:pPr>
          <w:hyperlink w:anchor="_Toc26644015" w:history="1">
            <w:r w:rsidRPr="00D95F45">
              <w:rPr>
                <w:rStyle w:val="Hyperlink"/>
                <w:noProof/>
              </w:rPr>
              <w:t>Bibliography</w:t>
            </w:r>
            <w:r>
              <w:rPr>
                <w:noProof/>
                <w:webHidden/>
              </w:rPr>
              <w:tab/>
            </w:r>
            <w:r>
              <w:rPr>
                <w:noProof/>
                <w:webHidden/>
              </w:rPr>
              <w:fldChar w:fldCharType="begin"/>
            </w:r>
            <w:r>
              <w:rPr>
                <w:noProof/>
                <w:webHidden/>
              </w:rPr>
              <w:instrText xml:space="preserve"> PAGEREF _Toc26644015 \h </w:instrText>
            </w:r>
            <w:r>
              <w:rPr>
                <w:noProof/>
                <w:webHidden/>
              </w:rPr>
            </w:r>
            <w:r>
              <w:rPr>
                <w:noProof/>
                <w:webHidden/>
              </w:rPr>
              <w:fldChar w:fldCharType="separate"/>
            </w:r>
            <w:r>
              <w:rPr>
                <w:noProof/>
                <w:webHidden/>
              </w:rPr>
              <w:t>29</w:t>
            </w:r>
            <w:r>
              <w:rPr>
                <w:noProof/>
                <w:webHidden/>
              </w:rPr>
              <w:fldChar w:fldCharType="end"/>
            </w:r>
          </w:hyperlink>
        </w:p>
        <w:p w:rsidR="000E219F" w:rsidRDefault="00FC399E">
          <w:r>
            <w:rPr>
              <w:b/>
              <w:bCs/>
              <w:noProof/>
            </w:rPr>
            <w:fldChar w:fldCharType="end"/>
          </w:r>
        </w:p>
      </w:sdtContent>
    </w:sdt>
    <w:p w:rsidR="00DB20D9" w:rsidRDefault="00DB20D9" w:rsidP="003710F8">
      <w:pPr>
        <w:jc w:val="both"/>
        <w:rPr>
          <w:rStyle w:val="Emphasis"/>
          <w:rFonts w:asciiTheme="majorHAnsi" w:hAnsiTheme="majorHAnsi"/>
          <w:b/>
          <w:bCs/>
          <w:sz w:val="72"/>
          <w:szCs w:val="18"/>
        </w:rPr>
      </w:pPr>
    </w:p>
    <w:p w:rsidR="006E0A63" w:rsidRDefault="00FC399E" w:rsidP="007842F6">
      <w:pPr>
        <w:pStyle w:val="Heading1"/>
        <w:jc w:val="center"/>
      </w:pPr>
      <w:bookmarkStart w:id="0" w:name="_Toc26643987"/>
      <w:r>
        <w:lastRenderedPageBreak/>
        <w:t>Index of Figures</w:t>
      </w:r>
      <w:bookmarkEnd w:id="0"/>
    </w:p>
    <w:tbl>
      <w:tblPr>
        <w:tblStyle w:val="TableGrid"/>
        <w:tblW w:w="0" w:type="auto"/>
        <w:tblLook w:val="04A0" w:firstRow="1" w:lastRow="0" w:firstColumn="1" w:lastColumn="0" w:noHBand="0" w:noVBand="1"/>
      </w:tblPr>
      <w:tblGrid>
        <w:gridCol w:w="846"/>
        <w:gridCol w:w="7654"/>
        <w:gridCol w:w="894"/>
      </w:tblGrid>
      <w:tr w:rsidR="00634140" w:rsidTr="00EC0273">
        <w:tc>
          <w:tcPr>
            <w:tcW w:w="846" w:type="dxa"/>
          </w:tcPr>
          <w:p w:rsidR="00EC0273" w:rsidRPr="00EC0273" w:rsidRDefault="00FC399E" w:rsidP="00EC0273">
            <w:pPr>
              <w:jc w:val="center"/>
              <w:rPr>
                <w:b/>
                <w:bCs/>
              </w:rPr>
            </w:pPr>
            <w:r w:rsidRPr="00EC0273">
              <w:rPr>
                <w:b/>
                <w:bCs/>
              </w:rPr>
              <w:t>No</w:t>
            </w:r>
          </w:p>
        </w:tc>
        <w:tc>
          <w:tcPr>
            <w:tcW w:w="7654" w:type="dxa"/>
          </w:tcPr>
          <w:p w:rsidR="00EC0273" w:rsidRPr="00EC0273" w:rsidRDefault="00FC399E" w:rsidP="00EC0273">
            <w:pPr>
              <w:jc w:val="center"/>
              <w:rPr>
                <w:b/>
                <w:bCs/>
              </w:rPr>
            </w:pPr>
            <w:r w:rsidRPr="00EC0273">
              <w:rPr>
                <w:b/>
                <w:bCs/>
              </w:rPr>
              <w:t>Figures</w:t>
            </w:r>
          </w:p>
        </w:tc>
        <w:tc>
          <w:tcPr>
            <w:tcW w:w="894" w:type="dxa"/>
          </w:tcPr>
          <w:p w:rsidR="00EC0273" w:rsidRPr="00EC0273" w:rsidRDefault="00FC399E" w:rsidP="00EC0273">
            <w:pPr>
              <w:jc w:val="center"/>
              <w:rPr>
                <w:b/>
                <w:bCs/>
              </w:rPr>
            </w:pPr>
            <w:r w:rsidRPr="00EC0273">
              <w:rPr>
                <w:b/>
                <w:bCs/>
              </w:rPr>
              <w:t>Page</w:t>
            </w:r>
          </w:p>
        </w:tc>
      </w:tr>
      <w:tr w:rsidR="00634140" w:rsidTr="00EC0273">
        <w:tc>
          <w:tcPr>
            <w:tcW w:w="846" w:type="dxa"/>
          </w:tcPr>
          <w:p w:rsidR="00EC0273" w:rsidRPr="00EC0273" w:rsidRDefault="00FC399E" w:rsidP="00EC0273">
            <w:pPr>
              <w:jc w:val="center"/>
              <w:rPr>
                <w:sz w:val="24"/>
                <w:szCs w:val="24"/>
              </w:rPr>
            </w:pPr>
            <w:r w:rsidRPr="00EC0273">
              <w:rPr>
                <w:sz w:val="24"/>
                <w:szCs w:val="24"/>
              </w:rPr>
              <w:t>1</w:t>
            </w:r>
          </w:p>
        </w:tc>
        <w:tc>
          <w:tcPr>
            <w:tcW w:w="7654" w:type="dxa"/>
          </w:tcPr>
          <w:p w:rsidR="00EC0273" w:rsidRPr="00EC0273" w:rsidRDefault="00FC399E" w:rsidP="00EC0273">
            <w:pPr>
              <w:rPr>
                <w:sz w:val="24"/>
                <w:szCs w:val="24"/>
              </w:rPr>
            </w:pPr>
            <w:r w:rsidRPr="00EC0273">
              <w:rPr>
                <w:sz w:val="24"/>
                <w:szCs w:val="24"/>
              </w:rPr>
              <w:t>Hybrid Process Model</w:t>
            </w:r>
          </w:p>
        </w:tc>
        <w:tc>
          <w:tcPr>
            <w:tcW w:w="894" w:type="dxa"/>
          </w:tcPr>
          <w:p w:rsidR="00EC0273" w:rsidRPr="00EC0273" w:rsidRDefault="00FC399E" w:rsidP="00EC0273">
            <w:pPr>
              <w:jc w:val="center"/>
              <w:rPr>
                <w:sz w:val="24"/>
                <w:szCs w:val="24"/>
              </w:rPr>
            </w:pPr>
            <w:r w:rsidRPr="00EC0273">
              <w:rPr>
                <w:sz w:val="24"/>
                <w:szCs w:val="24"/>
              </w:rPr>
              <w:t>5</w:t>
            </w:r>
          </w:p>
        </w:tc>
      </w:tr>
      <w:tr w:rsidR="00634140" w:rsidTr="00EC0273">
        <w:tc>
          <w:tcPr>
            <w:tcW w:w="846" w:type="dxa"/>
          </w:tcPr>
          <w:p w:rsidR="00EC0273" w:rsidRPr="00EC0273" w:rsidRDefault="00FC399E" w:rsidP="00EC0273">
            <w:pPr>
              <w:jc w:val="center"/>
              <w:rPr>
                <w:sz w:val="24"/>
                <w:szCs w:val="24"/>
              </w:rPr>
            </w:pPr>
            <w:r w:rsidRPr="00EC0273">
              <w:rPr>
                <w:sz w:val="24"/>
                <w:szCs w:val="24"/>
              </w:rPr>
              <w:t>2</w:t>
            </w:r>
          </w:p>
        </w:tc>
        <w:tc>
          <w:tcPr>
            <w:tcW w:w="7654" w:type="dxa"/>
          </w:tcPr>
          <w:p w:rsidR="00EC0273" w:rsidRPr="00EC0273" w:rsidRDefault="00FC399E" w:rsidP="00EC0273">
            <w:pPr>
              <w:rPr>
                <w:sz w:val="24"/>
                <w:szCs w:val="24"/>
              </w:rPr>
            </w:pPr>
            <w:r w:rsidRPr="00EC0273">
              <w:rPr>
                <w:sz w:val="24"/>
                <w:szCs w:val="24"/>
              </w:rPr>
              <w:t xml:space="preserve">TCS Design </w:t>
            </w:r>
            <w:r w:rsidRPr="00EC0273">
              <w:rPr>
                <w:sz w:val="24"/>
                <w:szCs w:val="24"/>
              </w:rPr>
              <w:t>Architecture</w:t>
            </w:r>
          </w:p>
        </w:tc>
        <w:tc>
          <w:tcPr>
            <w:tcW w:w="894" w:type="dxa"/>
          </w:tcPr>
          <w:p w:rsidR="00EC0273" w:rsidRPr="00EC0273" w:rsidRDefault="00FC399E" w:rsidP="00EC0273">
            <w:pPr>
              <w:jc w:val="center"/>
              <w:rPr>
                <w:sz w:val="24"/>
                <w:szCs w:val="24"/>
              </w:rPr>
            </w:pPr>
            <w:r w:rsidRPr="00EC0273">
              <w:rPr>
                <w:sz w:val="24"/>
                <w:szCs w:val="24"/>
              </w:rPr>
              <w:t>13</w:t>
            </w:r>
          </w:p>
        </w:tc>
      </w:tr>
      <w:tr w:rsidR="00634140" w:rsidTr="00EC0273">
        <w:tc>
          <w:tcPr>
            <w:tcW w:w="846" w:type="dxa"/>
          </w:tcPr>
          <w:p w:rsidR="00EC0273" w:rsidRPr="00EC0273" w:rsidRDefault="00FC399E" w:rsidP="00EC0273">
            <w:pPr>
              <w:jc w:val="center"/>
              <w:rPr>
                <w:sz w:val="24"/>
                <w:szCs w:val="24"/>
              </w:rPr>
            </w:pPr>
            <w:r w:rsidRPr="00EC0273">
              <w:rPr>
                <w:sz w:val="24"/>
                <w:szCs w:val="24"/>
              </w:rPr>
              <w:t>3</w:t>
            </w:r>
          </w:p>
        </w:tc>
        <w:tc>
          <w:tcPr>
            <w:tcW w:w="7654" w:type="dxa"/>
          </w:tcPr>
          <w:p w:rsidR="00EC0273" w:rsidRPr="00EC0273" w:rsidRDefault="00FC399E" w:rsidP="00EC0273">
            <w:pPr>
              <w:rPr>
                <w:sz w:val="24"/>
                <w:szCs w:val="24"/>
              </w:rPr>
            </w:pPr>
            <w:r w:rsidRPr="00EC0273">
              <w:rPr>
                <w:rFonts w:cstheme="minorHAnsi"/>
                <w:sz w:val="24"/>
                <w:szCs w:val="24"/>
              </w:rPr>
              <w:t>Class Diagram</w:t>
            </w:r>
          </w:p>
        </w:tc>
        <w:tc>
          <w:tcPr>
            <w:tcW w:w="894" w:type="dxa"/>
          </w:tcPr>
          <w:p w:rsidR="00EC0273" w:rsidRPr="00EC0273" w:rsidRDefault="00FC399E" w:rsidP="00EC0273">
            <w:pPr>
              <w:jc w:val="center"/>
              <w:rPr>
                <w:sz w:val="24"/>
                <w:szCs w:val="24"/>
              </w:rPr>
            </w:pPr>
            <w:r w:rsidRPr="00EC0273">
              <w:rPr>
                <w:sz w:val="24"/>
                <w:szCs w:val="24"/>
              </w:rPr>
              <w:t>14</w:t>
            </w:r>
          </w:p>
        </w:tc>
      </w:tr>
      <w:tr w:rsidR="00634140" w:rsidTr="00EC0273">
        <w:tc>
          <w:tcPr>
            <w:tcW w:w="846" w:type="dxa"/>
          </w:tcPr>
          <w:p w:rsidR="00EC0273" w:rsidRPr="00EC0273" w:rsidRDefault="00FC399E" w:rsidP="00EC0273">
            <w:pPr>
              <w:jc w:val="center"/>
              <w:rPr>
                <w:sz w:val="24"/>
                <w:szCs w:val="24"/>
              </w:rPr>
            </w:pPr>
            <w:r w:rsidRPr="00EC0273">
              <w:rPr>
                <w:sz w:val="24"/>
                <w:szCs w:val="24"/>
              </w:rPr>
              <w:t>4</w:t>
            </w:r>
          </w:p>
        </w:tc>
        <w:tc>
          <w:tcPr>
            <w:tcW w:w="7654" w:type="dxa"/>
          </w:tcPr>
          <w:p w:rsidR="00EC0273" w:rsidRPr="00EC0273" w:rsidRDefault="00FC399E" w:rsidP="00EC0273">
            <w:pPr>
              <w:rPr>
                <w:sz w:val="24"/>
                <w:szCs w:val="24"/>
              </w:rPr>
            </w:pPr>
            <w:r w:rsidRPr="00EC0273">
              <w:rPr>
                <w:sz w:val="24"/>
                <w:szCs w:val="24"/>
              </w:rPr>
              <w:t>Use Case Diagram</w:t>
            </w:r>
          </w:p>
        </w:tc>
        <w:tc>
          <w:tcPr>
            <w:tcW w:w="894" w:type="dxa"/>
          </w:tcPr>
          <w:p w:rsidR="00EC0273" w:rsidRPr="00EC0273" w:rsidRDefault="00FC399E" w:rsidP="00EC0273">
            <w:pPr>
              <w:jc w:val="center"/>
              <w:rPr>
                <w:sz w:val="24"/>
                <w:szCs w:val="24"/>
              </w:rPr>
            </w:pPr>
            <w:r w:rsidRPr="00EC0273">
              <w:rPr>
                <w:sz w:val="24"/>
                <w:szCs w:val="24"/>
              </w:rPr>
              <w:t>15</w:t>
            </w:r>
          </w:p>
        </w:tc>
      </w:tr>
      <w:tr w:rsidR="00634140" w:rsidTr="00EC0273">
        <w:tc>
          <w:tcPr>
            <w:tcW w:w="846" w:type="dxa"/>
          </w:tcPr>
          <w:p w:rsidR="00EC0273" w:rsidRPr="00EC0273" w:rsidRDefault="00FC399E" w:rsidP="00EC0273">
            <w:pPr>
              <w:jc w:val="center"/>
              <w:rPr>
                <w:sz w:val="24"/>
                <w:szCs w:val="24"/>
              </w:rPr>
            </w:pPr>
            <w:r w:rsidRPr="00EC0273">
              <w:rPr>
                <w:sz w:val="24"/>
                <w:szCs w:val="24"/>
              </w:rPr>
              <w:t>5</w:t>
            </w:r>
          </w:p>
        </w:tc>
        <w:tc>
          <w:tcPr>
            <w:tcW w:w="7654" w:type="dxa"/>
          </w:tcPr>
          <w:p w:rsidR="00EC0273" w:rsidRPr="00EC0273" w:rsidRDefault="00FC399E" w:rsidP="00EC0273">
            <w:pPr>
              <w:rPr>
                <w:sz w:val="24"/>
                <w:szCs w:val="24"/>
              </w:rPr>
            </w:pPr>
            <w:r w:rsidRPr="00EC0273">
              <w:rPr>
                <w:sz w:val="24"/>
                <w:szCs w:val="24"/>
              </w:rPr>
              <w:t>Activity Diagram</w:t>
            </w:r>
          </w:p>
        </w:tc>
        <w:tc>
          <w:tcPr>
            <w:tcW w:w="894" w:type="dxa"/>
          </w:tcPr>
          <w:p w:rsidR="00EC0273" w:rsidRPr="00EC0273" w:rsidRDefault="00FC399E" w:rsidP="00EC0273">
            <w:pPr>
              <w:jc w:val="center"/>
              <w:rPr>
                <w:sz w:val="24"/>
                <w:szCs w:val="24"/>
              </w:rPr>
            </w:pPr>
            <w:r w:rsidRPr="00EC0273">
              <w:rPr>
                <w:sz w:val="24"/>
                <w:szCs w:val="24"/>
              </w:rPr>
              <w:t>16</w:t>
            </w:r>
          </w:p>
        </w:tc>
      </w:tr>
      <w:tr w:rsidR="00634140" w:rsidTr="00EC0273">
        <w:tc>
          <w:tcPr>
            <w:tcW w:w="846" w:type="dxa"/>
          </w:tcPr>
          <w:p w:rsidR="00EC0273" w:rsidRPr="00EC0273" w:rsidRDefault="00FC399E" w:rsidP="00EC0273">
            <w:pPr>
              <w:jc w:val="center"/>
              <w:rPr>
                <w:sz w:val="24"/>
                <w:szCs w:val="24"/>
              </w:rPr>
            </w:pPr>
            <w:r w:rsidRPr="00EC0273">
              <w:rPr>
                <w:sz w:val="24"/>
                <w:szCs w:val="24"/>
              </w:rPr>
              <w:t>6</w:t>
            </w:r>
          </w:p>
        </w:tc>
        <w:tc>
          <w:tcPr>
            <w:tcW w:w="7654" w:type="dxa"/>
          </w:tcPr>
          <w:p w:rsidR="00EC0273" w:rsidRPr="00EC0273" w:rsidRDefault="00FC399E" w:rsidP="00EC0273">
            <w:pPr>
              <w:rPr>
                <w:sz w:val="24"/>
                <w:szCs w:val="24"/>
              </w:rPr>
            </w:pPr>
            <w:r w:rsidRPr="00EC0273">
              <w:rPr>
                <w:sz w:val="24"/>
                <w:szCs w:val="24"/>
              </w:rPr>
              <w:t>Sequence Diagram</w:t>
            </w:r>
          </w:p>
        </w:tc>
        <w:tc>
          <w:tcPr>
            <w:tcW w:w="894" w:type="dxa"/>
          </w:tcPr>
          <w:p w:rsidR="00EC0273" w:rsidRPr="00EC0273" w:rsidRDefault="00FC399E" w:rsidP="00EC0273">
            <w:pPr>
              <w:jc w:val="center"/>
              <w:rPr>
                <w:sz w:val="24"/>
                <w:szCs w:val="24"/>
              </w:rPr>
            </w:pPr>
            <w:r w:rsidRPr="00EC0273">
              <w:rPr>
                <w:sz w:val="24"/>
                <w:szCs w:val="24"/>
              </w:rPr>
              <w:t>17</w:t>
            </w:r>
          </w:p>
        </w:tc>
      </w:tr>
    </w:tbl>
    <w:p w:rsidR="00EC0273" w:rsidRDefault="00EC0273" w:rsidP="00EC0273"/>
    <w:p w:rsidR="00130C8B" w:rsidRDefault="00130C8B" w:rsidP="00EC0273"/>
    <w:p w:rsidR="00EC0273" w:rsidRDefault="00FC399E" w:rsidP="00130C8B">
      <w:pPr>
        <w:pStyle w:val="Heading1"/>
        <w:jc w:val="center"/>
      </w:pPr>
      <w:r>
        <w:t>Index of Tables</w:t>
      </w:r>
    </w:p>
    <w:tbl>
      <w:tblPr>
        <w:tblStyle w:val="TableGrid"/>
        <w:tblW w:w="0" w:type="auto"/>
        <w:tblLook w:val="04A0" w:firstRow="1" w:lastRow="0" w:firstColumn="1" w:lastColumn="0" w:noHBand="0" w:noVBand="1"/>
      </w:tblPr>
      <w:tblGrid>
        <w:gridCol w:w="846"/>
        <w:gridCol w:w="7654"/>
        <w:gridCol w:w="894"/>
      </w:tblGrid>
      <w:tr w:rsidR="00634140" w:rsidTr="00EC0273">
        <w:tc>
          <w:tcPr>
            <w:tcW w:w="846" w:type="dxa"/>
          </w:tcPr>
          <w:p w:rsidR="00EC0273" w:rsidRPr="00EC0273" w:rsidRDefault="00FC399E" w:rsidP="00EC0273">
            <w:pPr>
              <w:jc w:val="center"/>
              <w:rPr>
                <w:b/>
                <w:bCs/>
              </w:rPr>
            </w:pPr>
            <w:r w:rsidRPr="00EC0273">
              <w:rPr>
                <w:b/>
                <w:bCs/>
              </w:rPr>
              <w:t>No</w:t>
            </w:r>
          </w:p>
        </w:tc>
        <w:tc>
          <w:tcPr>
            <w:tcW w:w="7654" w:type="dxa"/>
          </w:tcPr>
          <w:p w:rsidR="00EC0273" w:rsidRPr="00EC0273" w:rsidRDefault="00FC399E" w:rsidP="00EC0273">
            <w:pPr>
              <w:jc w:val="center"/>
              <w:rPr>
                <w:b/>
                <w:bCs/>
              </w:rPr>
            </w:pPr>
            <w:r w:rsidRPr="00EC0273">
              <w:rPr>
                <w:b/>
                <w:bCs/>
              </w:rPr>
              <w:t>Table</w:t>
            </w:r>
          </w:p>
        </w:tc>
        <w:tc>
          <w:tcPr>
            <w:tcW w:w="894" w:type="dxa"/>
          </w:tcPr>
          <w:p w:rsidR="00EC0273" w:rsidRPr="00EC0273" w:rsidRDefault="00FC399E" w:rsidP="00EC0273">
            <w:pPr>
              <w:jc w:val="center"/>
              <w:rPr>
                <w:b/>
                <w:bCs/>
              </w:rPr>
            </w:pPr>
            <w:r w:rsidRPr="00EC0273">
              <w:rPr>
                <w:b/>
                <w:bCs/>
              </w:rPr>
              <w:t>Page</w:t>
            </w:r>
          </w:p>
        </w:tc>
      </w:tr>
      <w:tr w:rsidR="00634140" w:rsidTr="00EC0273">
        <w:tc>
          <w:tcPr>
            <w:tcW w:w="846" w:type="dxa"/>
          </w:tcPr>
          <w:p w:rsidR="00EC0273" w:rsidRPr="00EC0273" w:rsidRDefault="00FC399E" w:rsidP="00EC0273">
            <w:pPr>
              <w:jc w:val="center"/>
              <w:rPr>
                <w:sz w:val="24"/>
                <w:szCs w:val="24"/>
              </w:rPr>
            </w:pPr>
            <w:r w:rsidRPr="00EC0273">
              <w:rPr>
                <w:sz w:val="24"/>
                <w:szCs w:val="24"/>
              </w:rPr>
              <w:t>1</w:t>
            </w:r>
          </w:p>
        </w:tc>
        <w:tc>
          <w:tcPr>
            <w:tcW w:w="7654" w:type="dxa"/>
          </w:tcPr>
          <w:p w:rsidR="00EC0273" w:rsidRPr="00EC0273" w:rsidRDefault="00FC399E" w:rsidP="00EC0273">
            <w:pPr>
              <w:rPr>
                <w:sz w:val="24"/>
                <w:szCs w:val="24"/>
              </w:rPr>
            </w:pPr>
            <w:r w:rsidRPr="00EC0273">
              <w:rPr>
                <w:sz w:val="24"/>
                <w:szCs w:val="24"/>
              </w:rPr>
              <w:t>SRS for Signal Interval</w:t>
            </w:r>
          </w:p>
        </w:tc>
        <w:tc>
          <w:tcPr>
            <w:tcW w:w="894" w:type="dxa"/>
          </w:tcPr>
          <w:p w:rsidR="00EC0273" w:rsidRPr="00EC0273" w:rsidRDefault="00FC399E" w:rsidP="00EC0273">
            <w:pPr>
              <w:jc w:val="center"/>
              <w:rPr>
                <w:sz w:val="24"/>
                <w:szCs w:val="24"/>
              </w:rPr>
            </w:pPr>
            <w:r w:rsidRPr="00EC0273">
              <w:rPr>
                <w:sz w:val="24"/>
                <w:szCs w:val="24"/>
              </w:rPr>
              <w:t>10</w:t>
            </w:r>
          </w:p>
        </w:tc>
      </w:tr>
      <w:tr w:rsidR="00634140" w:rsidTr="00EC0273">
        <w:tc>
          <w:tcPr>
            <w:tcW w:w="846" w:type="dxa"/>
          </w:tcPr>
          <w:p w:rsidR="00EC0273" w:rsidRPr="00EC0273" w:rsidRDefault="00FC399E" w:rsidP="00EC0273">
            <w:pPr>
              <w:jc w:val="center"/>
              <w:rPr>
                <w:sz w:val="24"/>
                <w:szCs w:val="24"/>
              </w:rPr>
            </w:pPr>
            <w:r w:rsidRPr="00EC0273">
              <w:rPr>
                <w:sz w:val="24"/>
                <w:szCs w:val="24"/>
              </w:rPr>
              <w:t>2</w:t>
            </w:r>
          </w:p>
        </w:tc>
        <w:tc>
          <w:tcPr>
            <w:tcW w:w="7654" w:type="dxa"/>
          </w:tcPr>
          <w:p w:rsidR="00EC0273" w:rsidRPr="00EC0273" w:rsidRDefault="00FC399E" w:rsidP="00EC0273">
            <w:pPr>
              <w:rPr>
                <w:sz w:val="24"/>
                <w:szCs w:val="24"/>
              </w:rPr>
            </w:pPr>
            <w:r w:rsidRPr="00EC0273">
              <w:rPr>
                <w:sz w:val="24"/>
                <w:szCs w:val="24"/>
              </w:rPr>
              <w:t>SRS for EVAS Behavior</w:t>
            </w:r>
          </w:p>
        </w:tc>
        <w:tc>
          <w:tcPr>
            <w:tcW w:w="894" w:type="dxa"/>
          </w:tcPr>
          <w:p w:rsidR="00EC0273" w:rsidRPr="00EC0273" w:rsidRDefault="00FC399E" w:rsidP="00EC0273">
            <w:pPr>
              <w:jc w:val="center"/>
              <w:rPr>
                <w:sz w:val="24"/>
                <w:szCs w:val="24"/>
              </w:rPr>
            </w:pPr>
            <w:r w:rsidRPr="00EC0273">
              <w:rPr>
                <w:sz w:val="24"/>
                <w:szCs w:val="24"/>
              </w:rPr>
              <w:t>10</w:t>
            </w:r>
          </w:p>
        </w:tc>
      </w:tr>
      <w:tr w:rsidR="00634140" w:rsidTr="00EC0273">
        <w:tc>
          <w:tcPr>
            <w:tcW w:w="846" w:type="dxa"/>
          </w:tcPr>
          <w:p w:rsidR="00EC0273" w:rsidRPr="00EC0273" w:rsidRDefault="00FC399E" w:rsidP="00EC0273">
            <w:pPr>
              <w:jc w:val="center"/>
              <w:rPr>
                <w:sz w:val="24"/>
                <w:szCs w:val="24"/>
              </w:rPr>
            </w:pPr>
            <w:r w:rsidRPr="00EC0273">
              <w:rPr>
                <w:sz w:val="24"/>
                <w:szCs w:val="24"/>
              </w:rPr>
              <w:t>3</w:t>
            </w:r>
          </w:p>
        </w:tc>
        <w:tc>
          <w:tcPr>
            <w:tcW w:w="7654" w:type="dxa"/>
          </w:tcPr>
          <w:p w:rsidR="00EC0273" w:rsidRPr="00EC0273" w:rsidRDefault="00FC399E" w:rsidP="00EC0273">
            <w:pPr>
              <w:rPr>
                <w:sz w:val="24"/>
                <w:szCs w:val="24"/>
              </w:rPr>
            </w:pPr>
            <w:r w:rsidRPr="00EC0273">
              <w:rPr>
                <w:sz w:val="24"/>
                <w:szCs w:val="24"/>
              </w:rPr>
              <w:t>SRS for Pedestrian Control</w:t>
            </w:r>
          </w:p>
        </w:tc>
        <w:tc>
          <w:tcPr>
            <w:tcW w:w="894" w:type="dxa"/>
          </w:tcPr>
          <w:p w:rsidR="00EC0273" w:rsidRPr="00EC0273" w:rsidRDefault="00FC399E" w:rsidP="00EC0273">
            <w:pPr>
              <w:jc w:val="center"/>
              <w:rPr>
                <w:sz w:val="24"/>
                <w:szCs w:val="24"/>
              </w:rPr>
            </w:pPr>
            <w:r w:rsidRPr="00EC0273">
              <w:rPr>
                <w:sz w:val="24"/>
                <w:szCs w:val="24"/>
              </w:rPr>
              <w:t>11</w:t>
            </w:r>
          </w:p>
        </w:tc>
      </w:tr>
      <w:tr w:rsidR="00634140" w:rsidTr="00EC0273">
        <w:tc>
          <w:tcPr>
            <w:tcW w:w="846" w:type="dxa"/>
          </w:tcPr>
          <w:p w:rsidR="00EC0273" w:rsidRPr="00EC0273" w:rsidRDefault="00FC399E" w:rsidP="00EC0273">
            <w:pPr>
              <w:jc w:val="center"/>
              <w:rPr>
                <w:sz w:val="24"/>
                <w:szCs w:val="24"/>
              </w:rPr>
            </w:pPr>
            <w:r w:rsidRPr="00EC0273">
              <w:rPr>
                <w:sz w:val="24"/>
                <w:szCs w:val="24"/>
              </w:rPr>
              <w:t>4</w:t>
            </w:r>
          </w:p>
        </w:tc>
        <w:tc>
          <w:tcPr>
            <w:tcW w:w="7654" w:type="dxa"/>
          </w:tcPr>
          <w:p w:rsidR="00EC0273" w:rsidRPr="00EC0273" w:rsidRDefault="00FC399E" w:rsidP="00EC0273">
            <w:pPr>
              <w:rPr>
                <w:sz w:val="24"/>
                <w:szCs w:val="24"/>
              </w:rPr>
            </w:pPr>
            <w:r w:rsidRPr="00EC0273">
              <w:rPr>
                <w:rFonts w:cstheme="minorHAnsi"/>
                <w:sz w:val="24"/>
                <w:szCs w:val="24"/>
              </w:rPr>
              <w:t>Test Cases</w:t>
            </w:r>
          </w:p>
        </w:tc>
        <w:tc>
          <w:tcPr>
            <w:tcW w:w="894" w:type="dxa"/>
          </w:tcPr>
          <w:p w:rsidR="00EC0273" w:rsidRPr="00EC0273" w:rsidRDefault="00FC399E" w:rsidP="00EC0273">
            <w:pPr>
              <w:jc w:val="center"/>
              <w:rPr>
                <w:sz w:val="24"/>
                <w:szCs w:val="24"/>
              </w:rPr>
            </w:pPr>
            <w:r w:rsidRPr="00EC0273">
              <w:rPr>
                <w:sz w:val="24"/>
                <w:szCs w:val="24"/>
              </w:rPr>
              <w:t>19</w:t>
            </w:r>
          </w:p>
        </w:tc>
      </w:tr>
      <w:tr w:rsidR="00634140" w:rsidTr="00EC0273">
        <w:tc>
          <w:tcPr>
            <w:tcW w:w="846" w:type="dxa"/>
          </w:tcPr>
          <w:p w:rsidR="00EC0273" w:rsidRPr="00EC0273" w:rsidRDefault="00FC399E" w:rsidP="00EC0273">
            <w:pPr>
              <w:jc w:val="center"/>
              <w:rPr>
                <w:sz w:val="24"/>
                <w:szCs w:val="24"/>
              </w:rPr>
            </w:pPr>
            <w:r w:rsidRPr="00EC0273">
              <w:rPr>
                <w:sz w:val="24"/>
                <w:szCs w:val="24"/>
              </w:rPr>
              <w:t>5</w:t>
            </w:r>
          </w:p>
        </w:tc>
        <w:tc>
          <w:tcPr>
            <w:tcW w:w="7654" w:type="dxa"/>
          </w:tcPr>
          <w:p w:rsidR="00EC0273" w:rsidRPr="00EC0273" w:rsidRDefault="00FC399E" w:rsidP="00EC0273">
            <w:pPr>
              <w:rPr>
                <w:sz w:val="24"/>
                <w:szCs w:val="24"/>
              </w:rPr>
            </w:pPr>
            <w:r w:rsidRPr="00EC0273">
              <w:rPr>
                <w:sz w:val="24"/>
                <w:szCs w:val="24"/>
              </w:rPr>
              <w:t>Risk Analysis</w:t>
            </w:r>
          </w:p>
        </w:tc>
        <w:tc>
          <w:tcPr>
            <w:tcW w:w="894" w:type="dxa"/>
          </w:tcPr>
          <w:p w:rsidR="00EC0273" w:rsidRPr="00EC0273" w:rsidRDefault="00FC399E" w:rsidP="00EC0273">
            <w:pPr>
              <w:jc w:val="center"/>
              <w:rPr>
                <w:sz w:val="24"/>
                <w:szCs w:val="24"/>
              </w:rPr>
            </w:pPr>
            <w:r w:rsidRPr="00EC0273">
              <w:rPr>
                <w:sz w:val="24"/>
                <w:szCs w:val="24"/>
              </w:rPr>
              <w:t>21</w:t>
            </w:r>
          </w:p>
        </w:tc>
      </w:tr>
    </w:tbl>
    <w:p w:rsidR="00DB20D9" w:rsidRDefault="00DB20D9" w:rsidP="003710F8">
      <w:pPr>
        <w:pStyle w:val="Heading1"/>
        <w:jc w:val="both"/>
        <w:rPr>
          <w:rStyle w:val="Emphasis"/>
        </w:rPr>
      </w:pPr>
    </w:p>
    <w:p w:rsidR="00DB20D9" w:rsidRDefault="00FC399E" w:rsidP="003710F8">
      <w:pPr>
        <w:jc w:val="both"/>
        <w:rPr>
          <w:rStyle w:val="Emphasis"/>
          <w:rFonts w:asciiTheme="majorHAnsi" w:hAnsiTheme="majorHAnsi"/>
          <w:b/>
          <w:bCs/>
          <w:sz w:val="72"/>
          <w:szCs w:val="18"/>
        </w:rPr>
      </w:pPr>
      <w:r>
        <w:rPr>
          <w:rStyle w:val="Emphasis"/>
        </w:rPr>
        <w:br w:type="page"/>
      </w:r>
    </w:p>
    <w:p w:rsidR="00EC7EB3" w:rsidRDefault="00FC399E" w:rsidP="003710F8">
      <w:pPr>
        <w:pStyle w:val="Heading1"/>
        <w:jc w:val="both"/>
      </w:pPr>
      <w:bookmarkStart w:id="1" w:name="_Toc26643988"/>
      <w:r>
        <w:rPr>
          <w:rStyle w:val="Emphasis"/>
        </w:rPr>
        <w:lastRenderedPageBreak/>
        <w:t>Introduction</w:t>
      </w:r>
      <w:bookmarkEnd w:id="1"/>
      <w:r w:rsidRPr="000040C5">
        <w:t xml:space="preserve"> </w:t>
      </w:r>
    </w:p>
    <w:p w:rsidR="000335B8" w:rsidRDefault="00FC399E" w:rsidP="003710F8">
      <w:pPr>
        <w:jc w:val="both"/>
      </w:pPr>
      <w:r>
        <w:t>The project aims to build a Traffic Control System (TCS) for Dublin City Council (DCC). The TCS falls within the remit of Safety-Critical Systems</w:t>
      </w:r>
      <w:r w:rsidR="00D9577F">
        <w:t>. The project demands a detail-oriented approach.</w:t>
      </w:r>
    </w:p>
    <w:p w:rsidR="006E0A63" w:rsidRDefault="00FC399E" w:rsidP="003710F8">
      <w:pPr>
        <w:jc w:val="both"/>
      </w:pPr>
      <w:r>
        <w:t>The team developing the project consists of four developers, of which two are senior developers. One of the senior developers has prior experience working in Aircraft Control Systems, which is a heavily regulated industry very much similar to the TCS. This</w:t>
      </w:r>
      <w:r>
        <w:t xml:space="preserve"> team is managed by a Project Manager with considerable experience in managing Software Development Projects and also a Scrum Master. </w:t>
      </w:r>
      <w:r w:rsidR="000335B8">
        <w:t>The team works for a firm that has over three and a half decades of experience developing software systems using various process models such as Agile, Plan Driven, and Hybrid models. All this valuable experience of the team and the firm will play a critical role in the software development of this Safety-Critical System.</w:t>
      </w:r>
      <w:r w:rsidR="003F7E12">
        <w:t xml:space="preserve"> </w:t>
      </w:r>
    </w:p>
    <w:p w:rsidR="003F7E12" w:rsidRDefault="00FC399E" w:rsidP="003710F8">
      <w:pPr>
        <w:pStyle w:val="Heading1"/>
        <w:jc w:val="both"/>
        <w:rPr>
          <w:rStyle w:val="Emphasis"/>
        </w:rPr>
      </w:pPr>
      <w:bookmarkStart w:id="2" w:name="_Toc26643989"/>
      <w:r>
        <w:rPr>
          <w:rStyle w:val="Emphasis"/>
        </w:rPr>
        <w:t>SDLC</w:t>
      </w:r>
      <w:bookmarkEnd w:id="2"/>
    </w:p>
    <w:p w:rsidR="00AA3FB0" w:rsidRDefault="00FC399E" w:rsidP="00F6550D">
      <w:pPr>
        <w:jc w:val="both"/>
      </w:pPr>
      <w:r>
        <w:t>The Chaos Report (2015) shows that only 29% of So</w:t>
      </w:r>
      <w:r>
        <w:t xml:space="preserve">ftware Projects completed successfully. The large number of failed projects forms a significant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rsidR="00F6550D" w:rsidRPr="00AA3FB0" w:rsidRDefault="00FC399E" w:rsidP="00F6550D">
      <w:pPr>
        <w:jc w:val="both"/>
      </w:pPr>
      <w:r>
        <w:t>In order to be able to deal with such uncertainties, almost all major software development firms adopt SDLC - Software Development Life Cycle.</w:t>
      </w:r>
    </w:p>
    <w:p w:rsidR="004E5B55" w:rsidRDefault="00FC399E" w:rsidP="003710F8">
      <w:pPr>
        <w:jc w:val="both"/>
      </w:pPr>
      <w:r>
        <w:t xml:space="preserve">SDLC is the process of designing, developing, and testing </w:t>
      </w:r>
      <w:r>
        <w:t>high-quality software.</w:t>
      </w:r>
      <w:r w:rsidR="0083316A">
        <w:t xml:space="preserve"> </w:t>
      </w:r>
      <w:r w:rsidR="00A810CE">
        <w:t xml:space="preserve">There are four stages in this.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rsidR="00E84599" w:rsidRDefault="00FC399E" w:rsidP="00E84599">
      <w:pPr>
        <w:pStyle w:val="Heading2"/>
      </w:pPr>
      <w:bookmarkStart w:id="3" w:name="_Toc26643990"/>
      <w:r>
        <w:t>Process Model</w:t>
      </w:r>
      <w:bookmarkEnd w:id="3"/>
    </w:p>
    <w:p w:rsidR="002A4C7B" w:rsidRDefault="00FC399E" w:rsidP="002A4C7B">
      <w:pPr>
        <w:jc w:val="both"/>
      </w:pPr>
      <w:r>
        <w:t>A process model forms the framework of the SDLC. There are vario</w:t>
      </w:r>
      <w:r>
        <w:t>us Process Models, each with its advantages and disadvantages. The DCC prefers the Waterfall Model as this model enables greater control by the management. This project makes it easy to track as the project moves from one stage to another. The project is o</w:t>
      </w:r>
      <w:r>
        <w:t>nly advanced to the next stage when all the goals of the previous stage have achieved and signed off. The flow is linear; hence, its also called as the 'Linear Sequential Model.'</w:t>
      </w:r>
    </w:p>
    <w:p w:rsidR="00A2230D" w:rsidRDefault="00FC399E" w:rsidP="002A4C7B">
      <w:pPr>
        <w:jc w:val="both"/>
      </w:pPr>
      <w:r>
        <w:lastRenderedPageBreak/>
        <w:t>The software firm has experience working with multiple different process mode</w:t>
      </w:r>
      <w:r>
        <w:t xml:space="preserv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advantage of the below list of Process Models and integrates it into one:</w:t>
      </w:r>
    </w:p>
    <w:p w:rsidR="006530D9" w:rsidRDefault="00FC399E" w:rsidP="006530D9">
      <w:pPr>
        <w:pStyle w:val="ListParagraph"/>
        <w:numPr>
          <w:ilvl w:val="0"/>
          <w:numId w:val="25"/>
        </w:numPr>
        <w:jc w:val="both"/>
      </w:pPr>
      <w:r>
        <w:t>Waterfall Model</w:t>
      </w:r>
    </w:p>
    <w:p w:rsidR="006530D9" w:rsidRDefault="00FC399E" w:rsidP="006530D9">
      <w:pPr>
        <w:pStyle w:val="ListParagraph"/>
        <w:numPr>
          <w:ilvl w:val="0"/>
          <w:numId w:val="25"/>
        </w:numPr>
        <w:jc w:val="both"/>
      </w:pPr>
      <w:r>
        <w:t>Iteration Model</w:t>
      </w:r>
    </w:p>
    <w:p w:rsidR="006530D9" w:rsidRDefault="00FC399E" w:rsidP="006530D9">
      <w:pPr>
        <w:pStyle w:val="ListParagraph"/>
        <w:numPr>
          <w:ilvl w:val="0"/>
          <w:numId w:val="25"/>
        </w:numPr>
        <w:jc w:val="both"/>
      </w:pPr>
      <w:r>
        <w:t>V-Shaped Model</w:t>
      </w:r>
    </w:p>
    <w:p w:rsidR="006530D9" w:rsidRDefault="00FC399E" w:rsidP="006530D9">
      <w:pPr>
        <w:pStyle w:val="ListParagraph"/>
        <w:numPr>
          <w:ilvl w:val="0"/>
          <w:numId w:val="25"/>
        </w:numPr>
        <w:jc w:val="both"/>
      </w:pPr>
      <w:r>
        <w:t>Spiral Model</w:t>
      </w:r>
    </w:p>
    <w:p w:rsidR="006530D9" w:rsidRDefault="00FC399E" w:rsidP="006530D9">
      <w:pPr>
        <w:pStyle w:val="ListParagraph"/>
        <w:numPr>
          <w:ilvl w:val="0"/>
          <w:numId w:val="25"/>
        </w:numPr>
        <w:jc w:val="both"/>
      </w:pPr>
      <w:r>
        <w:t>Extreme Model</w:t>
      </w:r>
    </w:p>
    <w:p w:rsidR="006530D9" w:rsidRDefault="00FC399E" w:rsidP="006530D9">
      <w:pPr>
        <w:jc w:val="both"/>
      </w:pPr>
      <w:r>
        <w:t xml:space="preserve">The </w:t>
      </w:r>
      <w:r w:rsidR="00B742A4">
        <w:t>flow of the Hybrid Model</w:t>
      </w:r>
      <w:r>
        <w:t>:</w:t>
      </w:r>
    </w:p>
    <w:p w:rsidR="0043500A" w:rsidRDefault="00FC399E" w:rsidP="0043500A">
      <w:pPr>
        <w:jc w:val="center"/>
      </w:pPr>
      <w:r>
        <w:rPr>
          <w:noProof/>
        </w:rPr>
        <w:drawing>
          <wp:inline distT="0" distB="0" distL="0" distR="0">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95773"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rsidR="0043500A" w:rsidRPr="0043500A" w:rsidRDefault="00FC399E"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rsidR="008374C8" w:rsidRDefault="00FC399E" w:rsidP="003710F8">
      <w:pPr>
        <w:jc w:val="both"/>
      </w:pPr>
      <w:r>
        <w:t>This model is structured similar to the Waterfall Model in the way it is linear and sequential, wi</w:t>
      </w:r>
      <w:r>
        <w:t xml:space="preserve">th each stage differentiated clearly. Along with the </w:t>
      </w:r>
      <w:r w:rsidR="00B742A4">
        <w:t>set goals for each stage</w:t>
      </w:r>
      <w:r>
        <w:t xml:space="preserve">, there is also </w:t>
      </w:r>
      <w:r>
        <w:lastRenderedPageBreak/>
        <w:t xml:space="preserve">emphasis on risk analysis and testing from the first stage itself. The Hybrid model </w:t>
      </w:r>
      <w:r w:rsidR="00B742A4">
        <w:t xml:space="preserve">helps address one of the biggest draw-back of the Waterfall model. </w:t>
      </w:r>
    </w:p>
    <w:p w:rsidR="008374C8" w:rsidRDefault="00FC399E" w:rsidP="003710F8">
      <w:pPr>
        <w:jc w:val="both"/>
      </w:pPr>
      <w:r>
        <w:t>This Hybrid</w:t>
      </w:r>
      <w:r>
        <w:t xml:space="preserve"> Model </w:t>
      </w:r>
      <w:r w:rsidR="00B742A4">
        <w:t>will give</w:t>
      </w:r>
      <w:r>
        <w:t xml:space="preserve"> </w:t>
      </w:r>
      <w:r w:rsidR="00B742A4">
        <w:t xml:space="preserve">the </w:t>
      </w:r>
      <w:r>
        <w:t xml:space="preserve">TCS </w:t>
      </w:r>
      <w:r w:rsidR="00B742A4">
        <w:t xml:space="preserve">project </w:t>
      </w:r>
      <w:r>
        <w:t>the following advantages:</w:t>
      </w:r>
    </w:p>
    <w:p w:rsidR="008374C8" w:rsidRDefault="00FC399E" w:rsidP="008374C8">
      <w:pPr>
        <w:pStyle w:val="ListParagraph"/>
        <w:numPr>
          <w:ilvl w:val="0"/>
          <w:numId w:val="26"/>
        </w:numPr>
        <w:jc w:val="both"/>
      </w:pPr>
      <w:r>
        <w:t>Specific milestones for each stage</w:t>
      </w:r>
    </w:p>
    <w:p w:rsidR="008374C8" w:rsidRDefault="00FC399E" w:rsidP="008374C8">
      <w:pPr>
        <w:pStyle w:val="ListParagraph"/>
        <w:numPr>
          <w:ilvl w:val="0"/>
          <w:numId w:val="26"/>
        </w:numPr>
        <w:jc w:val="both"/>
      </w:pPr>
      <w:r>
        <w:t>Deliverables for each stage</w:t>
      </w:r>
    </w:p>
    <w:p w:rsidR="008374C8" w:rsidRDefault="00FC399E" w:rsidP="008374C8">
      <w:pPr>
        <w:pStyle w:val="ListParagraph"/>
        <w:numPr>
          <w:ilvl w:val="0"/>
          <w:numId w:val="26"/>
        </w:numPr>
        <w:jc w:val="both"/>
      </w:pPr>
      <w:r>
        <w:t xml:space="preserve">Higher chance of success as the test plans are developed early on in the life cycle </w:t>
      </w:r>
    </w:p>
    <w:p w:rsidR="008374C8" w:rsidRDefault="00FC399E" w:rsidP="008374C8">
      <w:pPr>
        <w:pStyle w:val="ListParagraph"/>
        <w:numPr>
          <w:ilvl w:val="0"/>
          <w:numId w:val="26"/>
        </w:numPr>
        <w:jc w:val="both"/>
      </w:pPr>
      <w:r>
        <w:t>High amount of risk analysis</w:t>
      </w:r>
    </w:p>
    <w:p w:rsidR="008374C8" w:rsidRDefault="00FC399E" w:rsidP="008374C8">
      <w:pPr>
        <w:pStyle w:val="ListParagraph"/>
        <w:numPr>
          <w:ilvl w:val="0"/>
          <w:numId w:val="26"/>
        </w:numPr>
        <w:jc w:val="both"/>
      </w:pPr>
      <w:r>
        <w:t>Good for safety-critical projects</w:t>
      </w:r>
    </w:p>
    <w:p w:rsidR="008374C8" w:rsidRDefault="00FC399E" w:rsidP="008374C8">
      <w:pPr>
        <w:pStyle w:val="ListParagraph"/>
        <w:numPr>
          <w:ilvl w:val="0"/>
          <w:numId w:val="26"/>
        </w:numPr>
        <w:jc w:val="both"/>
      </w:pPr>
      <w:r>
        <w:t xml:space="preserve">Test-based approach to </w:t>
      </w:r>
      <w:r w:rsidR="00B742A4">
        <w:t xml:space="preserve">gathering </w:t>
      </w:r>
      <w:r>
        <w:t xml:space="preserve">requirements </w:t>
      </w:r>
      <w:r w:rsidR="00B742A4">
        <w:t xml:space="preserve">and </w:t>
      </w:r>
      <w:r>
        <w:t>ensuring quality</w:t>
      </w:r>
    </w:p>
    <w:p w:rsidR="00FF74BA" w:rsidRDefault="00FC399E" w:rsidP="00FF74BA">
      <w:pPr>
        <w:jc w:val="both"/>
      </w:pPr>
      <w:r>
        <w:fldChar w:fldCharType="begin"/>
      </w:r>
      <w:r>
        <w:instrText xml:space="preserve"> ADDIN ZOTERO_ITEM CSL_CITATION {"citatio</w:instrText>
      </w:r>
      <w:r>
        <w:instrText>nID":"UA48ID7e","properties":{"formattedCitation":"(Munassar and Govardhan, 2010)","plainCitation":"(Munassar and Govardhan, 2010)","noteIndex":0},"citationItems":[{"id":104,"uris":["http://zotero.org/users/6159635/items/G26NQL8V"],"uri":["http://zotero.or</w:instrText>
      </w:r>
      <w:r>
        <w:instrText xml:space="preserve">g/users/6159635/items/G26NQL8V"],"itemData":{"id":104,"type":"paper-conference","title":"HYBRID MODEL FOR SOFTWARE DEVELOPMENT PROCESSES","source":"Semantic Scholar","abstract":"This research deals with a vital and important issue in computer world. It is </w:instrText>
      </w:r>
      <w:r>
        <w:instrText>concerned with the software management processes that examine the area of software development through the development models, which are known as software development life cycle. The main objective of this research is to design a development model that mee</w:instrText>
      </w:r>
      <w:r>
        <w:instrText>ts the needs of different systems and eliminates the defects presented in the previous development models. The present research proposes a model, \"Hybrid Model\" which combines the features of the five common development models: waterfall, iteration, spir</w:instrText>
      </w:r>
      <w:r>
        <w:instrText>al, v-shaped and extreme programming. The proposed model in this research has the advantages and some features of the previous models with some modification. Because of this, it avoids and overcomes many software problems that exist in the previous models.</w:instrText>
      </w:r>
      <w:r>
        <w:instrText xml:space="preserve"> Thus, the new proposed model is an integrated model, which is relevant to most software programs and systems.","author":[{"family":"Munassar","given":"Nabil Mohammed Ali"},{"family":"Govardhan","given":"A."}],"issued":{"date-parts":[["2010"]]}}}],"schema"</w:instrText>
      </w:r>
      <w:r>
        <w:instrText xml:space="preserve">:"https://github.com/citation-style-language/schema/raw/master/csl-citation.json"} </w:instrText>
      </w:r>
      <w:r>
        <w:fldChar w:fldCharType="separate"/>
      </w:r>
      <w:r>
        <w:rPr>
          <w:noProof/>
        </w:rPr>
        <w:t>(Munassar and Govardhan, 2010)</w:t>
      </w:r>
      <w:r>
        <w:fldChar w:fldCharType="end"/>
      </w:r>
    </w:p>
    <w:p w:rsidR="00BB2700" w:rsidRDefault="00FC399E" w:rsidP="003710F8">
      <w:pPr>
        <w:jc w:val="both"/>
      </w:pPr>
      <w:r>
        <w:t>These advantages play a crucial role when it comes to designing and developing a safety-critical system such as the TCS. Moreover, a</w:t>
      </w:r>
      <w:r w:rsidR="00B742A4">
        <w:t>s the Hybrid Model is primarily structured around the Waterfall Model itself with the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rsidR="003710F8" w:rsidRDefault="00FC399E" w:rsidP="003710F8">
      <w:pPr>
        <w:jc w:val="both"/>
      </w:pPr>
      <w:r>
        <w:t>Th</w:t>
      </w:r>
      <w:r w:rsidR="006B5891">
        <w:t>e TCS</w:t>
      </w:r>
      <w:r>
        <w:t xml:space="preserve"> pro</w:t>
      </w:r>
      <w:r>
        <w:t>ject works</w:t>
      </w:r>
      <w:r w:rsidR="00936B97">
        <w:t xml:space="preserve"> on</w:t>
      </w:r>
      <w:r w:rsidR="0043500A">
        <w:t xml:space="preserve"> the Hybrid Process Model </w:t>
      </w:r>
      <w:r>
        <w:t>Framework. It has the following six stages:</w:t>
      </w:r>
    </w:p>
    <w:p w:rsidR="003710F8" w:rsidRDefault="00FC399E" w:rsidP="003710F8">
      <w:pPr>
        <w:pStyle w:val="ListParagraph"/>
        <w:numPr>
          <w:ilvl w:val="0"/>
          <w:numId w:val="12"/>
        </w:numPr>
        <w:jc w:val="both"/>
      </w:pPr>
      <w:r>
        <w:t>Requirement</w:t>
      </w:r>
      <w:r w:rsidR="004E6782">
        <w:t>s</w:t>
      </w:r>
    </w:p>
    <w:p w:rsidR="003710F8" w:rsidRDefault="00FC399E" w:rsidP="003710F8">
      <w:pPr>
        <w:pStyle w:val="ListParagraph"/>
        <w:numPr>
          <w:ilvl w:val="0"/>
          <w:numId w:val="12"/>
        </w:numPr>
        <w:jc w:val="both"/>
      </w:pPr>
      <w:r>
        <w:t>Design</w:t>
      </w:r>
    </w:p>
    <w:p w:rsidR="003710F8" w:rsidRDefault="00FC399E" w:rsidP="003710F8">
      <w:pPr>
        <w:pStyle w:val="ListParagraph"/>
        <w:numPr>
          <w:ilvl w:val="0"/>
          <w:numId w:val="12"/>
        </w:numPr>
        <w:jc w:val="both"/>
      </w:pPr>
      <w:r>
        <w:t>Implementation</w:t>
      </w:r>
    </w:p>
    <w:p w:rsidR="003710F8" w:rsidRDefault="00FC399E" w:rsidP="003710F8">
      <w:pPr>
        <w:pStyle w:val="ListParagraph"/>
        <w:numPr>
          <w:ilvl w:val="0"/>
          <w:numId w:val="12"/>
        </w:numPr>
        <w:jc w:val="both"/>
      </w:pPr>
      <w:r>
        <w:t>Integration Development</w:t>
      </w:r>
    </w:p>
    <w:p w:rsidR="003710F8" w:rsidRDefault="00FC399E" w:rsidP="003710F8">
      <w:pPr>
        <w:pStyle w:val="ListParagraph"/>
        <w:numPr>
          <w:ilvl w:val="0"/>
          <w:numId w:val="12"/>
        </w:numPr>
        <w:jc w:val="both"/>
      </w:pPr>
      <w:r>
        <w:t>Deployment</w:t>
      </w:r>
    </w:p>
    <w:p w:rsidR="003710F8" w:rsidRDefault="00FC399E" w:rsidP="003710F8">
      <w:pPr>
        <w:pStyle w:val="ListParagraph"/>
        <w:numPr>
          <w:ilvl w:val="0"/>
          <w:numId w:val="12"/>
        </w:numPr>
        <w:jc w:val="both"/>
      </w:pPr>
      <w:r>
        <w:t>Maintenance</w:t>
      </w:r>
    </w:p>
    <w:p w:rsidR="001119E0" w:rsidRDefault="001119E0" w:rsidP="001119E0">
      <w:pPr>
        <w:jc w:val="both"/>
      </w:pPr>
    </w:p>
    <w:p w:rsidR="001119E0" w:rsidRDefault="001119E0" w:rsidP="001119E0">
      <w:pPr>
        <w:jc w:val="both"/>
      </w:pPr>
    </w:p>
    <w:p w:rsidR="00F54243" w:rsidRDefault="00F54243" w:rsidP="001119E0">
      <w:pPr>
        <w:jc w:val="both"/>
      </w:pPr>
    </w:p>
    <w:p w:rsidR="003710F8" w:rsidRDefault="00FC399E" w:rsidP="006B4495">
      <w:pPr>
        <w:pStyle w:val="Heading1"/>
        <w:rPr>
          <w:rStyle w:val="Emphasis"/>
        </w:rPr>
      </w:pPr>
      <w:bookmarkStart w:id="4" w:name="_Toc26643991"/>
      <w:r>
        <w:rPr>
          <w:rStyle w:val="Emphasis"/>
        </w:rPr>
        <w:lastRenderedPageBreak/>
        <w:t>Requirement</w:t>
      </w:r>
      <w:r w:rsidR="005D62C3">
        <w:rPr>
          <w:rStyle w:val="Emphasis"/>
        </w:rPr>
        <w:t>s</w:t>
      </w:r>
      <w:bookmarkEnd w:id="4"/>
    </w:p>
    <w:p w:rsidR="001330A3" w:rsidRDefault="00FC399E" w:rsidP="001330A3">
      <w:pPr>
        <w:jc w:val="both"/>
      </w:pPr>
      <w:r>
        <w:t xml:space="preserve">Requirements gathering is the first stage in any Software </w:t>
      </w:r>
      <w:r>
        <w:t>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The study shows an alarming number because gathering and analyzing requirements is the very first step towards developing the software. The study shows that 12.50% of the projects were faulty from the very beginning, even before the developers put in their first line of code.</w:t>
      </w:r>
      <w:r w:rsidR="00BC127E">
        <w:t xml:space="preserve"> The process of gathering requirements is just as necessary, if not even more, than the designing or coding stage.</w:t>
      </w:r>
    </w:p>
    <w:p w:rsidR="00390B93" w:rsidRDefault="00FC399E" w:rsidP="00390B93">
      <w:pPr>
        <w:pStyle w:val="Heading2"/>
      </w:pPr>
      <w:bookmarkStart w:id="5" w:name="_Toc26643992"/>
      <w:r>
        <w:t>Stakeholders</w:t>
      </w:r>
      <w:bookmarkEnd w:id="5"/>
    </w:p>
    <w:p w:rsidR="004E5B55" w:rsidRDefault="00FC399E" w:rsidP="001330A3">
      <w:pPr>
        <w:jc w:val="both"/>
      </w:pPr>
      <w:r>
        <w:t>Stakeholders include anyo</w:t>
      </w:r>
      <w:r>
        <w:t xml:space="preserve">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and the development team – project manager and developers.</w:t>
      </w:r>
    </w:p>
    <w:p w:rsidR="00760BCB" w:rsidRDefault="00FC399E" w:rsidP="00760BCB">
      <w:pPr>
        <w:pStyle w:val="Heading2"/>
      </w:pPr>
      <w:bookmarkStart w:id="6" w:name="_Toc26643993"/>
      <w:r>
        <w:t>Types of Requirement</w:t>
      </w:r>
      <w:bookmarkEnd w:id="6"/>
    </w:p>
    <w:p w:rsidR="00760BCB" w:rsidRDefault="00FC399E" w:rsidP="00760BCB">
      <w:pPr>
        <w:jc w:val="both"/>
      </w:pPr>
      <w:r>
        <w:t>There are two types of Requirements, Functional and Non-functional Requirements.</w:t>
      </w:r>
    </w:p>
    <w:p w:rsidR="00760BCB" w:rsidRDefault="00FC399E" w:rsidP="00760BCB">
      <w:pPr>
        <w:jc w:val="both"/>
      </w:pPr>
      <w:r>
        <w:t xml:space="preserve">Functional Requirements are specifications of the TCS system detailing what it should do in a particular situation like </w:t>
      </w:r>
      <w:r>
        <w:t>when an emergency vehicle is approaching or on getting specific input like when pedestrians click on the button to cross the road.</w:t>
      </w:r>
    </w:p>
    <w:p w:rsidR="00760BCB" w:rsidRDefault="00FC399E" w:rsidP="001330A3">
      <w:pPr>
        <w:jc w:val="both"/>
      </w:pPr>
      <w:r>
        <w:t xml:space="preserve">Non-functional requirements, on the other hand, talk about how the TCS should behave. It refers to the constraints placed on </w:t>
      </w:r>
      <w:r>
        <w:t>it like audio feedback on pressing the pedestrian button, the height of the traffic poles, and the brightness of the LED's used.</w:t>
      </w:r>
    </w:p>
    <w:p w:rsidR="002C0EEC" w:rsidRDefault="00FC399E" w:rsidP="001330A3">
      <w:pPr>
        <w:pStyle w:val="Heading2"/>
      </w:pPr>
      <w:bookmarkStart w:id="7" w:name="_Toc26643994"/>
      <w:r>
        <w:t>Requirements Engineering Processes</w:t>
      </w:r>
      <w:bookmarkEnd w:id="7"/>
    </w:p>
    <w:p w:rsidR="002C0EEC" w:rsidRDefault="00FC399E" w:rsidP="009B192D">
      <w:pPr>
        <w:jc w:val="both"/>
      </w:pPr>
      <w:r>
        <w:t>Four activities are designed to overcome the communication gap between stakeholders and to s</w:t>
      </w:r>
      <w:r>
        <w:t>tandardize the process of requirements collection. The</w:t>
      </w:r>
      <w:r w:rsidR="005D176A">
        <w:t>y are</w:t>
      </w:r>
      <w:r>
        <w:t>:</w:t>
      </w:r>
    </w:p>
    <w:p w:rsidR="002C0EEC" w:rsidRDefault="00FC399E" w:rsidP="002C0EEC">
      <w:pPr>
        <w:pStyle w:val="ListParagraph"/>
        <w:numPr>
          <w:ilvl w:val="0"/>
          <w:numId w:val="13"/>
        </w:numPr>
      </w:pPr>
      <w:r>
        <w:t>Elicitation</w:t>
      </w:r>
    </w:p>
    <w:p w:rsidR="002C0EEC" w:rsidRDefault="00FC399E" w:rsidP="002C0EEC">
      <w:pPr>
        <w:pStyle w:val="ListParagraph"/>
        <w:numPr>
          <w:ilvl w:val="0"/>
          <w:numId w:val="13"/>
        </w:numPr>
      </w:pPr>
      <w:r>
        <w:t>Analysis</w:t>
      </w:r>
    </w:p>
    <w:p w:rsidR="002C0EEC" w:rsidRDefault="00FC399E" w:rsidP="002C0EEC">
      <w:pPr>
        <w:pStyle w:val="ListParagraph"/>
        <w:numPr>
          <w:ilvl w:val="0"/>
          <w:numId w:val="13"/>
        </w:numPr>
      </w:pPr>
      <w:r>
        <w:t>Validation</w:t>
      </w:r>
    </w:p>
    <w:p w:rsidR="004E5B55" w:rsidRDefault="00FC399E" w:rsidP="005D62C3">
      <w:pPr>
        <w:pStyle w:val="ListParagraph"/>
        <w:numPr>
          <w:ilvl w:val="0"/>
          <w:numId w:val="13"/>
        </w:numPr>
      </w:pPr>
      <w:r>
        <w:t>Management</w:t>
      </w:r>
    </w:p>
    <w:p w:rsidR="00BD106E" w:rsidRDefault="00FC399E" w:rsidP="00BD106E">
      <w:pPr>
        <w:pStyle w:val="Heading2"/>
      </w:pPr>
      <w:bookmarkStart w:id="8" w:name="_Toc26643995"/>
      <w:r>
        <w:lastRenderedPageBreak/>
        <w:t>Elicitation</w:t>
      </w:r>
      <w:bookmarkEnd w:id="8"/>
    </w:p>
    <w:p w:rsidR="00332B9E" w:rsidRDefault="00FC399E"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t xml:space="preserve"> Elicitation is further broken down into:</w:t>
      </w:r>
    </w:p>
    <w:p w:rsidR="00C53A48" w:rsidRDefault="00FC399E" w:rsidP="00C53A48">
      <w:pPr>
        <w:pStyle w:val="ListParagraph"/>
        <w:numPr>
          <w:ilvl w:val="0"/>
          <w:numId w:val="22"/>
        </w:numPr>
        <w:jc w:val="both"/>
      </w:pPr>
      <w:r>
        <w:t>Requirements Discovery</w:t>
      </w:r>
    </w:p>
    <w:p w:rsidR="00C53A48" w:rsidRDefault="00FC399E" w:rsidP="00C53A48">
      <w:pPr>
        <w:pStyle w:val="ListParagraph"/>
        <w:numPr>
          <w:ilvl w:val="0"/>
          <w:numId w:val="22"/>
        </w:numPr>
        <w:jc w:val="both"/>
      </w:pPr>
      <w:r>
        <w:t>Requirements Classification and Organization</w:t>
      </w:r>
    </w:p>
    <w:p w:rsidR="00C53A48" w:rsidRDefault="00FC399E" w:rsidP="00C53A48">
      <w:pPr>
        <w:pStyle w:val="ListParagraph"/>
        <w:numPr>
          <w:ilvl w:val="0"/>
          <w:numId w:val="22"/>
        </w:numPr>
        <w:jc w:val="both"/>
      </w:pPr>
      <w:r>
        <w:t>Requirements Prioritization and Negotiation</w:t>
      </w:r>
    </w:p>
    <w:p w:rsidR="0061531F" w:rsidRDefault="00FC399E" w:rsidP="00C53A48">
      <w:pPr>
        <w:pStyle w:val="ListParagraph"/>
        <w:numPr>
          <w:ilvl w:val="0"/>
          <w:numId w:val="22"/>
        </w:numPr>
        <w:jc w:val="both"/>
      </w:pPr>
      <w:r>
        <w:t>Requirements Specification</w:t>
      </w:r>
    </w:p>
    <w:p w:rsidR="00921409" w:rsidRDefault="00FC399E"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User stories are a form of writing requirement.</w:t>
      </w:r>
    </w:p>
    <w:p w:rsidR="00760BCB" w:rsidRDefault="00FC399E" w:rsidP="00760BCB">
      <w:pPr>
        <w:pStyle w:val="Heading2"/>
      </w:pPr>
      <w:bookmarkStart w:id="9" w:name="_Toc26643996"/>
      <w:r>
        <w:t>User Stories</w:t>
      </w:r>
      <w:bookmarkEnd w:id="9"/>
    </w:p>
    <w:p w:rsidR="00760BCB" w:rsidRDefault="00FC399E" w:rsidP="00760BCB">
      <w:pPr>
        <w:jc w:val="both"/>
      </w:pPr>
      <w:r>
        <w:t>User Stories are short descriptions of the requirements of the system. User stories form from the perspectiv</w:t>
      </w:r>
      <w:r>
        <w:t>e of an end-user of the system. Anyone else can also write it. Focus here is on the discussion of the stories itself rather than who has written it. User stories act as a pointer to the real requirements of the system and should ideally connect to some art</w:t>
      </w:r>
      <w:r>
        <w:t xml:space="preserve">ifact </w:t>
      </w:r>
      <w:r>
        <w:fldChar w:fldCharType="begin"/>
      </w:r>
      <w:r>
        <w:instrText xml:space="preserve"> ADDIN ZOTERO_ITEM CSL_CITATION {"citationID":"iQOmkECm","properties":{"formattedCitation":"(Cohn, no date)","plainCitation":"(Cohn, no date)","noteIndex":0},"citationItems":[{"id":74,"uris":["http://zotero.org/users/6159635/items/JVG9PRUV"],"uri":["</w:instrText>
      </w:r>
      <w:r>
        <w:instrText>http://zotero.org/users/6159635/items/JVG9PRUV"],"itemData":{"id":74,"type":"webpage","title":"User Stories and User Story Examples by Mike Cohn","container-title":"Mountain Goat Software","abstract":"What is a user story? Learn about agile user stories an</w:instrText>
      </w:r>
      <w:r>
        <w:instrText>d examples so you can stop writing about requirements and start talking about them.","URL":"https://www.mountaingoatsoftware.com/agile/user-stories","language":"en","author":[{"family":"Cohn","given":"Mike"}],"accessed":{"date-parts":[["2019",11,22]]}}}],"</w:instrText>
      </w:r>
      <w:r>
        <w:instrText xml:space="preserve">schema":"https://github.com/citation-style-language/schema/raw/master/csl-citation.json"} </w:instrText>
      </w:r>
      <w:r>
        <w:fldChar w:fldCharType="separate"/>
      </w:r>
      <w:r>
        <w:rPr>
          <w:noProof/>
        </w:rPr>
        <w:t>(Cohn, no date)</w:t>
      </w:r>
      <w:r>
        <w:fldChar w:fldCharType="end"/>
      </w:r>
      <w:r>
        <w:t>.</w:t>
      </w:r>
    </w:p>
    <w:p w:rsidR="00760BCB" w:rsidRDefault="00FC399E" w:rsidP="00760BCB">
      <w:pPr>
        <w:jc w:val="both"/>
      </w:pPr>
      <w:r>
        <w:t>For the TCS project, the functional and non-functional requirements written in the form of user stories are:</w:t>
      </w:r>
    </w:p>
    <w:p w:rsidR="00760BCB" w:rsidRDefault="00FC399E" w:rsidP="00760BCB">
      <w:pPr>
        <w:pStyle w:val="ListParagraph"/>
        <w:numPr>
          <w:ilvl w:val="0"/>
          <w:numId w:val="19"/>
        </w:numPr>
        <w:jc w:val="both"/>
      </w:pPr>
      <w:r>
        <w:t xml:space="preserve">As part of the DCC Traffic </w:t>
      </w:r>
      <w:r>
        <w:t>Control Unit, we want the TCS to manage the traffic automatically and avoid traffic congestions. (Functional)</w:t>
      </w:r>
    </w:p>
    <w:p w:rsidR="00640BE1" w:rsidRDefault="00FC399E" w:rsidP="00760BCB">
      <w:pPr>
        <w:pStyle w:val="ListParagraph"/>
        <w:numPr>
          <w:ilvl w:val="0"/>
          <w:numId w:val="19"/>
        </w:numPr>
        <w:jc w:val="both"/>
      </w:pPr>
      <w:r>
        <w:t>As Traffic Control Operators, we want the TCS also to have manual signal delay adjustments so that we can override during particular circumstances</w:t>
      </w:r>
      <w:r>
        <w:t>. (Functional)</w:t>
      </w:r>
    </w:p>
    <w:p w:rsidR="00760BCB" w:rsidRDefault="00FC399E" w:rsidP="00760BCB">
      <w:pPr>
        <w:pStyle w:val="ListParagraph"/>
        <w:numPr>
          <w:ilvl w:val="0"/>
          <w:numId w:val="19"/>
        </w:numPr>
        <w:jc w:val="both"/>
      </w:pPr>
      <w:r>
        <w:t>As</w:t>
      </w:r>
      <w:r w:rsidR="0069034C">
        <w:t xml:space="preserve"> ambulance driver</w:t>
      </w:r>
      <w:r>
        <w:t>s, we want the TCS to automatically clear the traffic so that we can reach the destinations quickly and save lives. (Functional)</w:t>
      </w:r>
    </w:p>
    <w:p w:rsidR="00760BCB" w:rsidRDefault="00FC399E" w:rsidP="00760BCB">
      <w:pPr>
        <w:pStyle w:val="ListParagraph"/>
        <w:numPr>
          <w:ilvl w:val="0"/>
          <w:numId w:val="19"/>
        </w:numPr>
        <w:jc w:val="both"/>
      </w:pPr>
      <w:r>
        <w:t>As pedestrians, we want the TCS to enable us to stop the flow of traffic so that we can cross</w:t>
      </w:r>
      <w:r>
        <w:t xml:space="preserve"> the road safely. (Functional)</w:t>
      </w:r>
    </w:p>
    <w:p w:rsidR="00760BCB" w:rsidRDefault="00FC399E" w:rsidP="00760BCB">
      <w:pPr>
        <w:pStyle w:val="ListParagraph"/>
        <w:numPr>
          <w:ilvl w:val="0"/>
          <w:numId w:val="19"/>
        </w:numPr>
        <w:jc w:val="both"/>
      </w:pPr>
      <w:r>
        <w:t>As pedestrians, we want the traffic signal to have a countdown timer so that we can know beforehand if we have enough time to cross the road. (Functional)</w:t>
      </w:r>
    </w:p>
    <w:p w:rsidR="00760BCB" w:rsidRDefault="00FC399E" w:rsidP="00760BCB">
      <w:pPr>
        <w:pStyle w:val="ListParagraph"/>
        <w:numPr>
          <w:ilvl w:val="0"/>
          <w:numId w:val="19"/>
        </w:numPr>
        <w:jc w:val="both"/>
      </w:pPr>
      <w:r>
        <w:t xml:space="preserve">As part of the DCC Traffic Control Unit, we want the road sensors and </w:t>
      </w:r>
      <w:r>
        <w:t>traffic camera data to be stored in Dublin Central Traffic Control Database within DCC's secure datacenter so that it is safe for privacy and security reasons. (Functional)</w:t>
      </w:r>
    </w:p>
    <w:p w:rsidR="00760BCB" w:rsidRDefault="00FC399E" w:rsidP="00760BCB">
      <w:pPr>
        <w:pStyle w:val="ListParagraph"/>
        <w:numPr>
          <w:ilvl w:val="0"/>
          <w:numId w:val="19"/>
        </w:numPr>
        <w:jc w:val="both"/>
      </w:pPr>
      <w:r>
        <w:lastRenderedPageBreak/>
        <w:t>As the Dublin Central Traffic Control Database, we want to use M programing languag</w:t>
      </w:r>
      <w:r>
        <w:t>e so that the MUMPS database system can work with the TCS. (Functional)</w:t>
      </w:r>
    </w:p>
    <w:p w:rsidR="00760BCB" w:rsidRDefault="00FC399E" w:rsidP="00760BCB">
      <w:pPr>
        <w:pStyle w:val="ListParagraph"/>
        <w:numPr>
          <w:ilvl w:val="0"/>
          <w:numId w:val="19"/>
        </w:numPr>
        <w:jc w:val="both"/>
      </w:pPr>
      <w:r>
        <w:t>As part of DCC, we want the sensor data timestamped so that it adheres to legal requirements. (Functional)</w:t>
      </w:r>
    </w:p>
    <w:p w:rsidR="00760BCB" w:rsidRDefault="00FC399E" w:rsidP="00760BCB">
      <w:pPr>
        <w:pStyle w:val="ListParagraph"/>
        <w:numPr>
          <w:ilvl w:val="0"/>
          <w:numId w:val="19"/>
        </w:numPr>
        <w:jc w:val="both"/>
      </w:pPr>
      <w:r>
        <w:t>As the DCC Traffic Control Unit, we want the programming language to be Pytho</w:t>
      </w:r>
      <w:r>
        <w:t>n so that the sensor array of 16K or 32K gets used efficiently. (Functional)</w:t>
      </w:r>
    </w:p>
    <w:p w:rsidR="002203BE" w:rsidRDefault="00FC399E" w:rsidP="002203BE">
      <w:pPr>
        <w:pStyle w:val="ListParagraph"/>
        <w:numPr>
          <w:ilvl w:val="0"/>
          <w:numId w:val="19"/>
        </w:numPr>
        <w:jc w:val="both"/>
      </w:pPr>
      <w:r>
        <w:t>As pedestrians with a disability, we want the pedestrian button to be big and low so that it is easily accessible. (Non-Functional)</w:t>
      </w:r>
    </w:p>
    <w:p w:rsidR="00BD106E" w:rsidRDefault="00FC399E" w:rsidP="00BD106E">
      <w:pPr>
        <w:pStyle w:val="ListParagraph"/>
        <w:numPr>
          <w:ilvl w:val="0"/>
          <w:numId w:val="19"/>
        </w:numPr>
        <w:jc w:val="both"/>
      </w:pPr>
      <w:r>
        <w:t xml:space="preserve">Reliability – As Traffic Control </w:t>
      </w:r>
      <w:r>
        <w:t>Operators, we want the TCS to be reliable enough so that it does not crash unexpectedly.</w:t>
      </w:r>
      <w:r w:rsidR="00760BCB">
        <w:t xml:space="preserve"> (Non-Functional)</w:t>
      </w:r>
    </w:p>
    <w:p w:rsidR="00BF5330" w:rsidRDefault="00FC399E"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rsidR="00EE11B5" w:rsidRDefault="00FC399E" w:rsidP="00BD106E">
      <w:pPr>
        <w:pStyle w:val="ListParagraph"/>
        <w:numPr>
          <w:ilvl w:val="0"/>
          <w:numId w:val="19"/>
        </w:numPr>
        <w:jc w:val="both"/>
      </w:pPr>
      <w:r>
        <w:t>Maintainabilit</w:t>
      </w:r>
      <w:r>
        <w:t>y – As part of the DCC, we want the TCS to be updated periodically so that the system stays up to date and free of bugs.</w:t>
      </w:r>
      <w:r w:rsidR="009E47B1">
        <w:t xml:space="preserve"> (Non-Functional)</w:t>
      </w:r>
    </w:p>
    <w:p w:rsidR="00921409" w:rsidRDefault="00FC399E" w:rsidP="00BD106E">
      <w:pPr>
        <w:jc w:val="both"/>
      </w:pPr>
      <w:r>
        <w:t>The next level is to organize these requirements into relevant groups, such as:</w:t>
      </w:r>
    </w:p>
    <w:p w:rsidR="00760BCB" w:rsidRDefault="00FC399E" w:rsidP="00760BCB">
      <w:pPr>
        <w:pStyle w:val="ListParagraph"/>
        <w:numPr>
          <w:ilvl w:val="0"/>
          <w:numId w:val="21"/>
        </w:numPr>
        <w:jc w:val="both"/>
      </w:pPr>
      <w:r>
        <w:t>Safety-Critical Systems requirements</w:t>
      </w:r>
    </w:p>
    <w:p w:rsidR="00760BCB" w:rsidRDefault="00FC399E" w:rsidP="00760BCB">
      <w:pPr>
        <w:pStyle w:val="ListParagraph"/>
        <w:numPr>
          <w:ilvl w:val="0"/>
          <w:numId w:val="21"/>
        </w:numPr>
        <w:jc w:val="both"/>
      </w:pPr>
      <w:r>
        <w:t>P</w:t>
      </w:r>
      <w:r>
        <w:t>edestrian requirements</w:t>
      </w:r>
    </w:p>
    <w:p w:rsidR="00760BCB" w:rsidRDefault="00FC399E" w:rsidP="00760BCB">
      <w:pPr>
        <w:pStyle w:val="ListParagraph"/>
        <w:numPr>
          <w:ilvl w:val="0"/>
          <w:numId w:val="21"/>
        </w:numPr>
        <w:jc w:val="both"/>
      </w:pPr>
      <w:r>
        <w:t>Emergency vehicles requirements</w:t>
      </w:r>
    </w:p>
    <w:p w:rsidR="00760BCB" w:rsidRDefault="00FC399E" w:rsidP="00760BCB">
      <w:pPr>
        <w:pStyle w:val="ListParagraph"/>
        <w:numPr>
          <w:ilvl w:val="0"/>
          <w:numId w:val="21"/>
        </w:numPr>
        <w:jc w:val="both"/>
      </w:pPr>
      <w:r>
        <w:t>Programming language requirements</w:t>
      </w:r>
    </w:p>
    <w:p w:rsidR="00760BCB" w:rsidRDefault="00FC399E" w:rsidP="00760BCB">
      <w:pPr>
        <w:pStyle w:val="ListParagraph"/>
        <w:numPr>
          <w:ilvl w:val="0"/>
          <w:numId w:val="21"/>
        </w:numPr>
        <w:jc w:val="both"/>
      </w:pPr>
      <w:r>
        <w:t>Hardware requirements</w:t>
      </w:r>
    </w:p>
    <w:p w:rsidR="00760BCB" w:rsidRDefault="00FC399E" w:rsidP="00760BCB">
      <w:pPr>
        <w:pStyle w:val="ListParagraph"/>
        <w:numPr>
          <w:ilvl w:val="0"/>
          <w:numId w:val="21"/>
        </w:numPr>
        <w:jc w:val="both"/>
      </w:pPr>
      <w:r>
        <w:t>Database management requirement</w:t>
      </w:r>
    </w:p>
    <w:p w:rsidR="00760BCB" w:rsidRDefault="00FC399E" w:rsidP="00760BCB">
      <w:pPr>
        <w:pStyle w:val="ListParagraph"/>
        <w:numPr>
          <w:ilvl w:val="0"/>
          <w:numId w:val="21"/>
        </w:numPr>
        <w:jc w:val="both"/>
      </w:pPr>
      <w:r>
        <w:t>Legal requirements</w:t>
      </w:r>
    </w:p>
    <w:p w:rsidR="00760BCB" w:rsidRDefault="00FC399E" w:rsidP="00760BCB">
      <w:pPr>
        <w:pStyle w:val="ListParagraph"/>
        <w:numPr>
          <w:ilvl w:val="0"/>
          <w:numId w:val="21"/>
        </w:numPr>
        <w:jc w:val="both"/>
      </w:pPr>
      <w:r>
        <w:t>I</w:t>
      </w:r>
      <w:r w:rsidR="00921409">
        <w:t>nfrastructure requirements</w:t>
      </w:r>
    </w:p>
    <w:p w:rsidR="00921409" w:rsidRDefault="00FC399E" w:rsidP="00760BCB">
      <w:pPr>
        <w:pStyle w:val="ListParagraph"/>
        <w:numPr>
          <w:ilvl w:val="0"/>
          <w:numId w:val="21"/>
        </w:numPr>
        <w:jc w:val="both"/>
      </w:pPr>
      <w:r>
        <w:t>Budget requirements</w:t>
      </w:r>
    </w:p>
    <w:p w:rsidR="00F93DA2" w:rsidRDefault="00FC399E" w:rsidP="00BD106E">
      <w:pPr>
        <w:jc w:val="both"/>
      </w:pPr>
      <w:r>
        <w:t xml:space="preserve">After organizing, it is followed by prioritizing the requirements like how EVAS will take higher priority than pedestrians or regular traffic and resolving any conflicts. </w:t>
      </w:r>
    </w:p>
    <w:p w:rsidR="00E77AD9" w:rsidRDefault="00FC399E" w:rsidP="00BD106E">
      <w:pPr>
        <w:jc w:val="both"/>
      </w:pPr>
      <w:r>
        <w:t xml:space="preserve">Finally, in the Requirement Specification stage, the requirements are documented in </w:t>
      </w:r>
      <w:r>
        <w:t>two categories:</w:t>
      </w:r>
    </w:p>
    <w:p w:rsidR="00C53A48" w:rsidRDefault="00FC399E" w:rsidP="00C53A48">
      <w:pPr>
        <w:pStyle w:val="ListParagraph"/>
        <w:numPr>
          <w:ilvl w:val="0"/>
          <w:numId w:val="23"/>
        </w:numPr>
        <w:jc w:val="both"/>
      </w:pPr>
      <w:r>
        <w:t>User Requirements</w:t>
      </w:r>
    </w:p>
    <w:p w:rsidR="00E77AD9" w:rsidRDefault="00FC399E" w:rsidP="00C53A48">
      <w:pPr>
        <w:pStyle w:val="ListParagraph"/>
        <w:numPr>
          <w:ilvl w:val="0"/>
          <w:numId w:val="23"/>
        </w:numPr>
        <w:jc w:val="both"/>
      </w:pPr>
      <w:r>
        <w:t>System Requirements</w:t>
      </w:r>
    </w:p>
    <w:p w:rsidR="00F93DA2" w:rsidRDefault="00FC399E" w:rsidP="00BD106E">
      <w:pPr>
        <w:jc w:val="both"/>
      </w:pPr>
      <w:r>
        <w:lastRenderedPageBreak/>
        <w:t>User Requirements are those focused on end-users like DCC and the general public. These do not include any technical information. Whereas the System Requirements are for the developers and, as such, con</w:t>
      </w:r>
      <w:r>
        <w:t xml:space="preserve">tain technical jargon. These are more detailed than </w:t>
      </w:r>
      <w:r w:rsidR="0003245D">
        <w:t xml:space="preserve">the </w:t>
      </w:r>
      <w:r>
        <w:t>User Requirements.</w:t>
      </w:r>
    </w:p>
    <w:p w:rsidR="00DE13CA" w:rsidRDefault="00FC399E" w:rsidP="00DE13CA">
      <w:pPr>
        <w:pStyle w:val="Heading2"/>
      </w:pPr>
      <w:bookmarkStart w:id="10" w:name="_Toc26643997"/>
      <w:r>
        <w:t>Requirement Specification</w:t>
      </w:r>
      <w:bookmarkEnd w:id="10"/>
    </w:p>
    <w:p w:rsidR="00DE13CA" w:rsidRDefault="00FC399E" w:rsidP="00DE13CA">
      <w:r>
        <w:t>Requirement Specification is the process of documenting user requirements and system requirements. There are two ways of doing this:</w:t>
      </w:r>
    </w:p>
    <w:p w:rsidR="00DE13CA" w:rsidRDefault="00FC399E" w:rsidP="00DE13CA">
      <w:pPr>
        <w:pStyle w:val="ListParagraph"/>
        <w:numPr>
          <w:ilvl w:val="0"/>
          <w:numId w:val="20"/>
        </w:numPr>
      </w:pPr>
      <w:r>
        <w:t>Natural language Speci</w:t>
      </w:r>
      <w:r>
        <w:t>fication</w:t>
      </w:r>
    </w:p>
    <w:p w:rsidR="00DE13CA" w:rsidRDefault="00FC399E" w:rsidP="00DE13CA">
      <w:pPr>
        <w:pStyle w:val="ListParagraph"/>
        <w:numPr>
          <w:ilvl w:val="0"/>
          <w:numId w:val="20"/>
        </w:numPr>
      </w:pPr>
      <w:r>
        <w:t>Structured Language Specification</w:t>
      </w:r>
    </w:p>
    <w:p w:rsidR="00DE13CA" w:rsidRPr="006611AD" w:rsidRDefault="00FC399E"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Calculates th</w:t>
            </w:r>
            <w:r>
              <w:t>e time interval between changing signals for each lane based on the flow of traffic</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w:instrText>
            </w:r>
            <w:r>
              <w:instrText>13)","noteIndex":0},"citationItems":[{"id":102,"uris":["http://zotero.org/users/6159635/items/G9CJS3L2"],"uri":["http://zotero.org/users/6159635/items/G9CJS3L2"],"itemData":{"id":102,"type":"report","title":"Advanced Traffic Signal Control Algorithms.pdf",</w:instrText>
            </w:r>
            <w:r>
              <w:instrText>"collection-title":"Advanced Traffic Signal Control Algorithms","page":"123","abstract":"The goal of this project is to develop advanced signal control strategies for mobility, safety, and\nenvironment based on connected vehicle data, i.e., real-time infor</w:instrText>
            </w:r>
            <w:r>
              <w:instrText>mation on vehicles’ location, speed and\ncharacteristics as well as communication to the signal control infrastructure. This document is the final\nreport for the project. It describes the findings from the literature review on existing adaptive signal\nco</w:instrText>
            </w:r>
            <w:r>
              <w:instrText>ntrol systems, their features and operational experiences from their implementation. Several\nperformance measures are proposed for evaluating signal control algorithms, and procedures for\nestimating the performance measures from connected vehicle data we</w:instrText>
            </w:r>
            <w:r>
              <w:instrText>re developed using statistical\ntechniques and kinematic wave theory. We developed and tested through simulation a number of control\nstrategies to improve mobility: queue spillback avoidance, control for congested networks, and dynamic\nlane allocation. T</w:instrText>
            </w:r>
            <w:r>
              <w:instrText>he results indicate that the proposed strategies improve the traffic performance. We also\ndeveloped strategies for improving intersection safety with emphasis on avoidance of red light running\n(RLR) related collisions. A prototype in-vehicle driver speed</w:instrText>
            </w:r>
            <w:r>
              <w:instrText xml:space="preserve"> advisory system for minimum fuel\nconsumption and emissions was also developed. Field tests show that the prototype system achieved\nsignificant fuel savings.","URL":"https://merritt.cdlib.org/d/ark:%252F13030%252Fm5nc7fc1/2/producer%252F884613548.pdf","n</w:instrText>
            </w:r>
            <w:r>
              <w:instrText>umber":"California PATH Research Report UCB-ITS-PRR-2014-04","language":"English","author":[{"family":"Skabardonis","given":"Alexander"},{"family":"Shladover","given":"Steven"},{"family":"Zhang","given":"Wei-Bin"},{"family":"Zhang","given":"Liping"},{"fami</w:instrText>
            </w:r>
            <w:r>
              <w:instrText xml:space="preserve">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The TCS sensor data and video data gets relayed to the processor continuously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Post analysis, the wait time reduces during</w:t>
            </w:r>
            <w:r>
              <w:t xml:space="preserve"> low traffic and increases during high traffic</w:t>
            </w:r>
          </w:p>
        </w:tc>
      </w:tr>
    </w:tbl>
    <w:p w:rsidR="0094445A" w:rsidRDefault="00FC399E"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 xml:space="preserve">The TCS prioritizes approaching emergency vehicles and clears </w:t>
            </w:r>
            <w:r>
              <w:t>traffic ahead of it</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Data from EVAS</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w:t>
            </w:r>
            <w:r>
              <w:t>cy vehicle is approaching</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removing the override</w:t>
            </w:r>
          </w:p>
        </w:tc>
      </w:tr>
    </w:tbl>
    <w:p w:rsidR="001119E0" w:rsidRPr="005D62C3" w:rsidRDefault="00FC399E"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634140" w:rsidTr="006341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DE13CA" w:rsidRDefault="00DE13CA" w:rsidP="00F96B0A"/>
        </w:tc>
        <w:tc>
          <w:tcPr>
            <w:tcW w:w="7131" w:type="dxa"/>
          </w:tcPr>
          <w:p w:rsidR="00DE13CA" w:rsidRPr="006611AD" w:rsidRDefault="00FC399E"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Default="00FC399E" w:rsidP="00F96B0A">
            <w:r>
              <w:rPr>
                <w:i w:val="0"/>
                <w:iCs w:val="0"/>
              </w:rPr>
              <w:t>Function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Description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Inputs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Data from the pedestrian button</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Processing</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Outputs</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Lane signal turns red, and the pedestri</w:t>
            </w:r>
            <w:r>
              <w:t>an signal turns green</w:t>
            </w:r>
          </w:p>
        </w:tc>
      </w:tr>
      <w:tr w:rsidR="00634140" w:rsidTr="00634140">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Pre-Condition</w:t>
            </w:r>
          </w:p>
        </w:tc>
        <w:tc>
          <w:tcPr>
            <w:tcW w:w="7131" w:type="dxa"/>
          </w:tcPr>
          <w:p w:rsidR="00DE13CA" w:rsidRDefault="00FC399E"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634140" w:rsidTr="00634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E13CA" w:rsidRPr="006611AD" w:rsidRDefault="00FC399E" w:rsidP="00F96B0A">
            <w:r>
              <w:rPr>
                <w:i w:val="0"/>
                <w:iCs w:val="0"/>
              </w:rPr>
              <w:t>Post-Condition</w:t>
            </w:r>
          </w:p>
        </w:tc>
        <w:tc>
          <w:tcPr>
            <w:tcW w:w="7131" w:type="dxa"/>
          </w:tcPr>
          <w:p w:rsidR="00DE13CA" w:rsidRDefault="00FC399E"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the normal flow of traffic</w:t>
            </w:r>
          </w:p>
        </w:tc>
      </w:tr>
    </w:tbl>
    <w:p w:rsidR="00DE13CA" w:rsidRDefault="00FC399E" w:rsidP="00DE13CA">
      <w:pPr>
        <w:jc w:val="center"/>
        <w:rPr>
          <w:i/>
          <w:iCs/>
        </w:rPr>
      </w:pPr>
      <w:r>
        <w:rPr>
          <w:i/>
          <w:iCs/>
        </w:rPr>
        <w:t>Table 3 – SRS for Pedestrian Control</w:t>
      </w:r>
    </w:p>
    <w:p w:rsidR="00DE13CA" w:rsidRDefault="00FC399E" w:rsidP="00DE13CA">
      <w:r>
        <w:t xml:space="preserve">The following are the Functional Requirements </w:t>
      </w:r>
      <w:r w:rsidR="0070542A">
        <w:t xml:space="preserve">Specification </w:t>
      </w:r>
      <w:r>
        <w:t>of the TCS written in natural language:</w:t>
      </w:r>
    </w:p>
    <w:p w:rsidR="00DE13CA" w:rsidRDefault="00FC399E" w:rsidP="00DE13CA">
      <w:r>
        <w:t>2.1 The TCS shall store the traffic data from the road sensors and traffic cameras in the MUMPS database by using M language so that it can be stored safely</w:t>
      </w:r>
      <w:r>
        <w:t xml:space="preserve"> in DCC's secure data center.</w:t>
      </w:r>
    </w:p>
    <w:p w:rsidR="00DE13CA" w:rsidRDefault="00FC399E" w:rsidP="00DE13CA">
      <w:r>
        <w:t>2.2 The TCS shall timestamp all the data collected in order to abide by the legal regulations.</w:t>
      </w:r>
    </w:p>
    <w:p w:rsidR="00DE13CA" w:rsidRPr="006611AD" w:rsidRDefault="00FC399E" w:rsidP="00DE13CA">
      <w:r>
        <w:t>3.1 The road sensors shall be programmed in Python so that the array memories between 16K and 32K size gets used efficiently.</w:t>
      </w:r>
    </w:p>
    <w:p w:rsidR="003B3B02" w:rsidRDefault="00FC399E" w:rsidP="003B3B02">
      <w:pPr>
        <w:pStyle w:val="Heading2"/>
      </w:pPr>
      <w:bookmarkStart w:id="11" w:name="_Toc26643998"/>
      <w:r>
        <w:t>Analy</w:t>
      </w:r>
      <w:r>
        <w:t>sis</w:t>
      </w:r>
      <w:bookmarkEnd w:id="11"/>
    </w:p>
    <w:p w:rsidR="003E6308" w:rsidRDefault="00FC399E"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identified, then these are clarified before proceeding further </w:t>
      </w:r>
      <w:r>
        <w:fldChar w:fldCharType="begin"/>
      </w:r>
      <w:r>
        <w:instrText xml:space="preserve"> ADDIN ZOTERO_ITEM CSL_CITATI</w:instrText>
      </w:r>
      <w:r>
        <w:instrText>ON {"citationID":"iw1RddXm","properties":{"formattedCitation":"({\\i{}Requirement Analysis Techniques}, no date)","plainCitation":"(Requirement Analysis Techniques, no date)","noteIndex":0},"citationItems":[{"id":92,"uris":["http://zotero.org/users/6159635</w:instrText>
      </w:r>
      <w:r>
        <w:instrText>/items/X2HE66KR"],"uri":["http://zotero.org/users/6159635/items/X2HE66KR"],"itemData":{"id":92,"type":"webpage","title":"Requirement Analysis Techniques","URL":"https://www.visual-paradigm.com/guide/requirements-gathering/requirement-analysis-techniques/",</w:instrText>
      </w:r>
      <w:r>
        <w:instrText xml:space="preserve">"accessed":{"date-parts":[["2019",11,22]]}}}],"schema":"https://github.com/citation-style-language/schema/raw/master/csl-citation.json"}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rsidR="003B3B02" w:rsidRDefault="00FC399E" w:rsidP="003B3B02">
      <w:pPr>
        <w:pStyle w:val="Heading2"/>
      </w:pPr>
      <w:bookmarkStart w:id="12" w:name="_Toc26643999"/>
      <w:r>
        <w:t>Validation</w:t>
      </w:r>
      <w:bookmarkEnd w:id="12"/>
    </w:p>
    <w:p w:rsidR="00846019" w:rsidRDefault="00FC399E" w:rsidP="00BD106E">
      <w:pPr>
        <w:jc w:val="both"/>
      </w:pPr>
      <w:r>
        <w:t>Validation forms a crucial part of the Requirements Engineering Process. This stage is used to confirm that the TCS requirements gathered so far and analyzed is what DCC wants. If the project gets delivered without passing through the validation stage, and</w:t>
      </w:r>
      <w:r>
        <w:t xml:space="preserve"> it contained any requirement </w:t>
      </w:r>
      <w:r w:rsidR="00615B78">
        <w:t>errors,</w:t>
      </w:r>
      <w:r>
        <w:t xml:space="preserve"> then the cost of fixing this maybe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 xml:space="preserve">. Validations gets done by checking the following parameters of the TCS: </w:t>
      </w:r>
    </w:p>
    <w:p w:rsidR="002E515D" w:rsidRDefault="002E515D" w:rsidP="00BD106E">
      <w:pPr>
        <w:jc w:val="both"/>
      </w:pPr>
    </w:p>
    <w:p w:rsidR="006E1B6F" w:rsidRDefault="00FC399E" w:rsidP="00846019">
      <w:pPr>
        <w:pStyle w:val="ListParagraph"/>
        <w:numPr>
          <w:ilvl w:val="0"/>
          <w:numId w:val="15"/>
        </w:numPr>
        <w:jc w:val="both"/>
      </w:pPr>
      <w:r>
        <w:lastRenderedPageBreak/>
        <w:t>Consistency</w:t>
      </w:r>
    </w:p>
    <w:p w:rsidR="00846019" w:rsidRDefault="00FC399E" w:rsidP="00846019">
      <w:pPr>
        <w:pStyle w:val="ListParagraph"/>
        <w:numPr>
          <w:ilvl w:val="0"/>
          <w:numId w:val="15"/>
        </w:numPr>
        <w:jc w:val="both"/>
      </w:pPr>
      <w:r>
        <w:t>Completeness</w:t>
      </w:r>
    </w:p>
    <w:p w:rsidR="00846019" w:rsidRDefault="00FC399E" w:rsidP="00846019">
      <w:pPr>
        <w:pStyle w:val="ListParagraph"/>
        <w:numPr>
          <w:ilvl w:val="0"/>
          <w:numId w:val="15"/>
        </w:numPr>
        <w:jc w:val="both"/>
      </w:pPr>
      <w:r>
        <w:t>Realism</w:t>
      </w:r>
    </w:p>
    <w:p w:rsidR="00846019" w:rsidRDefault="00FC399E" w:rsidP="00846019">
      <w:pPr>
        <w:pStyle w:val="ListParagraph"/>
        <w:numPr>
          <w:ilvl w:val="0"/>
          <w:numId w:val="15"/>
        </w:numPr>
        <w:jc w:val="both"/>
      </w:pPr>
      <w:r>
        <w:t>Verifiability</w:t>
      </w:r>
    </w:p>
    <w:p w:rsidR="00846019" w:rsidRDefault="00FC399E" w:rsidP="00846019">
      <w:pPr>
        <w:pStyle w:val="ListParagraph"/>
        <w:numPr>
          <w:ilvl w:val="0"/>
          <w:numId w:val="15"/>
        </w:numPr>
        <w:jc w:val="both"/>
      </w:pPr>
      <w:r>
        <w:t>Validity</w:t>
      </w:r>
    </w:p>
    <w:p w:rsidR="004E5B55" w:rsidRDefault="00FC399E" w:rsidP="00BD106E">
      <w:pPr>
        <w:jc w:val="both"/>
      </w:pPr>
      <w:r>
        <w:t>The requir</w:t>
      </w:r>
      <w:r>
        <w:t>ements of the TCS get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rsidR="006E1B6F" w:rsidRDefault="00FC399E" w:rsidP="00DE13CA">
      <w:pPr>
        <w:pStyle w:val="Heading2"/>
      </w:pPr>
      <w:bookmarkStart w:id="13" w:name="_Toc26644000"/>
      <w:r>
        <w:t>Management</w:t>
      </w:r>
      <w:bookmarkEnd w:id="13"/>
    </w:p>
    <w:p w:rsidR="00C079DB" w:rsidRDefault="00FC399E" w:rsidP="00BD106E">
      <w:pPr>
        <w:jc w:val="both"/>
      </w:pPr>
      <w:r>
        <w:t xml:space="preserve">Changes in requirements get accommodated into the process </w:t>
      </w:r>
      <w:r>
        <w:t>throughout the SDLC. Changes initiated during the early stages of the SDLC are always easier to implement than those who come up towards the end. This point is where Requirements Management plays a crucial role. Having a set of procedures to tackle changes</w:t>
      </w:r>
      <w:r>
        <w:t xml:space="preserve"> in requirements will make it easier to implement the changes.</w:t>
      </w:r>
    </w:p>
    <w:p w:rsidR="000F5901" w:rsidRDefault="00FC399E" w:rsidP="00BD106E">
      <w:pPr>
        <w:jc w:val="both"/>
      </w:pPr>
      <w:r>
        <w:t>The software development team will keep track of all the requirements put forward by DCC and its dependencies. Keeping track will help understand the relationships between the various requireme</w:t>
      </w:r>
      <w:r>
        <w:t>nts and processes. In case DCC updates its requirements</w:t>
      </w:r>
      <w:r w:rsidR="0032374C">
        <w:t xml:space="preserve"> </w:t>
      </w:r>
      <w:r>
        <w:t>o</w:t>
      </w:r>
      <w:r w:rsidR="0032374C">
        <w:t>r</w:t>
      </w:r>
      <w:r>
        <w:t xml:space="preserve"> modifies any existing ones</w:t>
      </w:r>
      <w:r w:rsidR="0032374C">
        <w:t xml:space="preserve"> during the SDLC,</w:t>
      </w:r>
      <w:r>
        <w:t xml:space="preserve"> then the team will be able to assess the cost estimate and impact quickly. </w:t>
      </w:r>
    </w:p>
    <w:p w:rsidR="004127EF" w:rsidRDefault="00FC399E" w:rsidP="000F5901">
      <w:pPr>
        <w:jc w:val="both"/>
      </w:pPr>
      <w:r>
        <w:t>On the whole, the requirements gathered will help get a clear understanding o</w:t>
      </w:r>
      <w:r>
        <w:t>f the system developed and what is expected out of it before we start to build it.</w:t>
      </w:r>
    </w:p>
    <w:p w:rsidR="004127EF" w:rsidRDefault="004127EF" w:rsidP="00364C25"/>
    <w:p w:rsidR="001119E0" w:rsidRDefault="001119E0" w:rsidP="00364C25"/>
    <w:p w:rsidR="009447F3" w:rsidRDefault="009447F3" w:rsidP="00364C25"/>
    <w:p w:rsidR="009447F3" w:rsidRDefault="009447F3" w:rsidP="00364C25"/>
    <w:p w:rsidR="009447F3" w:rsidRDefault="009447F3" w:rsidP="00364C25"/>
    <w:p w:rsidR="009447F3" w:rsidRDefault="009447F3" w:rsidP="00364C25"/>
    <w:p w:rsidR="00305CB2" w:rsidRDefault="00FC399E" w:rsidP="00305CB2">
      <w:pPr>
        <w:pStyle w:val="Heading1"/>
        <w:rPr>
          <w:rStyle w:val="Emphasis"/>
        </w:rPr>
      </w:pPr>
      <w:bookmarkStart w:id="14" w:name="_Toc26644001"/>
      <w:r>
        <w:rPr>
          <w:rStyle w:val="Emphasis"/>
        </w:rPr>
        <w:lastRenderedPageBreak/>
        <w:t>Design</w:t>
      </w:r>
      <w:bookmarkEnd w:id="14"/>
    </w:p>
    <w:p w:rsidR="00763BC2" w:rsidRPr="00763BC2" w:rsidRDefault="00FC399E" w:rsidP="003E0EBB">
      <w:pPr>
        <w:jc w:val="both"/>
      </w:pPr>
      <w:r>
        <w:t xml:space="preserve">Once the software requirements specifications document for the TCS is verified with the DCC and approved, the team will move to the design phase. The </w:t>
      </w:r>
      <w:r>
        <w:t>design stage uses the inputs from the SRS documents to design the software architecture of the TCS. The figure 2 shows the overview of the TCS architecture.</w:t>
      </w:r>
    </w:p>
    <w:p w:rsidR="00CD2FF0" w:rsidRDefault="00FC399E" w:rsidP="00646A73">
      <w:pPr>
        <w:jc w:val="center"/>
      </w:pPr>
      <w:r>
        <w:rPr>
          <w:noProof/>
        </w:rPr>
        <w:drawing>
          <wp:inline distT="0" distB="0" distL="0" distR="0">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3061"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rsidR="00646A73" w:rsidRDefault="00FC399E" w:rsidP="00646A73">
      <w:pPr>
        <w:jc w:val="center"/>
        <w:rPr>
          <w:i/>
          <w:iCs/>
        </w:rPr>
      </w:pPr>
      <w:r>
        <w:rPr>
          <w:i/>
          <w:iCs/>
        </w:rPr>
        <w:t>Fig. 2 – TCS Design Architecture</w:t>
      </w:r>
    </w:p>
    <w:p w:rsidR="00C12EF1" w:rsidRDefault="00FC399E"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systems monitored from the Traffic Control Room</w:t>
      </w:r>
      <w:r w:rsidR="0035504E">
        <w:t xml:space="preserve"> with live traffic data flowing in</w:t>
      </w:r>
      <w:r w:rsidR="00305FF9">
        <w:t>.</w:t>
      </w:r>
      <w:r w:rsidR="0035504E">
        <w:t xml:space="preserve"> The control room has access to override the TCS if needed manually.</w:t>
      </w:r>
      <w:r w:rsidR="00305FF9">
        <w:t xml:space="preserve"> </w:t>
      </w:r>
      <w:r w:rsidR="0035504E">
        <w:t xml:space="preserve">They can also access historical traffic data from the database by providing valid credentials. </w:t>
      </w:r>
      <w:r w:rsidR="00305FF9">
        <w:t>All the traffic data collected is time-stamped and stored within the DCC's Data Center</w:t>
      </w:r>
      <w:r w:rsidR="00C46D64">
        <w:t xml:space="preserve"> directly from the sensors</w:t>
      </w:r>
      <w:r w:rsidR="00305FF9">
        <w:t>.</w:t>
      </w:r>
      <w:r w:rsidR="00C46D64">
        <w:t xml:space="preserve"> This method will avoid any tampering</w:t>
      </w:r>
      <w:r w:rsidR="0035504E">
        <w:t xml:space="preserve"> with the data.</w:t>
      </w:r>
      <w:r w:rsidR="00305FF9">
        <w:t xml:space="preserve"> The EVAS is given the highest interrupt priority so that the TCS prioritizes them before other sources.</w:t>
      </w:r>
    </w:p>
    <w:p w:rsidR="000637CC" w:rsidRDefault="000637CC" w:rsidP="00C46D64">
      <w:pPr>
        <w:jc w:val="both"/>
      </w:pPr>
    </w:p>
    <w:p w:rsidR="00C12EF1" w:rsidRDefault="00C12EF1" w:rsidP="00C46D64">
      <w:pPr>
        <w:jc w:val="both"/>
      </w:pPr>
    </w:p>
    <w:p w:rsidR="00BF521B" w:rsidRDefault="00FC399E" w:rsidP="00BF521B">
      <w:pPr>
        <w:pStyle w:val="Heading2"/>
      </w:pPr>
      <w:bookmarkStart w:id="15" w:name="_Toc26644002"/>
      <w:r>
        <w:lastRenderedPageBreak/>
        <w:t xml:space="preserve">UML </w:t>
      </w:r>
      <w:r w:rsidR="006C5F4F">
        <w:t>–</w:t>
      </w:r>
      <w:r>
        <w:t xml:space="preserve"> </w:t>
      </w:r>
      <w:r w:rsidR="006C5F4F">
        <w:t>Class</w:t>
      </w:r>
      <w:r>
        <w:t xml:space="preserve"> Diagram</w:t>
      </w:r>
      <w:bookmarkEnd w:id="15"/>
    </w:p>
    <w:p w:rsidR="00BF521B" w:rsidRDefault="00FC399E"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w:t>
      </w:r>
      <w:r w:rsidRPr="008C2FAD">
        <w:rPr>
          <w:rFonts w:eastAsia="Times New Roman" w:cstheme="minorHAnsi"/>
          <w:highlight w:val="white"/>
        </w:rPr>
        <w:t>ses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rsidR="002D152D" w:rsidRDefault="00FC399E" w:rsidP="00EA1F2F">
      <w:pPr>
        <w:jc w:val="center"/>
        <w:rPr>
          <w:rFonts w:cstheme="minorHAnsi"/>
        </w:rPr>
      </w:pPr>
      <w:r>
        <w:rPr>
          <w:rFonts w:cstheme="minorHAnsi"/>
          <w:noProof/>
        </w:rPr>
        <w:drawing>
          <wp:inline distT="0" distB="0" distL="0" distR="0">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2044"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rsidR="002D152D" w:rsidRPr="000637CC" w:rsidRDefault="00FC399E"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rsidR="00AF2BD2" w:rsidRDefault="00FC399E" w:rsidP="00C46D64">
      <w:pPr>
        <w:jc w:val="both"/>
      </w:pPr>
      <w:r>
        <w:t xml:space="preserve">Figure 3 shows all the classes used in the TCS and their associations with each other. </w:t>
      </w:r>
      <w:r>
        <w:t>The Dublin Central Traffic Control class consists of attributes like the Traffic Controller ID, name, description, and password. This class has methods that enable us to add, edit, delete, or search for a traffic controller in the system. The Permissions c</w:t>
      </w:r>
      <w:r>
        <w:t>lass manages access to this class. The Permissions class manages methods that can add, edit, delete, or search for users with permissions access. Each user is given an ID based on their role for managing permissions. Role class takes care of this.</w:t>
      </w:r>
      <w:r w:rsidR="001B6308">
        <w:t xml:space="preserve"> A new user is registered into the system by the User class. This class collects the user’s information to be stored in the database. All these classes together manage the user end of the TCS.</w:t>
      </w:r>
    </w:p>
    <w:p w:rsidR="001B6308" w:rsidRDefault="00FC399E" w:rsidP="00C46D64">
      <w:pPr>
        <w:jc w:val="both"/>
      </w:pPr>
      <w:r>
        <w:t xml:space="preserve">The next set of classes is used to manage the traffic parameters. These </w:t>
      </w:r>
      <w:r>
        <w:t>include the Routes, Traffic, Length, and Diversion classes. The Routes class manages all the route maps of the TCS. Traffic class manages the real-time traffic data collected from the sensors and cameras. The Length class manages the duration of the traffi</w:t>
      </w:r>
      <w:r>
        <w:t>c signal depending on the flow of the traffic. Finally, the Diversions class can be used to manage diversions in traffic based on which the flow of the traffic can be adjusted.</w:t>
      </w:r>
    </w:p>
    <w:p w:rsidR="006C5F4F" w:rsidRDefault="00FC399E" w:rsidP="006C5F4F">
      <w:pPr>
        <w:pStyle w:val="Heading2"/>
      </w:pPr>
      <w:bookmarkStart w:id="16" w:name="_Toc26644003"/>
      <w:r>
        <w:lastRenderedPageBreak/>
        <w:t>UML – Use Case Diagram</w:t>
      </w:r>
      <w:bookmarkEnd w:id="16"/>
    </w:p>
    <w:p w:rsidR="006C5F4F" w:rsidRPr="006C5F4F" w:rsidRDefault="00FC399E" w:rsidP="00B5395C">
      <w:pPr>
        <w:jc w:val="both"/>
      </w:pPr>
      <w:r>
        <w:t xml:space="preserve">The Use Case diagram shows how different types of users </w:t>
      </w:r>
      <w:r>
        <w:t xml:space="preserve">can access the TCS. There are primarily two types of users: admin and controller. Each kind of user has its own sets of permissions </w:t>
      </w:r>
      <w:r w:rsidR="00B5395C">
        <w:t>associated with the system. The admin is the top-level user who can manage everything, including adding new controllers to the system, managing traffic routes, and diversions. The controller, on the other hand, has limited access to the system, like managing signal timings and searching the routes to view the density of the traffic. Its shown in figure 4.</w:t>
      </w:r>
    </w:p>
    <w:p w:rsidR="006C5F4F" w:rsidRDefault="00FC399E" w:rsidP="00C46D64">
      <w:pPr>
        <w:jc w:val="both"/>
      </w:pPr>
      <w:r>
        <w:rPr>
          <w:noProof/>
        </w:rPr>
        <w:drawing>
          <wp:inline distT="0" distB="0" distL="0" distR="0">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25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rsidR="00B5395C" w:rsidRDefault="00FC399E" w:rsidP="000637CC">
      <w:pPr>
        <w:jc w:val="center"/>
        <w:rPr>
          <w:i/>
          <w:iCs/>
        </w:rPr>
      </w:pPr>
      <w:r w:rsidRPr="000637CC">
        <w:rPr>
          <w:i/>
          <w:iCs/>
        </w:rPr>
        <w:t>Fig. 4 – Use Case Di</w:t>
      </w:r>
      <w:r w:rsidRPr="000637CC">
        <w:rPr>
          <w:i/>
          <w:iCs/>
        </w:rPr>
        <w:t>agram</w:t>
      </w:r>
      <w:r w:rsidR="000637CC" w:rsidRPr="000637CC">
        <w:rPr>
          <w:i/>
          <w:iCs/>
        </w:rPr>
        <w:t xml:space="preserve"> (refer Appendix 2 for UML diagram link)</w:t>
      </w:r>
    </w:p>
    <w:p w:rsidR="004C0FDE" w:rsidRPr="000637CC" w:rsidRDefault="004C0FDE" w:rsidP="000637CC">
      <w:pPr>
        <w:jc w:val="center"/>
        <w:rPr>
          <w:i/>
          <w:iCs/>
        </w:rPr>
      </w:pPr>
    </w:p>
    <w:p w:rsidR="00893357" w:rsidRDefault="00FC399E" w:rsidP="00893357">
      <w:pPr>
        <w:pStyle w:val="Heading2"/>
      </w:pPr>
      <w:bookmarkStart w:id="17" w:name="_Toc26644004"/>
      <w:r>
        <w:lastRenderedPageBreak/>
        <w:t>UML – Activity Diagram</w:t>
      </w:r>
      <w:bookmarkEnd w:id="17"/>
    </w:p>
    <w:p w:rsidR="00B5395C" w:rsidRDefault="00FC399E" w:rsidP="00F64CBE">
      <w:pPr>
        <w:jc w:val="both"/>
      </w:pPr>
      <w:r>
        <w:t>The Activity diagram shows the flow of various activities within the system. The flow can be sequential, branched, or concurrent</w:t>
      </w:r>
      <w:r w:rsidR="00F64CBE">
        <w:t>. The figure 5 shows the Activity diagram for the TCS.</w:t>
      </w:r>
    </w:p>
    <w:p w:rsidR="00F64CBE" w:rsidRDefault="00FC399E" w:rsidP="00F64CBE">
      <w:pPr>
        <w:jc w:val="both"/>
      </w:pPr>
      <w:r>
        <w:rPr>
          <w:noProof/>
        </w:rPr>
        <w:drawing>
          <wp:inline distT="0" distB="0" distL="0" distR="0">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7370"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rsidR="00F64CBE" w:rsidRPr="000637CC" w:rsidRDefault="00FC399E" w:rsidP="000637CC">
      <w:pPr>
        <w:jc w:val="center"/>
        <w:rPr>
          <w:i/>
          <w:iCs/>
        </w:rPr>
      </w:pPr>
      <w:r w:rsidRPr="000637CC">
        <w:rPr>
          <w:i/>
          <w:iCs/>
        </w:rPr>
        <w:t>Fig. 5 – Activity Diagram</w:t>
      </w:r>
      <w:r w:rsidR="000637CC" w:rsidRPr="000637CC">
        <w:rPr>
          <w:i/>
          <w:iCs/>
        </w:rPr>
        <w:t xml:space="preserve"> (refer Appendix 2 for UML diagram link)</w:t>
      </w:r>
    </w:p>
    <w:p w:rsidR="00F64CBE" w:rsidRDefault="00FC399E" w:rsidP="00F64CBE">
      <w:pPr>
        <w:jc w:val="both"/>
      </w:pPr>
      <w:r>
        <w:t>The activity diagram uses a swim lane approach with all the actors in different lanes. The TCS lane is the central aspect of the entire system. It collects inputs from EVAS, pedestrian contr</w:t>
      </w:r>
      <w:r>
        <w:t>ol, road sensors, and DCC control room. The TCS system receives three levels of interrupt signal codes. The regular traffic management gets the least priority, which is the default state of the system indicated in the 'Normal Traffic Management State' bloc</w:t>
      </w:r>
      <w:r>
        <w:t>k. The pedestrian block gets medium priority. Whenever a pedestrian presses the button, a medium interrupt signal gets sent to the TCS. The signal starts the countdown timer for the pedestrians to cross the road. Once the timer expires, the pedestrian syst</w:t>
      </w:r>
      <w:r>
        <w:t>em is set back to the idle state. Finally, the EVAS system gets the highest interrupt priority. The interrupt signal is managed by the emergency services directly</w:t>
      </w:r>
      <w:r w:rsidR="00966A1E">
        <w:t xml:space="preserve"> and can override the TCS. As long as the EVAS alert signal is active, the TCS control gets overridden by the EVAS system. Once the alert gets cleared, the EVAS switches back to standby state allowing the TCS to return to standard functionality. </w:t>
      </w:r>
    </w:p>
    <w:p w:rsidR="00C12EF1" w:rsidRDefault="00FC399E" w:rsidP="00F64CBE">
      <w:pPr>
        <w:jc w:val="both"/>
      </w:pPr>
      <w:r>
        <w:t>The DCC Control Room has access to the TCS system directly in case manual control is required. The manu</w:t>
      </w:r>
      <w:r>
        <w:t xml:space="preserve">al control requires exclusive access and authorizations through a login </w:t>
      </w:r>
      <w:r>
        <w:lastRenderedPageBreak/>
        <w:t xml:space="preserve">page. </w:t>
      </w:r>
      <w:r w:rsidR="00EA4C76">
        <w:t>They can access the DCC Datacenter, which stores the timestamped traffic data from the sensors.</w:t>
      </w:r>
    </w:p>
    <w:p w:rsidR="00C2062A" w:rsidRDefault="00FC399E" w:rsidP="00C2062A">
      <w:pPr>
        <w:pStyle w:val="Heading2"/>
      </w:pPr>
      <w:bookmarkStart w:id="18" w:name="_Toc26644005"/>
      <w:r>
        <w:t>UML – Sequence Diagram</w:t>
      </w:r>
      <w:bookmarkEnd w:id="18"/>
    </w:p>
    <w:p w:rsidR="00C2062A" w:rsidRDefault="00FC399E" w:rsidP="00F64CBE">
      <w:pPr>
        <w:jc w:val="both"/>
      </w:pPr>
      <w:r>
        <w:t>The sequence diagram is an interaction diagram that shows t</w:t>
      </w:r>
      <w:r>
        <w:t>he interactive behavior of the system in a sequential order. Figure 6 shows the Sequence Diagram of the TCS.</w:t>
      </w:r>
    </w:p>
    <w:p w:rsidR="000C4F0E" w:rsidRDefault="00FC399E" w:rsidP="00F64CBE">
      <w:pPr>
        <w:jc w:val="both"/>
      </w:pPr>
      <w:r>
        <w:rPr>
          <w:noProof/>
        </w:rPr>
        <w:drawing>
          <wp:inline distT="0" distB="0" distL="0" distR="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2232"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rsidR="000C4F0E" w:rsidRPr="000637CC" w:rsidRDefault="00FC399E" w:rsidP="000637CC">
      <w:pPr>
        <w:jc w:val="center"/>
        <w:rPr>
          <w:i/>
          <w:iCs/>
        </w:rPr>
      </w:pPr>
      <w:r w:rsidRPr="000637CC">
        <w:rPr>
          <w:i/>
          <w:iCs/>
        </w:rPr>
        <w:t>Fig. 6 – Sequence Diagram</w:t>
      </w:r>
      <w:r w:rsidR="000637CC" w:rsidRPr="000637CC">
        <w:rPr>
          <w:i/>
          <w:iCs/>
        </w:rPr>
        <w:t xml:space="preserve"> (refer Appendix 2 for UML diagram link)</w:t>
      </w:r>
    </w:p>
    <w:p w:rsidR="000C4F0E" w:rsidRDefault="00FC399E" w:rsidP="00F64CBE">
      <w:pPr>
        <w:jc w:val="both"/>
      </w:pPr>
      <w:r>
        <w:t xml:space="preserve">The Sequence diagram shows how the Admin accesses the system. The user </w:t>
      </w:r>
      <w:r>
        <w:t>lands on the login page. On successfully logging in, the admins verified across the DCC database. Based on the admin privileges, a session gets created for the user. In case the user is unable to login to the system, they will get directed to the forgot pa</w:t>
      </w:r>
      <w:r>
        <w:t>ssword page where they will need to answer the security question. On successfully validating the security questions, an email will be sent to reset the password</w:t>
      </w:r>
      <w:r w:rsidR="006F7CA6">
        <w:t>.</w:t>
      </w:r>
    </w:p>
    <w:p w:rsidR="00C12EF1" w:rsidRDefault="00C12EF1" w:rsidP="00F64CBE">
      <w:pPr>
        <w:jc w:val="both"/>
      </w:pPr>
    </w:p>
    <w:p w:rsidR="00C12EF1" w:rsidRDefault="00C12EF1" w:rsidP="00F64CBE">
      <w:pPr>
        <w:jc w:val="both"/>
      </w:pPr>
    </w:p>
    <w:p w:rsidR="00C12EF1" w:rsidRDefault="00C12EF1" w:rsidP="00F64CBE">
      <w:pPr>
        <w:jc w:val="both"/>
      </w:pPr>
      <w:bookmarkStart w:id="19" w:name="_GoBack"/>
      <w:bookmarkEnd w:id="19"/>
    </w:p>
    <w:p w:rsidR="002D4A12" w:rsidRDefault="00FC399E" w:rsidP="002D4A12">
      <w:pPr>
        <w:pStyle w:val="Heading2"/>
      </w:pPr>
      <w:bookmarkStart w:id="20" w:name="_Toc26644006"/>
      <w:r>
        <w:lastRenderedPageBreak/>
        <w:t>Justification</w:t>
      </w:r>
      <w:bookmarkEnd w:id="20"/>
    </w:p>
    <w:p w:rsidR="00902736" w:rsidRDefault="00FC399E" w:rsidP="00E91885">
      <w:pPr>
        <w:jc w:val="both"/>
      </w:pPr>
      <w:r>
        <w:t>The architecture forms a bridge between the requirements stage and the desig</w:t>
      </w:r>
      <w:r>
        <w:t xml:space="preserve">n/coding stage. </w:t>
      </w:r>
      <w:r w:rsidR="00AC3929">
        <w:t>It helps transition the project from a concept or idea into something tangible. The architecture plays a crucial role in shaping the outcome of the final product.</w:t>
      </w:r>
    </w:p>
    <w:p w:rsidR="00AC3929" w:rsidRDefault="00FC399E" w:rsidP="00E91885">
      <w:pPr>
        <w:jc w:val="both"/>
      </w:pPr>
      <w:r>
        <w:t>The system architecture is the blueprint for the TCS. Figure 2 uses box and l</w:t>
      </w:r>
      <w:r>
        <w:t>ine diagrams to show the outline of the system architecture. This design is simple and easy to understand, which comes in handy when explaining to the DCC. This system architecture portrays the logical view of the TCS. It explains how the different compone</w:t>
      </w:r>
      <w:r>
        <w:t>nts within the TCS are interconnected</w:t>
      </w:r>
      <w:r w:rsidR="00E9114D">
        <w:t xml:space="preserve"> and highlights the logical flow of signals within the system. The TCS system architecture in figure 2 uses the MVC – Model View Controller pattern for highlighting the flow of signals and data within the system.</w:t>
      </w:r>
    </w:p>
    <w:p w:rsidR="00E91885" w:rsidRDefault="00FC399E" w:rsidP="00313ABA">
      <w:pPr>
        <w:jc w:val="both"/>
      </w:pPr>
      <w:r>
        <w:t>The UM</w:t>
      </w:r>
      <w:r>
        <w:t xml:space="preserve">L diagrams follow the </w:t>
      </w:r>
      <w:r w:rsidR="001A59B6">
        <w:t xml:space="preserve">architecture. Figures 3 to 6 are 4 UML diagrams that show the design of the </w:t>
      </w:r>
      <w:r w:rsidR="00A54EAC">
        <w:t xml:space="preserve">internal system elements. The class diagram </w:t>
      </w:r>
      <w:r w:rsidR="00035D2F">
        <w:t>lists all the classes and their corresponding methods, which get used in the code.</w:t>
      </w:r>
      <w:r w:rsidR="00F86941">
        <w:t xml:space="preserve"> </w:t>
      </w:r>
    </w:p>
    <w:p w:rsidR="00313ABA" w:rsidRPr="00313ABA" w:rsidRDefault="00FC399E" w:rsidP="00313ABA">
      <w:pPr>
        <w:jc w:val="both"/>
        <w:rPr>
          <w:highlight w:val="white"/>
        </w:rPr>
      </w:pPr>
      <w:r w:rsidRPr="00313ABA">
        <w:rPr>
          <w:highlight w:val="white"/>
        </w:rPr>
        <w:t>The design architectures simpl</w:t>
      </w:r>
      <w:r>
        <w:rPr>
          <w:highlight w:val="white"/>
        </w:rPr>
        <w:t>e</w:t>
      </w:r>
      <w:r w:rsidRPr="00313ABA">
        <w:rPr>
          <w:highlight w:val="white"/>
        </w:rPr>
        <w:t xml:space="preserve"> so that</w:t>
      </w:r>
      <w:r>
        <w:rPr>
          <w:highlight w:val="white"/>
        </w:rPr>
        <w:t xml:space="preserve"> DCC </w:t>
      </w:r>
      <w:r w:rsidRPr="00313ABA">
        <w:rPr>
          <w:highlight w:val="white"/>
        </w:rPr>
        <w:t xml:space="preserve">can find it easy to implement the entire functionalities into the system. The Emergency Vehicle Approach system is used to override the entire control of the traffic system and making it more flexible. The architecture will also be useful in </w:t>
      </w:r>
      <w:r w:rsidRPr="00313ABA">
        <w:rPr>
          <w:highlight w:val="white"/>
        </w:rPr>
        <w:t>reducing the amount or percentage of the congestion among the vehicles, and thus the problems can be reduced to some extent.</w:t>
      </w:r>
    </w:p>
    <w:p w:rsidR="00313ABA" w:rsidRPr="00313ABA" w:rsidRDefault="00FC399E" w:rsidP="00313ABA">
      <w:pPr>
        <w:jc w:val="both"/>
        <w:rPr>
          <w:highlight w:val="white"/>
        </w:rPr>
      </w:pPr>
      <w:r w:rsidRPr="00313ABA">
        <w:rPr>
          <w:highlight w:val="white"/>
        </w:rPr>
        <w:t>The traffic system also includes the timing control features that are helpful in varying the duration of each signal in the traffic</w:t>
      </w:r>
      <w:r w:rsidRPr="00313ABA">
        <w:rPr>
          <w:highlight w:val="white"/>
        </w:rPr>
        <w:t xml:space="preserve"> control. The architecture designed supports the feature of varying the time sequence and the phase with which the lights change from one signal </w:t>
      </w:r>
      <w:r w:rsidR="00D07E31" w:rsidRPr="00313ABA">
        <w:rPr>
          <w:highlight w:val="white"/>
        </w:rPr>
        <w:t>color</w:t>
      </w:r>
      <w:r w:rsidRPr="00313ABA">
        <w:rPr>
          <w:highlight w:val="white"/>
        </w:rPr>
        <w:t xml:space="preserve"> to another. The incorporation of the various sequence with which the lights change gets included in the s</w:t>
      </w:r>
      <w:r w:rsidRPr="00313ABA">
        <w:rPr>
          <w:highlight w:val="white"/>
        </w:rPr>
        <w:t>ystem design. The design also defines the coordination of the signals and shows how they would operate with each control frequency. These features and the control specifications in the design of the "Traffic Control System" are efficient in handling the tr</w:t>
      </w:r>
      <w:r w:rsidRPr="00313ABA">
        <w:rPr>
          <w:highlight w:val="white"/>
        </w:rPr>
        <w:t xml:space="preserve">affic flow in urban traffic. Hence, the system design for the TCS is a highly effective and standard process for handling the traffic.        </w:t>
      </w:r>
    </w:p>
    <w:p w:rsidR="00C12EF1" w:rsidRPr="00D07E31" w:rsidRDefault="00FC399E" w:rsidP="00D07E31">
      <w:pPr>
        <w:jc w:val="both"/>
        <w:rPr>
          <w:highlight w:val="white"/>
        </w:rPr>
      </w:pPr>
      <w:r w:rsidRPr="00313ABA">
        <w:rPr>
          <w:highlight w:val="white"/>
        </w:rPr>
        <w:t xml:space="preserve">The architecture is designed using </w:t>
      </w:r>
      <w:r w:rsidR="00D07E31">
        <w:rPr>
          <w:highlight w:val="white"/>
        </w:rPr>
        <w:t>ne</w:t>
      </w:r>
      <w:r w:rsidRPr="00313ABA">
        <w:rPr>
          <w:highlight w:val="white"/>
        </w:rPr>
        <w:t xml:space="preserve">cessary features like </w:t>
      </w:r>
      <w:r w:rsidR="00D07E31">
        <w:rPr>
          <w:highlight w:val="white"/>
        </w:rPr>
        <w:t xml:space="preserve">continuous traffic </w:t>
      </w:r>
      <w:r w:rsidRPr="00313ABA">
        <w:rPr>
          <w:highlight w:val="white"/>
        </w:rPr>
        <w:t>visualization, which will help in e</w:t>
      </w:r>
      <w:r w:rsidRPr="00313ABA">
        <w:rPr>
          <w:highlight w:val="white"/>
        </w:rPr>
        <w:t xml:space="preserve">asy detection of the location for the vehicles. The system also provides flexibility in providing the correct signal or the traffic light by </w:t>
      </w:r>
      <w:r w:rsidR="00D07E31" w:rsidRPr="00313ABA">
        <w:rPr>
          <w:highlight w:val="white"/>
        </w:rPr>
        <w:t>analyzing</w:t>
      </w:r>
      <w:r w:rsidRPr="00313ABA">
        <w:rPr>
          <w:highlight w:val="white"/>
        </w:rPr>
        <w:t xml:space="preserve"> the situation or the condition</w:t>
      </w:r>
      <w:r w:rsidR="00D07E31">
        <w:rPr>
          <w:highlight w:val="white"/>
        </w:rPr>
        <w:t xml:space="preserve"> on hand</w:t>
      </w:r>
      <w:r w:rsidRPr="00313ABA">
        <w:rPr>
          <w:highlight w:val="white"/>
        </w:rPr>
        <w:t>. Th</w:t>
      </w:r>
      <w:r w:rsidR="00D07E31">
        <w:rPr>
          <w:highlight w:val="white"/>
        </w:rPr>
        <w:t>is</w:t>
      </w:r>
      <w:r w:rsidRPr="00313ABA">
        <w:rPr>
          <w:highlight w:val="white"/>
        </w:rPr>
        <w:t xml:space="preserve"> design used will provide accurate results and less complexit</w:t>
      </w:r>
      <w:r w:rsidRPr="00313ABA">
        <w:rPr>
          <w:highlight w:val="white"/>
        </w:rPr>
        <w:t xml:space="preserve">y in the operations of the system. </w:t>
      </w:r>
    </w:p>
    <w:p w:rsidR="00305CB2" w:rsidRDefault="00FC399E" w:rsidP="00305CB2">
      <w:pPr>
        <w:pStyle w:val="Heading1"/>
        <w:rPr>
          <w:rStyle w:val="Emphasis"/>
        </w:rPr>
      </w:pPr>
      <w:bookmarkStart w:id="21" w:name="_Toc26644007"/>
      <w:r>
        <w:rPr>
          <w:rStyle w:val="Emphasis"/>
        </w:rPr>
        <w:lastRenderedPageBreak/>
        <w:t xml:space="preserve">Test </w:t>
      </w:r>
      <w:r w:rsidR="009E4688">
        <w:rPr>
          <w:rStyle w:val="Emphasis"/>
        </w:rPr>
        <w:t>Cases</w:t>
      </w:r>
      <w:bookmarkEnd w:id="21"/>
    </w:p>
    <w:p w:rsidR="007A473F" w:rsidRDefault="00FC399E" w:rsidP="00F73B9A">
      <w:pPr>
        <w:jc w:val="both"/>
      </w:pPr>
      <w:r>
        <w:t xml:space="preserve">A Test Plan is used to test the TCS in various scenarios. These test cases help analyze the performance of the TCS before it gets implemented. The test plan helps provide a glimpse into the </w:t>
      </w:r>
      <w:r>
        <w:t>functionality of the system in live conditions.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634140" w:rsidTr="00F96B0A">
        <w:tc>
          <w:tcPr>
            <w:tcW w:w="56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End Result</w:t>
            </w:r>
          </w:p>
        </w:tc>
        <w:tc>
          <w:tcPr>
            <w:tcW w:w="851" w:type="dxa"/>
            <w:shd w:val="clear" w:color="auto" w:fill="auto"/>
            <w:tcMar>
              <w:top w:w="100" w:type="dxa"/>
              <w:left w:w="100" w:type="dxa"/>
              <w:bottom w:w="100" w:type="dxa"/>
              <w:right w:w="100" w:type="dxa"/>
            </w:tcMar>
          </w:tcPr>
          <w:p w:rsidR="007A473F"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system will detect the approaching emergency vehicle and would </w:t>
            </w:r>
            <w:r w:rsidRPr="00F96B0A">
              <w:rPr>
                <w:rFonts w:asciiTheme="minorHAnsi" w:hAnsiTheme="minorHAnsi" w:cstheme="minorHAnsi"/>
                <w:sz w:val="26"/>
                <w:szCs w:val="26"/>
                <w:highlight w:val="white"/>
              </w:rPr>
              <w:t>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Lanes with higher traffic density are set to green longer while the other lanes are in red for that duration. </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lastRenderedPageBreak/>
              <w:t xml:space="preserve">reduced </w:t>
            </w:r>
            <w:r w:rsidRPr="00F96B0A">
              <w:rPr>
                <w:rFonts w:asciiTheme="minorHAnsi" w:hAnsiTheme="minorHAnsi" w:cstheme="minorHAnsi"/>
                <w:sz w:val="26"/>
                <w:szCs w:val="26"/>
                <w:highlight w:val="white"/>
              </w:rPr>
              <w:t xml:space="preserve">again 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w:t>
            </w:r>
            <w:r w:rsidRPr="00F96B0A">
              <w:rPr>
                <w:rFonts w:asciiTheme="minorHAnsi" w:hAnsiTheme="minorHAnsi" w:cstheme="minorHAnsi"/>
                <w:sz w:val="26"/>
                <w:szCs w:val="26"/>
                <w:highlight w:val="white"/>
              </w:rPr>
              <w:lastRenderedPageBreak/>
              <w:t xml:space="preserve">then subsequently 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 xml:space="preserve">ountdown will be displayed </w:t>
            </w:r>
            <w:r w:rsidRPr="00F96B0A">
              <w:rPr>
                <w:rFonts w:asciiTheme="minorHAnsi" w:hAnsiTheme="minorHAnsi" w:cstheme="minorHAnsi"/>
                <w:sz w:val="26"/>
                <w:szCs w:val="26"/>
                <w:highlight w:val="white"/>
              </w:rPr>
              <w:t>whenever the signal goes red.</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As the red light turns on, the countdown for crossing the road also </w:t>
            </w:r>
            <w:r w:rsidR="00CA3423"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start.</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634140" w:rsidTr="00F96B0A">
        <w:tc>
          <w:tcPr>
            <w:tcW w:w="568" w:type="dxa"/>
            <w:shd w:val="clear" w:color="auto" w:fill="auto"/>
            <w:tcMar>
              <w:top w:w="100" w:type="dxa"/>
              <w:left w:w="100" w:type="dxa"/>
              <w:bottom w:w="100" w:type="dxa"/>
              <w:right w:w="100" w:type="dxa"/>
            </w:tcMar>
          </w:tcPr>
          <w:p w:rsidR="007A473F"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ge</w:t>
            </w:r>
            <w:r w:rsidRPr="00F96B0A">
              <w:rPr>
                <w:rFonts w:asciiTheme="minorHAnsi" w:hAnsiTheme="minorHAnsi" w:cstheme="minorHAnsi"/>
                <w:sz w:val="26"/>
                <w:szCs w:val="26"/>
                <w:highlight w:val="white"/>
              </w:rPr>
              <w:t xml:space="preserve">t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rsidR="007A473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rsidR="007A473F"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rsidR="008E1594" w:rsidRPr="00F96B0A" w:rsidRDefault="008E1594" w:rsidP="00F96B0A">
            <w:pPr>
              <w:rPr>
                <w:rFonts w:asciiTheme="minorHAnsi" w:hAnsiTheme="minorHAnsi" w:cstheme="minorHAnsi"/>
                <w:sz w:val="26"/>
                <w:szCs w:val="26"/>
                <w:highlight w:val="white"/>
              </w:rPr>
            </w:pPr>
          </w:p>
        </w:tc>
      </w:tr>
      <w:tr w:rsidR="00634140" w:rsidTr="00F96B0A">
        <w:tc>
          <w:tcPr>
            <w:tcW w:w="568" w:type="dxa"/>
            <w:shd w:val="clear" w:color="auto" w:fill="auto"/>
            <w:tcMar>
              <w:top w:w="100" w:type="dxa"/>
              <w:left w:w="100" w:type="dxa"/>
              <w:bottom w:w="100" w:type="dxa"/>
              <w:right w:w="100" w:type="dxa"/>
            </w:tcMar>
          </w:tcPr>
          <w:p w:rsidR="008E1594" w:rsidRPr="00F96B0A" w:rsidRDefault="00FC399E"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 xml:space="preserve">Interrupt </w:t>
            </w:r>
            <w:r w:rsidRPr="008E1594">
              <w:rPr>
                <w:rFonts w:asciiTheme="minorHAnsi" w:hAnsiTheme="minorHAnsi" w:cstheme="minorHAnsi"/>
                <w:sz w:val="26"/>
                <w:szCs w:val="26"/>
                <w:highlight w:val="white"/>
              </w:rPr>
              <w:t>Priority Test</w:t>
            </w:r>
          </w:p>
        </w:tc>
        <w:tc>
          <w:tcPr>
            <w:tcW w:w="2409"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The TCS will receive all the interrupt signals (EVAS, Pedestrian, and High Traffic) simultaneously.</w:t>
            </w:r>
          </w:p>
        </w:tc>
        <w:tc>
          <w:tcPr>
            <w:tcW w:w="2268"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 xml:space="preserve">The TCS prioritized EVAS first. After the vehicle passed, </w:t>
            </w:r>
            <w:r w:rsidRPr="008E1594">
              <w:rPr>
                <w:rFonts w:asciiTheme="minorHAnsi" w:hAnsiTheme="minorHAnsi" w:cstheme="minorHAnsi"/>
                <w:sz w:val="26"/>
                <w:szCs w:val="26"/>
                <w:highlight w:val="white"/>
              </w:rPr>
              <w:t>normal working resumed. The next priority was the pedestrian interrupt. Finally, the lanes with high traffic are in green for longer.</w:t>
            </w:r>
          </w:p>
        </w:tc>
        <w:tc>
          <w:tcPr>
            <w:tcW w:w="851" w:type="dxa"/>
            <w:shd w:val="clear" w:color="auto" w:fill="auto"/>
            <w:tcMar>
              <w:top w:w="100" w:type="dxa"/>
              <w:left w:w="100" w:type="dxa"/>
              <w:bottom w:w="100" w:type="dxa"/>
              <w:right w:w="100" w:type="dxa"/>
            </w:tcMar>
          </w:tcPr>
          <w:p w:rsidR="008E1594" w:rsidRPr="008E1594" w:rsidRDefault="00FC399E"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rsidR="007A473F" w:rsidRDefault="00FC399E" w:rsidP="00212267">
      <w:pPr>
        <w:jc w:val="center"/>
        <w:rPr>
          <w:rFonts w:cstheme="minorHAnsi"/>
          <w:i/>
          <w:iCs/>
        </w:rPr>
      </w:pPr>
      <w:r w:rsidRPr="00212267">
        <w:rPr>
          <w:rFonts w:cstheme="minorHAnsi"/>
          <w:i/>
          <w:iCs/>
        </w:rPr>
        <w:t>Table 4 – Test Cases</w:t>
      </w: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Default="00C12EF1" w:rsidP="00212267">
      <w:pPr>
        <w:jc w:val="center"/>
        <w:rPr>
          <w:rFonts w:cstheme="minorHAnsi"/>
          <w:i/>
          <w:iCs/>
        </w:rPr>
      </w:pPr>
    </w:p>
    <w:p w:rsidR="00C12EF1" w:rsidRPr="00F3484B" w:rsidRDefault="00C12EF1" w:rsidP="009F1C55">
      <w:pPr>
        <w:rPr>
          <w:rFonts w:cstheme="minorHAnsi"/>
        </w:rPr>
      </w:pPr>
    </w:p>
    <w:p w:rsidR="007B5863" w:rsidRDefault="00FC399E" w:rsidP="007B5863">
      <w:pPr>
        <w:pStyle w:val="Heading1"/>
        <w:rPr>
          <w:rStyle w:val="Emphasis"/>
        </w:rPr>
      </w:pPr>
      <w:bookmarkStart w:id="22" w:name="_Toc26644008"/>
      <w:r>
        <w:rPr>
          <w:rStyle w:val="Emphasis"/>
        </w:rPr>
        <w:lastRenderedPageBreak/>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rsidR="007B5863" w:rsidRPr="00F96B0A" w:rsidRDefault="00FC399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 xml:space="preserve">The system may fail to </w:t>
            </w:r>
            <w:r w:rsidRPr="00F96B0A">
              <w:rPr>
                <w:rFonts w:asciiTheme="minorHAnsi" w:hAnsiTheme="minorHAnsi" w:cstheme="minorHAnsi"/>
                <w:sz w:val="26"/>
                <w:szCs w:val="26"/>
                <w:highlight w:val="red"/>
              </w:rPr>
              <w:t>operate.</w:t>
            </w:r>
          </w:p>
          <w:p w:rsidR="007B5863" w:rsidRPr="00F96B0A" w:rsidRDefault="00FC399E"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rsidR="007B5863" w:rsidRPr="00F96B0A" w:rsidRDefault="00FC399E"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rsidR="007B5863" w:rsidRPr="00F96B0A" w:rsidRDefault="00FC399E"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w:t>
            </w:r>
            <w:r w:rsidRPr="00F96B0A">
              <w:rPr>
                <w:rFonts w:asciiTheme="minorHAnsi" w:hAnsiTheme="minorHAnsi" w:cstheme="minorHAnsi"/>
                <w:sz w:val="26"/>
                <w:szCs w:val="26"/>
                <w:highlight w:val="green"/>
              </w:rPr>
              <w:t>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a safer</w:t>
            </w:r>
            <w:r w:rsidRPr="00F96B0A">
              <w:rPr>
                <w:rFonts w:asciiTheme="minorHAnsi" w:hAnsiTheme="minorHAnsi" w:cstheme="minorHAnsi"/>
                <w:sz w:val="26"/>
                <w:szCs w:val="26"/>
                <w:highlight w:val="white"/>
              </w:rPr>
              <w:t xml:space="preserve"> communication system within the field elements.</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and the electrical system should get periodically checked.</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rsidR="00F73B9A"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get hacked due to security breaches.</w:t>
            </w:r>
          </w:p>
        </w:tc>
        <w:tc>
          <w:tcPr>
            <w:tcW w:w="4536"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monitored closely.</w:t>
            </w:r>
          </w:p>
        </w:tc>
      </w:tr>
      <w:tr w:rsidR="00634140" w:rsidTr="0083738D">
        <w:tc>
          <w:tcPr>
            <w:tcW w:w="1560" w:type="dxa"/>
            <w:shd w:val="clear" w:color="auto" w:fill="auto"/>
            <w:tcMar>
              <w:top w:w="100" w:type="dxa"/>
              <w:left w:w="100" w:type="dxa"/>
              <w:bottom w:w="100" w:type="dxa"/>
              <w:right w:w="100" w:type="dxa"/>
            </w:tcMar>
          </w:tcPr>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rsidR="0048298F" w:rsidRPr="00F96B0A" w:rsidRDefault="00FC399E"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Operational risk may arise when th</w:t>
            </w:r>
            <w:r w:rsidRPr="00F96B0A">
              <w:rPr>
                <w:rFonts w:asciiTheme="minorHAnsi" w:hAnsiTheme="minorHAnsi" w:cstheme="minorHAnsi"/>
                <w:sz w:val="26"/>
                <w:szCs w:val="26"/>
                <w:highlight w:val="green"/>
              </w:rPr>
              <w:t xml:space="preserve">ere is involvement of multiple parties handling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rsidR="0048298F"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rsidR="007B5863" w:rsidRPr="00F96B0A" w:rsidRDefault="00FC399E"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get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rsidR="0083738D" w:rsidRDefault="00FC399E"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rsidR="00C12EF1" w:rsidRDefault="00C12EF1" w:rsidP="00F96B0A">
      <w:pPr>
        <w:jc w:val="center"/>
        <w:rPr>
          <w:i/>
          <w:iCs/>
        </w:rPr>
      </w:pPr>
    </w:p>
    <w:p w:rsidR="00C12EF1" w:rsidRDefault="00C12EF1" w:rsidP="00F96B0A">
      <w:pPr>
        <w:jc w:val="center"/>
        <w:rPr>
          <w:i/>
          <w:iCs/>
        </w:rPr>
      </w:pPr>
    </w:p>
    <w:p w:rsidR="00C12EF1" w:rsidRDefault="00C12EF1" w:rsidP="00F96B0A">
      <w:pPr>
        <w:jc w:val="center"/>
        <w:rPr>
          <w:i/>
          <w:iCs/>
        </w:rPr>
      </w:pPr>
    </w:p>
    <w:p w:rsidR="00C12EF1" w:rsidRDefault="00C12EF1" w:rsidP="00F96B0A">
      <w:pPr>
        <w:jc w:val="center"/>
        <w:rPr>
          <w:i/>
          <w:iCs/>
        </w:rPr>
      </w:pPr>
    </w:p>
    <w:p w:rsidR="00181606" w:rsidRDefault="00FC399E" w:rsidP="00181606">
      <w:pPr>
        <w:pStyle w:val="Heading1"/>
        <w:rPr>
          <w:rStyle w:val="Emphasis"/>
        </w:rPr>
      </w:pPr>
      <w:bookmarkStart w:id="23" w:name="_Toc26644009"/>
      <w:r>
        <w:rPr>
          <w:rStyle w:val="Emphasis"/>
        </w:rPr>
        <w:lastRenderedPageBreak/>
        <w:t>First Release Plan</w:t>
      </w:r>
      <w:bookmarkEnd w:id="23"/>
    </w:p>
    <w:p w:rsidR="00F96B0A" w:rsidRPr="00F96B0A" w:rsidRDefault="00FC399E"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need to get identified </w:t>
      </w:r>
      <w:r>
        <w:rPr>
          <w:highlight w:val="white"/>
        </w:rPr>
        <w:t>when</w:t>
      </w:r>
      <w:r w:rsidRPr="00F96B0A">
        <w:rPr>
          <w:highlight w:val="white"/>
        </w:rPr>
        <w:t xml:space="preserve"> inclu</w:t>
      </w:r>
      <w:r w:rsidRPr="00F96B0A">
        <w:rPr>
          <w:highlight w:val="white"/>
        </w:rPr>
        <w:t>d</w:t>
      </w:r>
      <w:r>
        <w:rPr>
          <w:highlight w:val="white"/>
        </w:rPr>
        <w:t>ing</w:t>
      </w:r>
      <w:r w:rsidRPr="00F96B0A">
        <w:rPr>
          <w:highlight w:val="white"/>
        </w:rPr>
        <w:t xml:space="preserve"> data and charts.</w:t>
      </w:r>
    </w:p>
    <w:p w:rsidR="00F96B0A" w:rsidRPr="00F96B0A" w:rsidRDefault="00FC399E" w:rsidP="00F96B0A">
      <w:pPr>
        <w:jc w:val="both"/>
        <w:rPr>
          <w:highlight w:val="white"/>
        </w:rPr>
      </w:pPr>
      <w:r w:rsidRPr="00F96B0A">
        <w:rPr>
          <w:highlight w:val="white"/>
        </w:rPr>
        <w:t xml:space="preserve">The first Release plan for the software aims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w:t>
      </w:r>
      <w:r w:rsidRPr="00F96B0A">
        <w:rPr>
          <w:highlight w:val="white"/>
        </w:rPr>
        <w:t>ded below:</w:t>
      </w:r>
    </w:p>
    <w:p w:rsidR="00F96B0A" w:rsidRPr="00F96B0A" w:rsidRDefault="00FC399E"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rsidR="00F96B0A" w:rsidRPr="00F96B0A" w:rsidRDefault="00FC399E"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rsidR="00F96B0A" w:rsidRPr="00F96B0A" w:rsidRDefault="00FC399E" w:rsidP="00C310BD">
      <w:pPr>
        <w:jc w:val="both"/>
        <w:rPr>
          <w:highlight w:val="white"/>
        </w:rPr>
      </w:pPr>
      <w:r w:rsidRPr="00F96B0A">
        <w:rPr>
          <w:b/>
          <w:highlight w:val="white"/>
        </w:rPr>
        <w:t xml:space="preserve">Plan Schedule: </w:t>
      </w:r>
      <w:r w:rsidR="00C310BD">
        <w:rPr>
          <w:highlight w:val="white"/>
        </w:rPr>
        <w:t>The different milestones within each stage of the project get identified, and the corresponding data presented regarding its functionality progress</w:t>
      </w:r>
      <w:r w:rsidRPr="00F96B0A">
        <w:rPr>
          <w:highlight w:val="white"/>
        </w:rPr>
        <w:t>.</w:t>
      </w:r>
      <w:r w:rsidR="00C310BD">
        <w:rPr>
          <w:highlight w:val="white"/>
        </w:rPr>
        <w:t xml:space="preserve"> Based on this data, a schedule gets planned for the next stages. </w:t>
      </w:r>
    </w:p>
    <w:p w:rsidR="00F96B0A" w:rsidRPr="00F96B0A" w:rsidRDefault="00FC399E"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get mapped to the results obtained for ease of tracking</w:t>
      </w:r>
      <w:r w:rsidRPr="00F96B0A">
        <w:rPr>
          <w:highlight w:val="white"/>
        </w:rPr>
        <w:t>.</w:t>
      </w:r>
    </w:p>
    <w:p w:rsidR="00F96B0A" w:rsidRPr="00F96B0A" w:rsidRDefault="00FC399E"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The communication medium will enable the DCC to provide the team with any changes in their requirements, if any necessary. These get implemented before releasing the final product. The first release should have a log of all these communications with their status in the project. </w:t>
      </w:r>
    </w:p>
    <w:p w:rsidR="00F96B0A" w:rsidRPr="00F96B0A" w:rsidRDefault="00FC399E"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gets demonstrated </w:t>
      </w:r>
      <w:r w:rsidR="00CB6875">
        <w:rPr>
          <w:highlight w:val="white"/>
        </w:rPr>
        <w:t>to the DCC through various test case scenarios. The scenarios will try to address the functional and non-functional requirements.</w:t>
      </w:r>
    </w:p>
    <w:p w:rsidR="00F96B0A" w:rsidRPr="00F96B0A" w:rsidRDefault="00FC399E"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rsidR="004A467B" w:rsidRPr="004A467B" w:rsidRDefault="004A467B" w:rsidP="004A467B">
      <w:pPr>
        <w:rPr>
          <w:rFonts w:cstheme="minorHAnsi"/>
        </w:rPr>
      </w:pPr>
    </w:p>
    <w:p w:rsidR="0066296B" w:rsidRPr="007B5863" w:rsidRDefault="0066296B" w:rsidP="0083738D">
      <w:pPr>
        <w:pStyle w:val="Heading1"/>
        <w:jc w:val="center"/>
        <w:rPr>
          <w:rFonts w:asciiTheme="minorHAnsi" w:hAnsiTheme="minorHAnsi" w:cstheme="minorHAnsi"/>
          <w:sz w:val="26"/>
          <w:szCs w:val="26"/>
        </w:rPr>
      </w:pPr>
    </w:p>
    <w:p w:rsidR="0066296B" w:rsidRPr="007B5863" w:rsidRDefault="0066296B" w:rsidP="0066296B">
      <w:pPr>
        <w:rPr>
          <w:rFonts w:cstheme="minorHAnsi"/>
        </w:rPr>
      </w:pPr>
    </w:p>
    <w:p w:rsidR="00BB6B5A" w:rsidRDefault="00BB6B5A" w:rsidP="0066296B"/>
    <w:p w:rsidR="009E4688" w:rsidRDefault="00FC399E" w:rsidP="00C12EF1">
      <w:pPr>
        <w:pStyle w:val="Heading1"/>
        <w:rPr>
          <w:rStyle w:val="Emphasis"/>
        </w:rPr>
      </w:pPr>
      <w:bookmarkStart w:id="24" w:name="_Toc26644010"/>
      <w:r>
        <w:rPr>
          <w:rStyle w:val="Emphasis"/>
        </w:rPr>
        <w:lastRenderedPageBreak/>
        <w:t>Code</w:t>
      </w:r>
      <w:bookmarkEnd w:id="24"/>
    </w:p>
    <w:p w:rsidR="003D5F8D" w:rsidRDefault="00FC399E" w:rsidP="003C5F3C">
      <w:pPr>
        <w:jc w:val="both"/>
      </w:pPr>
      <w:r>
        <w:t xml:space="preserve">The TCS code enables automatic traffic control based on the traffic density of individual lanes. Data from traffic </w:t>
      </w:r>
      <w:r>
        <w:t>sensors continuously monitor the rate of traffic flow per second and use it in the code to alter the traffic signal timings accordingly.</w:t>
      </w:r>
    </w:p>
    <w:p w:rsidR="003C5F3C" w:rsidRDefault="00FC399E" w:rsidP="003C5F3C">
      <w:pPr>
        <w:jc w:val="both"/>
      </w:pPr>
      <w:r>
        <w:t>The highest priority is given to the</w:t>
      </w:r>
      <w:r w:rsidR="00E102DD">
        <w:t xml:space="preserve"> </w:t>
      </w:r>
      <w:r>
        <w:t>EVAS system, followed by pedestrians. When EVAS turns 'True,' the entire TCS is ov</w:t>
      </w:r>
      <w:r>
        <w:t>erridden to prioritize access to emergency vehicles.</w:t>
      </w:r>
    </w:p>
    <w:p w:rsidR="009E4688" w:rsidRPr="009E4688" w:rsidRDefault="00FC399E" w:rsidP="003C5F3C">
      <w:pPr>
        <w:jc w:val="both"/>
      </w:pPr>
      <w:r>
        <w:t xml:space="preserve"> </w:t>
      </w:r>
      <w:r w:rsidR="003D5F8D">
        <w:t xml:space="preserve">Due to deployment limitations and unavailability of live sensor data, we have assumed random data and user inputs for testing </w:t>
      </w:r>
      <w:r w:rsidR="00E102DD">
        <w:t>(</w:t>
      </w:r>
      <w:r w:rsidR="00D72ED7">
        <w:t>r</w:t>
      </w:r>
      <w:r w:rsidR="00E102DD">
        <w:t xml:space="preserve">efer Appendix </w:t>
      </w:r>
      <w:r w:rsidR="00CD6F39">
        <w:t>2 and Appendix 3</w:t>
      </w:r>
      <w:r w:rsidR="00E102DD">
        <w:t>).</w:t>
      </w:r>
    </w:p>
    <w:p w:rsidR="00C12EF1" w:rsidRDefault="00FC399E" w:rsidP="00C12EF1">
      <w:pPr>
        <w:pStyle w:val="Heading1"/>
        <w:rPr>
          <w:rStyle w:val="Emphasis"/>
        </w:rPr>
      </w:pPr>
      <w:bookmarkStart w:id="25" w:name="_Toc26644011"/>
      <w:r>
        <w:rPr>
          <w:rStyle w:val="Emphasis"/>
        </w:rPr>
        <w:t>Conclusion</w:t>
      </w:r>
      <w:bookmarkEnd w:id="25"/>
    </w:p>
    <w:p w:rsidR="00C12EF1" w:rsidRPr="00C12EF1" w:rsidRDefault="00FC399E" w:rsidP="00C12EF1">
      <w:pPr>
        <w:jc w:val="both"/>
      </w:pPr>
      <w:r>
        <w:t xml:space="preserve">Once the TCS project achieves </w:t>
      </w:r>
      <w:r>
        <w:t>all the milestones for each of the stages post the first release, it will be time to deploy the project on a large scale. As the infrastructure is being laid out by the DCC, the team will be working on setting up the DCC Traffic Control center and configur</w:t>
      </w:r>
      <w:r>
        <w:t xml:space="preserve">ing their systems. The </w:t>
      </w:r>
      <w:r w:rsidR="0082377C">
        <w:t>User M</w:t>
      </w:r>
      <w:r>
        <w:t xml:space="preserve">anual of the system gets handed over once all this is complete. The manual will contain every single detail of the TCS, UML diagrams, </w:t>
      </w:r>
      <w:r w:rsidR="00D62819">
        <w:t xml:space="preserve">EVAS integration, </w:t>
      </w:r>
      <w:r>
        <w:t>troubleshooting scenarios, hardware specification, and configuration detail</w:t>
      </w:r>
      <w:r>
        <w:t>s.</w:t>
      </w:r>
    </w:p>
    <w:p w:rsidR="000A7B4D" w:rsidRDefault="000A7B4D"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9E4688" w:rsidRDefault="009E4688" w:rsidP="0066296B"/>
    <w:p w:rsidR="000A7B4D" w:rsidRPr="0066296B" w:rsidRDefault="000A7B4D" w:rsidP="0066296B"/>
    <w:p w:rsidR="0066296B" w:rsidRDefault="00FC399E" w:rsidP="00C609D5">
      <w:pPr>
        <w:pStyle w:val="Heading1"/>
        <w:jc w:val="center"/>
      </w:pPr>
      <w:bookmarkStart w:id="26" w:name="_Toc26644012"/>
      <w:r>
        <w:lastRenderedPageBreak/>
        <w:t>Appendix 1</w:t>
      </w:r>
      <w:bookmarkEnd w:id="26"/>
    </w:p>
    <w:p w:rsidR="00C006DD" w:rsidRPr="003D3B02" w:rsidRDefault="00FC399E" w:rsidP="003D3B02">
      <w:pPr>
        <w:pStyle w:val="ListParagraph"/>
        <w:numPr>
          <w:ilvl w:val="0"/>
          <w:numId w:val="28"/>
        </w:numPr>
        <w:rPr>
          <w:lang w:val="en-GB"/>
        </w:rPr>
      </w:pPr>
      <w:r w:rsidRPr="003D3B02">
        <w:rPr>
          <w:lang w:val="en-GB"/>
        </w:rPr>
        <w:t>What is the project?</w:t>
      </w:r>
    </w:p>
    <w:p w:rsidR="00CE0468" w:rsidRPr="000D7387" w:rsidRDefault="00FC399E"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rsidR="00C006DD" w:rsidRPr="0028668D" w:rsidRDefault="00FC399E" w:rsidP="0028668D">
      <w:pPr>
        <w:pStyle w:val="ListParagraph"/>
        <w:numPr>
          <w:ilvl w:val="0"/>
          <w:numId w:val="28"/>
        </w:numPr>
        <w:rPr>
          <w:lang w:val="en-GB"/>
        </w:rPr>
      </w:pPr>
      <w:r w:rsidRPr="0028668D">
        <w:rPr>
          <w:lang w:val="en-GB"/>
        </w:rPr>
        <w:t>What does DCC expect of the TCS?</w:t>
      </w:r>
    </w:p>
    <w:p w:rsidR="00C006DD" w:rsidRPr="000D7387" w:rsidRDefault="00FC399E"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 xml:space="preserve">indicate the flow of </w:t>
      </w:r>
      <w:r w:rsidRPr="000D7387">
        <w:rPr>
          <w:lang w:val="en-GB"/>
        </w:rPr>
        <w:t>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rsidR="00952A46" w:rsidRPr="0028668D" w:rsidRDefault="00FC399E" w:rsidP="0028668D">
      <w:pPr>
        <w:pStyle w:val="ListParagraph"/>
        <w:numPr>
          <w:ilvl w:val="0"/>
          <w:numId w:val="28"/>
        </w:numPr>
        <w:rPr>
          <w:lang w:val="en-GB"/>
        </w:rPr>
      </w:pPr>
      <w:r w:rsidRPr="0028668D">
        <w:rPr>
          <w:lang w:val="en-GB"/>
        </w:rPr>
        <w:t>What are the specifications of the road sensors?</w:t>
      </w:r>
    </w:p>
    <w:p w:rsidR="00952A46" w:rsidRPr="000D7387" w:rsidRDefault="00FC399E" w:rsidP="0028668D">
      <w:pPr>
        <w:ind w:firstLine="720"/>
        <w:rPr>
          <w:lang w:val="en-GB"/>
        </w:rPr>
      </w:pPr>
      <w:r w:rsidRPr="000D7387">
        <w:rPr>
          <w:lang w:val="en-GB"/>
        </w:rPr>
        <w:t>The sensor arrays have between 16K and 32K of memory.</w:t>
      </w:r>
    </w:p>
    <w:p w:rsidR="00952A46" w:rsidRPr="0028668D" w:rsidRDefault="00FC399E" w:rsidP="0028668D">
      <w:pPr>
        <w:pStyle w:val="ListParagraph"/>
        <w:numPr>
          <w:ilvl w:val="0"/>
          <w:numId w:val="28"/>
        </w:numPr>
        <w:rPr>
          <w:lang w:val="en-GB"/>
        </w:rPr>
      </w:pPr>
      <w:r w:rsidRPr="0028668D">
        <w:rPr>
          <w:lang w:val="en-GB"/>
        </w:rPr>
        <w:t>Is there any req</w:t>
      </w:r>
      <w:r w:rsidRPr="0028668D">
        <w:rPr>
          <w:lang w:val="en-GB"/>
        </w:rPr>
        <w:t>uirement for the programming language used?</w:t>
      </w:r>
    </w:p>
    <w:p w:rsidR="00952A46" w:rsidRPr="000D7387" w:rsidRDefault="00FC399E" w:rsidP="0028668D">
      <w:pPr>
        <w:ind w:firstLine="720"/>
        <w:rPr>
          <w:lang w:val="en-GB"/>
        </w:rPr>
      </w:pPr>
      <w:r w:rsidRPr="000D7387">
        <w:rPr>
          <w:lang w:val="en-GB"/>
        </w:rPr>
        <w:t>The system should use either C or C++ as the programming language.</w:t>
      </w:r>
    </w:p>
    <w:p w:rsidR="00C006DD" w:rsidRPr="0028668D" w:rsidRDefault="00FC399E" w:rsidP="0028668D">
      <w:pPr>
        <w:pStyle w:val="ListParagraph"/>
        <w:numPr>
          <w:ilvl w:val="0"/>
          <w:numId w:val="28"/>
        </w:numPr>
        <w:rPr>
          <w:lang w:val="en-GB"/>
        </w:rPr>
      </w:pPr>
      <w:r w:rsidRPr="0028668D">
        <w:rPr>
          <w:lang w:val="en-GB"/>
        </w:rPr>
        <w:t>Where is this data stored?</w:t>
      </w:r>
    </w:p>
    <w:p w:rsidR="00952A46" w:rsidRPr="000D7387" w:rsidRDefault="00FC399E"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located in</w:t>
      </w:r>
      <w:r w:rsidRPr="000D7387">
        <w:rPr>
          <w:lang w:val="en-GB"/>
        </w:rPr>
        <w:t xml:space="preserve"> DCC's secure data center.</w:t>
      </w:r>
    </w:p>
    <w:p w:rsidR="00952A46" w:rsidRPr="0028668D" w:rsidRDefault="00FC399E" w:rsidP="0028668D">
      <w:pPr>
        <w:pStyle w:val="ListParagraph"/>
        <w:numPr>
          <w:ilvl w:val="0"/>
          <w:numId w:val="28"/>
        </w:numPr>
        <w:rPr>
          <w:lang w:val="en-GB"/>
        </w:rPr>
      </w:pPr>
      <w:r w:rsidRPr="0028668D">
        <w:rPr>
          <w:lang w:val="en-GB"/>
        </w:rPr>
        <w:t>What is the database used to store this data?</w:t>
      </w:r>
    </w:p>
    <w:p w:rsidR="00952A46" w:rsidRPr="000D7387" w:rsidRDefault="00FC399E" w:rsidP="0028668D">
      <w:pPr>
        <w:ind w:left="720"/>
        <w:rPr>
          <w:lang w:val="en-GB"/>
        </w:rPr>
      </w:pPr>
      <w:r w:rsidRPr="000D7387">
        <w:rPr>
          <w:lang w:val="en-GB"/>
        </w:rPr>
        <w:t>The data must get stored in the MUMPS database system. The DB should be written in the M language, hosted on Linux, and timestamped for legal reasons.</w:t>
      </w:r>
    </w:p>
    <w:p w:rsidR="00952A46" w:rsidRPr="0028668D" w:rsidRDefault="00FC399E" w:rsidP="0028668D">
      <w:pPr>
        <w:pStyle w:val="ListParagraph"/>
        <w:numPr>
          <w:ilvl w:val="0"/>
          <w:numId w:val="28"/>
        </w:numPr>
        <w:rPr>
          <w:lang w:val="en-GB"/>
        </w:rPr>
      </w:pPr>
      <w:r w:rsidRPr="0028668D">
        <w:rPr>
          <w:lang w:val="en-GB"/>
        </w:rPr>
        <w:t xml:space="preserve">Are there any other </w:t>
      </w:r>
      <w:r w:rsidRPr="0028668D">
        <w:rPr>
          <w:lang w:val="en-GB"/>
        </w:rPr>
        <w:t>specific requirements expected of the TCS?</w:t>
      </w:r>
    </w:p>
    <w:p w:rsidR="00C00B50" w:rsidRPr="000D7387" w:rsidRDefault="00FC399E" w:rsidP="0028668D">
      <w:pPr>
        <w:ind w:left="720"/>
        <w:rPr>
          <w:lang w:val="en-GB"/>
        </w:rPr>
      </w:pPr>
      <w:r w:rsidRPr="000D7387">
        <w:rPr>
          <w:lang w:val="en-GB"/>
        </w:rPr>
        <w:t>The TCS should come within the remit of safety-critical systems. The system should also interface with the Emergency Vehicle Approach System, EVAS.</w:t>
      </w:r>
    </w:p>
    <w:p w:rsidR="00C00B50" w:rsidRPr="0028668D" w:rsidRDefault="00FC399E" w:rsidP="0028668D">
      <w:pPr>
        <w:pStyle w:val="ListParagraph"/>
        <w:numPr>
          <w:ilvl w:val="0"/>
          <w:numId w:val="28"/>
        </w:numPr>
        <w:rPr>
          <w:lang w:val="en-GB"/>
        </w:rPr>
      </w:pPr>
      <w:r w:rsidRPr="0028668D">
        <w:rPr>
          <w:lang w:val="en-GB"/>
        </w:rPr>
        <w:t>How exactly does DCC see this working? Provide a scenario.</w:t>
      </w:r>
    </w:p>
    <w:p w:rsidR="00C00B50" w:rsidRPr="000D7387" w:rsidRDefault="00FC399E" w:rsidP="0028668D">
      <w:pPr>
        <w:ind w:left="720"/>
        <w:rPr>
          <w:b/>
          <w:bCs/>
          <w:lang w:val="en-GB"/>
        </w:rPr>
      </w:pPr>
      <w:r w:rsidRPr="000D7387">
        <w:rPr>
          <w:lang w:val="en-GB"/>
        </w:rPr>
        <w:t>When a</w:t>
      </w:r>
      <w:r w:rsidRPr="000D7387">
        <w:rPr>
          <w:lang w:val="en-GB"/>
        </w:rPr>
        <w:t>n emergency vehicle is approaching, then the TCS should override traffic signal controls to prevent traffic flow ahead of the approaching emergency vehicles (fire engines, ambulance, police, and security forces).  The EVAS signal change requests require pr</w:t>
      </w:r>
      <w:r w:rsidRPr="000D7387">
        <w:rPr>
          <w:lang w:val="en-GB"/>
        </w:rPr>
        <w:t>iority processing ahead of the pedestrian button presses.</w:t>
      </w:r>
    </w:p>
    <w:p w:rsidR="00CE0468" w:rsidRPr="0028668D" w:rsidRDefault="00FC399E" w:rsidP="0028668D">
      <w:pPr>
        <w:pStyle w:val="ListParagraph"/>
        <w:numPr>
          <w:ilvl w:val="0"/>
          <w:numId w:val="28"/>
        </w:numPr>
        <w:rPr>
          <w:lang w:val="en-GB"/>
        </w:rPr>
      </w:pPr>
      <w:r w:rsidRPr="0028668D">
        <w:rPr>
          <w:lang w:val="en-GB"/>
        </w:rPr>
        <w:t>Does DCC have any preferences in</w:t>
      </w:r>
      <w:r w:rsidR="00C00B50" w:rsidRPr="0028668D">
        <w:rPr>
          <w:lang w:val="en-GB"/>
        </w:rPr>
        <w:t>-process model</w:t>
      </w:r>
      <w:r w:rsidRPr="0028668D">
        <w:rPr>
          <w:lang w:val="en-GB"/>
        </w:rPr>
        <w:t>?</w:t>
      </w:r>
    </w:p>
    <w:p w:rsidR="007D5A3F" w:rsidRDefault="00FC399E"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rsidR="007678EE" w:rsidRDefault="00FC399E" w:rsidP="007678EE">
      <w:pPr>
        <w:pStyle w:val="Heading1"/>
        <w:jc w:val="center"/>
      </w:pPr>
      <w:bookmarkStart w:id="27" w:name="_Toc26644013"/>
      <w:r>
        <w:lastRenderedPageBreak/>
        <w:t>Appendix 2</w:t>
      </w:r>
      <w:bookmarkEnd w:id="27"/>
    </w:p>
    <w:p w:rsidR="00EA1F2F" w:rsidRDefault="00FC399E" w:rsidP="00EA1F2F">
      <w:r>
        <w:t xml:space="preserve">GitHub repository link for </w:t>
      </w:r>
      <w:r w:rsidR="0017080F">
        <w:t>UML</w:t>
      </w:r>
      <w:r>
        <w:t xml:space="preserve"> diagrams</w:t>
      </w:r>
      <w:r w:rsidR="00D33214">
        <w:t>, Code and Report</w:t>
      </w:r>
      <w:r>
        <w:t>:</w:t>
      </w:r>
    </w:p>
    <w:p w:rsidR="0032300F" w:rsidRDefault="00FC399E" w:rsidP="0032300F">
      <w:hyperlink r:id="rId17" w:history="1">
        <w:r>
          <w:rPr>
            <w:rStyle w:val="Hyperlink"/>
          </w:rPr>
          <w:t>https://github.com/srikanthshileshpasam/SE_B9IS119_CA1</w:t>
        </w:r>
      </w:hyperlink>
    </w:p>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EA74BD" w:rsidRDefault="00EA74BD" w:rsidP="00EA1F2F"/>
    <w:p w:rsidR="007376F7" w:rsidRDefault="007376F7" w:rsidP="00EA1F2F"/>
    <w:p w:rsidR="00EA74BD" w:rsidRDefault="00FC399E" w:rsidP="00EA74BD">
      <w:pPr>
        <w:pStyle w:val="Heading1"/>
        <w:jc w:val="center"/>
      </w:pPr>
      <w:bookmarkStart w:id="28" w:name="_Toc26644014"/>
      <w:r>
        <w:lastRenderedPageBreak/>
        <w:t>Appendix 3</w:t>
      </w:r>
      <w:bookmarkEnd w:id="28"/>
    </w:p>
    <w:p w:rsidR="007376F7" w:rsidRPr="00D66D6F" w:rsidRDefault="00FC399E" w:rsidP="00584E37">
      <w:pPr>
        <w:pStyle w:val="PlainText"/>
        <w:rPr>
          <w:rFonts w:ascii="Courier New" w:hAnsi="Courier New" w:cs="Courier New"/>
        </w:rPr>
      </w:pPr>
      <w:r w:rsidRPr="00D66D6F">
        <w:rPr>
          <w:rFonts w:ascii="Courier New" w:hAnsi="Courier New" w:cs="Courier New"/>
        </w:rPr>
        <w:t>#!/usr/bin/env python</w:t>
      </w:r>
    </w:p>
    <w:p w:rsidR="007376F7" w:rsidRPr="00D66D6F" w:rsidRDefault="00FC399E" w:rsidP="00584E37">
      <w:pPr>
        <w:pStyle w:val="PlainText"/>
        <w:rPr>
          <w:rFonts w:ascii="Courier New" w:hAnsi="Courier New" w:cs="Courier New"/>
        </w:rPr>
      </w:pPr>
      <w:r w:rsidRPr="00D66D6F">
        <w:rPr>
          <w:rFonts w:ascii="Courier New" w:hAnsi="Courier New" w:cs="Courier New"/>
        </w:rPr>
        <w:t># coding: utf-8</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 In[119]:</w:t>
      </w:r>
    </w:p>
    <w:p w:rsidR="007376F7" w:rsidRPr="00D66D6F" w:rsidRDefault="007376F7" w:rsidP="00584E37">
      <w:pPr>
        <w:pStyle w:val="PlainText"/>
        <w:rPr>
          <w:rFonts w:ascii="Courier New" w:hAnsi="Courier New" w:cs="Courier New"/>
        </w:rPr>
      </w:pP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import random</w:t>
      </w:r>
    </w:p>
    <w:p w:rsidR="007376F7" w:rsidRPr="00D66D6F" w:rsidRDefault="00FC399E" w:rsidP="00584E37">
      <w:pPr>
        <w:pStyle w:val="PlainText"/>
        <w:rPr>
          <w:rFonts w:ascii="Courier New" w:hAnsi="Courier New" w:cs="Courier New"/>
        </w:rPr>
      </w:pPr>
      <w:r w:rsidRPr="00D66D6F">
        <w:rPr>
          <w:rFonts w:ascii="Courier New" w:hAnsi="Courier New" w:cs="Courier New"/>
        </w:rPr>
        <w:t>import time</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#Using boolean</w:t>
      </w:r>
      <w:r w:rsidRPr="00D66D6F">
        <w:rPr>
          <w:rFonts w:ascii="Courier New" w:hAnsi="Courier New" w:cs="Courier New"/>
        </w:rPr>
        <w:t xml:space="preserve"> to test different scenarios. On deployment, these values will be taken from pedestrian sensors and EVAS respectively </w:t>
      </w:r>
    </w:p>
    <w:p w:rsidR="007376F7" w:rsidRPr="00D66D6F" w:rsidRDefault="00FC399E" w:rsidP="00584E37">
      <w:pPr>
        <w:pStyle w:val="PlainText"/>
        <w:rPr>
          <w:rFonts w:ascii="Courier New" w:hAnsi="Courier New" w:cs="Courier New"/>
        </w:rPr>
      </w:pPr>
      <w:r w:rsidRPr="00D66D6F">
        <w:rPr>
          <w:rFonts w:ascii="Courier New" w:hAnsi="Courier New" w:cs="Courier New"/>
        </w:rPr>
        <w:t>pedestrian_click = False</w:t>
      </w:r>
    </w:p>
    <w:p w:rsidR="007376F7" w:rsidRPr="00D66D6F" w:rsidRDefault="00FC399E" w:rsidP="00584E37">
      <w:pPr>
        <w:pStyle w:val="PlainText"/>
        <w:rPr>
          <w:rFonts w:ascii="Courier New" w:hAnsi="Courier New" w:cs="Courier New"/>
        </w:rPr>
      </w:pPr>
      <w:r w:rsidRPr="00D66D6F">
        <w:rPr>
          <w:rFonts w:ascii="Courier New" w:hAnsi="Courier New" w:cs="Courier New"/>
        </w:rPr>
        <w:t>emergency = False</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#This class is used to collect data from external sources which will be used by the TCS</w:t>
      </w:r>
    </w:p>
    <w:p w:rsidR="007376F7" w:rsidRPr="00D66D6F" w:rsidRDefault="00FC399E" w:rsidP="00584E37">
      <w:pPr>
        <w:pStyle w:val="PlainText"/>
        <w:rPr>
          <w:rFonts w:ascii="Courier New" w:hAnsi="Courier New" w:cs="Courier New"/>
        </w:rPr>
      </w:pPr>
      <w:r w:rsidRPr="00D66D6F">
        <w:rPr>
          <w:rFonts w:ascii="Courier New" w:hAnsi="Courier New" w:cs="Courier New"/>
        </w:rPr>
        <w:t>class</w:t>
      </w:r>
      <w:r w:rsidRPr="00D66D6F">
        <w:rPr>
          <w:rFonts w:ascii="Courier New" w:hAnsi="Courier New" w:cs="Courier New"/>
        </w:rPr>
        <w:t xml:space="preserve"> TrafficData:</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__init__(self):</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pass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road sensors and traffic cameras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road_sensor():</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traffic_lane =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#Random generator for dummy traffic data</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k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traffic_lane.append(random.randint(1,10))</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traffic_lane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EVAS. Currently using user input. On deployment will be using data from the EVAS system</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evas():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ev = 5</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r w:rsidRPr="00D66D6F">
        <w:rPr>
          <w:rFonts w:ascii="Courier New" w:hAnsi="Courier New" w:cs="Courier New"/>
        </w:rPr>
        <w:t xml:space="preserve">  while ev &lt;=0 or ev &gt; 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ev = int(input('Which lane is the emergency vehicle approaching on? Choose between 1 to 4.\n'))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ev</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#Data from pedestrian button. Currently using user input. on deployment will be using data from</w:t>
      </w:r>
      <w:r w:rsidRPr="00D66D6F">
        <w:rPr>
          <w:rFonts w:ascii="Courier New" w:hAnsi="Courier New" w:cs="Courier New"/>
        </w:rPr>
        <w:t xml:space="preserve"> the pedestrian button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pedestrian():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 = 5</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while ped &lt;=0 or ped &gt; 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 = int(input('Which lane is the pedestrian crossing? Choose between 1 to 4.\n'))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ped</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#This class uses data from the </w:t>
      </w:r>
      <w:r w:rsidRPr="00D66D6F">
        <w:rPr>
          <w:rFonts w:ascii="Courier New" w:hAnsi="Courier New" w:cs="Courier New"/>
        </w:rPr>
        <w:t>TrafficData() class to manage traffic</w:t>
      </w:r>
    </w:p>
    <w:p w:rsidR="007376F7" w:rsidRPr="00D66D6F" w:rsidRDefault="00FC399E" w:rsidP="00584E37">
      <w:pPr>
        <w:pStyle w:val="PlainText"/>
        <w:rPr>
          <w:rFonts w:ascii="Courier New" w:hAnsi="Courier New" w:cs="Courier New"/>
        </w:rPr>
      </w:pPr>
      <w:r w:rsidRPr="00D66D6F">
        <w:rPr>
          <w:rFonts w:ascii="Courier New" w:hAnsi="Courier New" w:cs="Courier New"/>
        </w:rPr>
        <w:t>class TrafficControl:</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__init__(self, traffic_flow, pedestrian_alert=0):</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self.traffic_flow = traffic_flow</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self.pedestrian_alert = pedestrian_alert</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lastRenderedPageBreak/>
        <w:t xml:space="preserve">    #Logic during regular traffic flow </w:t>
      </w:r>
      <w:r w:rsidRPr="00D66D6F">
        <w:rPr>
          <w:rFonts w:ascii="Courier New" w:hAnsi="Courier New" w:cs="Courier New"/>
        </w:rPr>
        <w:t>and pedestrian scenarios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normal_traffic(self):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#Loop to cycle between the 4 lanes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j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 = ['Red', 'Red', 'Red', 'Red']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 for pedestrians to cross the road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timer_ped = 3</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#Logic for calculating green signal interval for each lane based on traffic density of those respective lanes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timer_lane = self.traffic_flow[</w:t>
      </w:r>
      <w:r w:rsidRPr="00D66D6F">
        <w:rPr>
          <w:rFonts w:ascii="Courier New" w:hAnsi="Courier New" w:cs="Courier New"/>
        </w:rPr>
        <w:t>j] + 1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#Checking to see if pedestrians need to cross the 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if j != (self.pedestrian_alert - 1):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signal[j] = 'Green'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print(f'\nLane {j+1} changes to green while other lanes are in red\</w:t>
      </w:r>
      <w:r w:rsidRPr="00D66D6F">
        <w:rPr>
          <w:rFonts w:ascii="Courier New" w:hAnsi="Courier New" w:cs="Courier New"/>
        </w:rPr>
        <w:t>n{signal}\n')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 for traffic signal</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i in range(0, timer_lane):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print(f'Green for {timer_lane - i} seconds')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time.sleep(1)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#In case pedestrian needs</w:t>
      </w:r>
      <w:r w:rsidRPr="00D66D6F">
        <w:rPr>
          <w:rFonts w:ascii="Courier New" w:hAnsi="Courier New" w:cs="Courier New"/>
        </w:rPr>
        <w:t xml:space="preserve"> to cross the lane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else: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print(f'\nPedestrian crossing lane {self.pedestrian_alert}\n')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#Timer for pedestrian crossing</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for i in range(0, timer_ped):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print(f'Pedestrian </w:t>
      </w:r>
      <w:r w:rsidRPr="00D66D6F">
        <w:rPr>
          <w:rFonts w:ascii="Courier New" w:hAnsi="Courier New" w:cs="Courier New"/>
        </w:rPr>
        <w:t>green for {timer_ped - i} seconds')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time.sleep(1)</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#Logic during EVAS scenarios           </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def evas_alert(self, incoming_lane):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self.incoming_lane = incoming_lane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 = ['Red', 'Red', 'Red'</w:t>
      </w:r>
      <w:r w:rsidRPr="00D66D6F">
        <w:rPr>
          <w:rFonts w:ascii="Courier New" w:hAnsi="Courier New" w:cs="Courier New"/>
        </w:rPr>
        <w:t>, 'Red']</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signal[incoming_lane-1] = 'Green'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return signal</w:t>
      </w:r>
    </w:p>
    <w:p w:rsidR="007376F7" w:rsidRPr="00D66D6F" w:rsidRDefault="007376F7" w:rsidP="00584E37">
      <w:pPr>
        <w:pStyle w:val="PlainText"/>
        <w:rPr>
          <w:rFonts w:ascii="Courier New" w:hAnsi="Courier New" w:cs="Courier New"/>
        </w:rPr>
      </w:pP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traffic_data = TrafficData</w:t>
      </w:r>
    </w:p>
    <w:p w:rsidR="007376F7" w:rsidRPr="00D66D6F" w:rsidRDefault="00FC399E" w:rsidP="00584E37">
      <w:pPr>
        <w:pStyle w:val="PlainText"/>
        <w:rPr>
          <w:rFonts w:ascii="Courier New" w:hAnsi="Courier New" w:cs="Courier New"/>
        </w:rPr>
      </w:pPr>
      <w:r w:rsidRPr="00D66D6F">
        <w:rPr>
          <w:rFonts w:ascii="Courier New" w:hAnsi="Courier New" w:cs="Courier New"/>
        </w:rPr>
        <w:t>road_sensor_data = traffic_data.road_sensor()</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#For displaying the traffic density data and status of the system</w:t>
      </w:r>
    </w:p>
    <w:p w:rsidR="007376F7" w:rsidRPr="00D66D6F" w:rsidRDefault="00FC399E" w:rsidP="00584E37">
      <w:pPr>
        <w:pStyle w:val="PlainText"/>
        <w:rPr>
          <w:rFonts w:ascii="Courier New" w:hAnsi="Courier New" w:cs="Courier New"/>
        </w:rPr>
      </w:pPr>
      <w:r w:rsidRPr="00D66D6F">
        <w:rPr>
          <w:rFonts w:ascii="Courier New" w:hAnsi="Courier New" w:cs="Courier New"/>
        </w:rPr>
        <w:t>for k in range(0,4):</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print(f'Traffic density in lane {k+1} is: {road_sensor_data[k]} vehicles/sec.')</w:t>
      </w:r>
    </w:p>
    <w:p w:rsidR="007376F7" w:rsidRPr="00D66D6F" w:rsidRDefault="00FC399E" w:rsidP="00584E37">
      <w:pPr>
        <w:pStyle w:val="PlainText"/>
        <w:rPr>
          <w:rFonts w:ascii="Courier New" w:hAnsi="Courier New" w:cs="Courier New"/>
        </w:rPr>
      </w:pPr>
      <w:r w:rsidRPr="00D66D6F">
        <w:rPr>
          <w:rFonts w:ascii="Courier New" w:hAnsi="Courier New" w:cs="Courier New"/>
        </w:rPr>
        <w:t>print(f'\nEmergency status: {emergency}\nPedestrian status: {pedestrian_click}\n')</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#Highest priority given to EVAS system by checking it first</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if emergency == </w:t>
      </w:r>
      <w:r w:rsidRPr="00D66D6F">
        <w:rPr>
          <w:rFonts w:ascii="Courier New" w:hAnsi="Courier New" w:cs="Courier New"/>
        </w:rPr>
        <w:t>True: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#Emergency vehicle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emergency_lane = traffic_data.evas()</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traffic = tcs.evas_alert(emergency_lane)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print(f'\nAlert!\nEVAS override of traffic signals!\nChanging all lanes to RED except for oncoming emergency vehicle in l</w:t>
      </w:r>
      <w:r w:rsidRPr="00D66D6F">
        <w:rPr>
          <w:rFonts w:ascii="Courier New" w:hAnsi="Courier New" w:cs="Courier New"/>
        </w:rPr>
        <w:t>ane {emergency_lane}\n{traffic}')</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#Second highest priority given to pedestrians</w:t>
      </w:r>
    </w:p>
    <w:p w:rsidR="007376F7" w:rsidRPr="00D66D6F" w:rsidRDefault="00FC399E" w:rsidP="00584E37">
      <w:pPr>
        <w:pStyle w:val="PlainText"/>
        <w:rPr>
          <w:rFonts w:ascii="Courier New" w:hAnsi="Courier New" w:cs="Courier New"/>
        </w:rPr>
      </w:pPr>
      <w:r w:rsidRPr="00D66D6F">
        <w:rPr>
          <w:rFonts w:ascii="Courier New" w:hAnsi="Courier New" w:cs="Courier New"/>
        </w:rPr>
        <w:t>elif pedestrian_click == True: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#Pedestrian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pedestrian_lane = traffic_data.pedestrian()</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tcs = TrafficControl(road_sensor_data, pedestrian_lane)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w:t>
      </w:r>
      <w:r w:rsidRPr="00D66D6F">
        <w:rPr>
          <w:rFonts w:ascii="Courier New" w:hAnsi="Courier New" w:cs="Courier New"/>
        </w:rPr>
        <w:t>tcs.normal_traffic()</w:t>
      </w:r>
    </w:p>
    <w:p w:rsidR="007376F7" w:rsidRPr="00D66D6F" w:rsidRDefault="007376F7" w:rsidP="00584E37">
      <w:pPr>
        <w:pStyle w:val="PlainText"/>
        <w:rPr>
          <w:rFonts w:ascii="Courier New" w:hAnsi="Courier New" w:cs="Courier New"/>
        </w:rPr>
      </w:pPr>
    </w:p>
    <w:p w:rsidR="007376F7" w:rsidRPr="00D66D6F" w:rsidRDefault="00FC399E" w:rsidP="00584E37">
      <w:pPr>
        <w:pStyle w:val="PlainText"/>
        <w:rPr>
          <w:rFonts w:ascii="Courier New" w:hAnsi="Courier New" w:cs="Courier New"/>
        </w:rPr>
      </w:pPr>
      <w:r w:rsidRPr="00D66D6F">
        <w:rPr>
          <w:rFonts w:ascii="Courier New" w:hAnsi="Courier New" w:cs="Courier New"/>
        </w:rPr>
        <w:t>#Lowest priority for regular traffic flow</w:t>
      </w:r>
    </w:p>
    <w:p w:rsidR="007376F7" w:rsidRPr="00D66D6F" w:rsidRDefault="00FC399E" w:rsidP="00584E37">
      <w:pPr>
        <w:pStyle w:val="PlainText"/>
        <w:rPr>
          <w:rFonts w:ascii="Courier New" w:hAnsi="Courier New" w:cs="Courier New"/>
        </w:rPr>
      </w:pPr>
      <w:r w:rsidRPr="00D66D6F">
        <w:rPr>
          <w:rFonts w:ascii="Courier New" w:hAnsi="Courier New" w:cs="Courier New"/>
        </w:rPr>
        <w:t>else: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#Normal traffic operation mode:</w:t>
      </w:r>
    </w:p>
    <w:p w:rsidR="007376F7" w:rsidRPr="00D66D6F" w:rsidRDefault="00FC399E" w:rsidP="00584E37">
      <w:pPr>
        <w:pStyle w:val="PlainText"/>
        <w:rPr>
          <w:rFonts w:ascii="Courier New" w:hAnsi="Courier New" w:cs="Courier New"/>
        </w:rPr>
      </w:pPr>
      <w:r w:rsidRPr="00D66D6F">
        <w:rPr>
          <w:rFonts w:ascii="Courier New" w:hAnsi="Courier New" w:cs="Courier New"/>
        </w:rPr>
        <w:t xml:space="preserve">    tcs = TrafficControl(road_sensor_data)</w:t>
      </w:r>
    </w:p>
    <w:p w:rsidR="00EA74BD" w:rsidRPr="007376F7" w:rsidRDefault="00FC399E" w:rsidP="007376F7">
      <w:pPr>
        <w:pStyle w:val="PlainText"/>
        <w:rPr>
          <w:rFonts w:ascii="Courier New" w:hAnsi="Courier New" w:cs="Courier New"/>
        </w:rPr>
      </w:pPr>
      <w:r w:rsidRPr="00D66D6F">
        <w:rPr>
          <w:rFonts w:ascii="Courier New" w:hAnsi="Courier New" w:cs="Courier New"/>
        </w:rPr>
        <w:t xml:space="preserve">    tcs.normal_traffic()</w:t>
      </w:r>
    </w:p>
    <w:p w:rsidR="00EA74BD" w:rsidRPr="00EA74BD" w:rsidRDefault="00EA74BD" w:rsidP="00EA74BD"/>
    <w:p w:rsidR="00EA74BD" w:rsidRDefault="00EA74BD" w:rsidP="00EA1F2F"/>
    <w:p w:rsidR="00EA1F2F" w:rsidRPr="00EA1F2F" w:rsidRDefault="00EA1F2F" w:rsidP="00EA1F2F"/>
    <w:p w:rsidR="002A1F85" w:rsidRDefault="002A1F85" w:rsidP="0028668D">
      <w:pPr>
        <w:ind w:firstLine="720"/>
        <w:rPr>
          <w:b/>
          <w:bCs/>
          <w:lang w:val="en-GB"/>
        </w:rPr>
      </w:pPr>
    </w:p>
    <w:p w:rsidR="002A1F85" w:rsidRDefault="00FC399E" w:rsidP="002A1F85">
      <w:pPr>
        <w:rPr>
          <w:lang w:val="en-GB"/>
        </w:rPr>
      </w:pPr>
      <w:r>
        <w:rPr>
          <w:lang w:val="en-GB"/>
        </w:rPr>
        <w:br w:type="page"/>
      </w:r>
    </w:p>
    <w:p w:rsidR="002A1F85" w:rsidRDefault="00FC399E" w:rsidP="002A1F85">
      <w:pPr>
        <w:pStyle w:val="Heading1"/>
        <w:jc w:val="center"/>
      </w:pPr>
      <w:bookmarkStart w:id="29" w:name="_Toc26644015"/>
      <w:r>
        <w:lastRenderedPageBreak/>
        <w:t>Bibliography</w:t>
      </w:r>
      <w:bookmarkEnd w:id="29"/>
    </w:p>
    <w:p w:rsidR="004D5A6A" w:rsidRPr="004D5A6A" w:rsidRDefault="00FC399E" w:rsidP="004D5A6A">
      <w:pPr>
        <w:pStyle w:val="Bibliography"/>
        <w:rPr>
          <w:rFonts w:ascii="Calibri Light" w:cs="Calibri Light"/>
          <w:color w:val="808080"/>
          <w:lang w:val="en-GB"/>
        </w:rPr>
      </w:pPr>
      <w:r>
        <w:rPr>
          <w:b/>
          <w:bCs/>
          <w:lang w:val="en-GB"/>
        </w:rPr>
        <w:fldChar w:fldCharType="begin"/>
      </w:r>
      <w:r>
        <w:rPr>
          <w:b/>
          <w:bCs/>
          <w:lang w:val="en-GB"/>
        </w:rPr>
        <w:instrText xml:space="preserve"> ADDIN ZOTERO_BIBL {"uncited":[],"omitted":[],"custom":[]} CSL_BIBLIOGRAPHY </w:instrText>
      </w:r>
      <w:r>
        <w:rPr>
          <w:b/>
          <w:bCs/>
          <w:lang w:val="en-GB"/>
        </w:rPr>
        <w:fldChar w:fldCharType="separate"/>
      </w:r>
      <w:r w:rsidRPr="004D5A6A">
        <w:rPr>
          <w:rFonts w:ascii="Calibri Light" w:cs="Calibri Light"/>
          <w:color w:val="808080"/>
          <w:lang w:val="en-GB"/>
        </w:rPr>
        <w:t xml:space="preserve">Cohn, M. (no date) </w:t>
      </w:r>
      <w:r w:rsidRPr="004D5A6A">
        <w:rPr>
          <w:rFonts w:ascii="Calibri Light" w:cs="Calibri Light"/>
          <w:i/>
          <w:iCs/>
          <w:color w:val="808080"/>
          <w:lang w:val="en-GB"/>
        </w:rPr>
        <w:t>User Stories and User Story Examples by Mike Cohn</w:t>
      </w:r>
      <w:r w:rsidRPr="004D5A6A">
        <w:rPr>
          <w:rFonts w:ascii="Calibri Light" w:cs="Calibri Light"/>
          <w:color w:val="808080"/>
          <w:lang w:val="en-GB"/>
        </w:rPr>
        <w:t xml:space="preserve">, </w:t>
      </w:r>
      <w:r w:rsidRPr="004D5A6A">
        <w:rPr>
          <w:rFonts w:ascii="Calibri Light" w:cs="Calibri Light"/>
          <w:i/>
          <w:iCs/>
          <w:color w:val="808080"/>
          <w:lang w:val="en-GB"/>
        </w:rPr>
        <w:t>Mountain Goat Software</w:t>
      </w:r>
      <w:r w:rsidRPr="004D5A6A">
        <w:rPr>
          <w:rFonts w:ascii="Calibri Light" w:cs="Calibri Light"/>
          <w:color w:val="808080"/>
          <w:lang w:val="en-GB"/>
        </w:rPr>
        <w:t xml:space="preserve">. Available at: </w:t>
      </w:r>
      <w:r w:rsidRPr="004D5A6A">
        <w:rPr>
          <w:rFonts w:ascii="Calibri Light" w:cs="Calibri Light"/>
          <w:color w:val="808080"/>
          <w:lang w:val="en-GB"/>
        </w:rPr>
        <w:t>https://www.mountaingoatsoftware.com/agile/user-stories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Hastie, S. (2015) </w:t>
      </w:r>
      <w:r w:rsidRPr="004D5A6A">
        <w:rPr>
          <w:rFonts w:ascii="Calibri Light" w:cs="Calibri Light"/>
          <w:i/>
          <w:iCs/>
          <w:color w:val="808080"/>
          <w:lang w:val="en-GB"/>
        </w:rPr>
        <w:t>Standish Group 2015 Chaos Report - Q&amp;A with Jennifer Lynch</w:t>
      </w:r>
      <w:r w:rsidRPr="004D5A6A">
        <w:rPr>
          <w:rFonts w:ascii="Calibri Light" w:cs="Calibri Light"/>
          <w:color w:val="808080"/>
          <w:lang w:val="en-GB"/>
        </w:rPr>
        <w:t xml:space="preserve">, </w:t>
      </w:r>
      <w:r w:rsidRPr="004D5A6A">
        <w:rPr>
          <w:rFonts w:ascii="Calibri Light" w:cs="Calibri Light"/>
          <w:i/>
          <w:iCs/>
          <w:color w:val="808080"/>
          <w:lang w:val="en-GB"/>
        </w:rPr>
        <w:t>InfoQ</w:t>
      </w:r>
      <w:r w:rsidRPr="004D5A6A">
        <w:rPr>
          <w:rFonts w:ascii="Calibri Light" w:cs="Calibri Light"/>
          <w:color w:val="808080"/>
          <w:lang w:val="en-GB"/>
        </w:rPr>
        <w:t>. Available at: https://www.infoq.com/articles/standish-chaos-2015/ (Accessed: 22 Novem</w:t>
      </w:r>
      <w:r w:rsidRPr="004D5A6A">
        <w:rPr>
          <w:rFonts w:ascii="Calibri Light" w:cs="Calibri Light"/>
          <w:color w:val="808080"/>
          <w:lang w:val="en-GB"/>
        </w:rPr>
        <w:t>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Jones, C. (1986) </w:t>
      </w:r>
      <w:r w:rsidRPr="004D5A6A">
        <w:rPr>
          <w:rFonts w:ascii="Calibri Light" w:cs="Calibri Light"/>
          <w:i/>
          <w:iCs/>
          <w:color w:val="808080"/>
          <w:lang w:val="en-GB"/>
        </w:rPr>
        <w:t>Programming Productivity</w:t>
      </w:r>
      <w:r w:rsidRPr="004D5A6A">
        <w:rPr>
          <w:rFonts w:ascii="Calibri Light" w:cs="Calibri Light"/>
          <w:color w:val="808080"/>
          <w:lang w:val="en-GB"/>
        </w:rPr>
        <w:t>. McGraw-Hill.</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Munassar, N. M. A. and Govardhan, A. (2010) </w:t>
      </w:r>
      <w:r w:rsidRPr="004D5A6A">
        <w:rPr>
          <w:rFonts w:ascii="Calibri Light" w:cs="Calibri Light"/>
          <w:color w:val="808080"/>
          <w:lang w:val="en-GB"/>
        </w:rPr>
        <w:t>‘</w:t>
      </w:r>
      <w:r w:rsidRPr="004D5A6A">
        <w:rPr>
          <w:rFonts w:ascii="Calibri Light" w:cs="Calibri Light"/>
          <w:color w:val="808080"/>
          <w:lang w:val="en-GB"/>
        </w:rPr>
        <w:t>HYBRID MODEL FOR SOFTWARE DEVELOPMENT PROCESSES</w:t>
      </w:r>
      <w:r w:rsidRPr="004D5A6A">
        <w:rPr>
          <w:rFonts w:ascii="Calibri Light" w:cs="Calibri Light"/>
          <w:color w:val="808080"/>
          <w:lang w:val="en-GB"/>
        </w:rPr>
        <w:t>’</w:t>
      </w:r>
      <w:r w:rsidRPr="004D5A6A">
        <w:rPr>
          <w:rFonts w:ascii="Calibri Light" w:cs="Calibri Light"/>
          <w:color w:val="808080"/>
          <w:lang w:val="en-GB"/>
        </w:rPr>
        <w:t>, in.</w:t>
      </w:r>
    </w:p>
    <w:p w:rsidR="004D5A6A" w:rsidRPr="004D5A6A" w:rsidRDefault="00FC399E" w:rsidP="004D5A6A">
      <w:pPr>
        <w:pStyle w:val="Bibliography"/>
        <w:rPr>
          <w:rFonts w:ascii="Calibri Light" w:cs="Calibri Light"/>
          <w:color w:val="808080"/>
          <w:lang w:val="en-GB"/>
        </w:rPr>
      </w:pPr>
      <w:r w:rsidRPr="004D5A6A">
        <w:rPr>
          <w:rFonts w:ascii="Calibri Light" w:cs="Calibri Light"/>
          <w:i/>
          <w:iCs/>
          <w:color w:val="808080"/>
          <w:lang w:val="en-GB"/>
        </w:rPr>
        <w:t>Requirement Analysis Techniques</w:t>
      </w:r>
      <w:r w:rsidRPr="004D5A6A">
        <w:rPr>
          <w:rFonts w:ascii="Calibri Light" w:cs="Calibri Light"/>
          <w:color w:val="808080"/>
          <w:lang w:val="en-GB"/>
        </w:rPr>
        <w:t xml:space="preserve"> (no date). Available at: https://www.visual-paradigm.com/g</w:t>
      </w:r>
      <w:r w:rsidRPr="004D5A6A">
        <w:rPr>
          <w:rFonts w:ascii="Calibri Light" w:cs="Calibri Light"/>
          <w:color w:val="808080"/>
          <w:lang w:val="en-GB"/>
        </w:rPr>
        <w:t>uide/requirements-gathering/requirement-analysis-techniques/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i/>
          <w:iCs/>
          <w:color w:val="808080"/>
          <w:lang w:val="en-GB"/>
        </w:rPr>
        <w:t>SDLC - Overview - Tutorialspoint</w:t>
      </w:r>
      <w:r w:rsidRPr="004D5A6A">
        <w:rPr>
          <w:rFonts w:ascii="Calibri Light" w:cs="Calibri Light"/>
          <w:color w:val="808080"/>
          <w:lang w:val="en-GB"/>
        </w:rPr>
        <w:t xml:space="preserve"> (no date). Available at: https://www.tutorialspoint.com/sdlc/sdlc_overview.htm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Skabardonis, A. </w:t>
      </w:r>
      <w:r w:rsidRPr="004D5A6A">
        <w:rPr>
          <w:rFonts w:ascii="Calibri Light" w:cs="Calibri Light"/>
          <w:i/>
          <w:iCs/>
          <w:color w:val="808080"/>
          <w:lang w:val="en-GB"/>
        </w:rPr>
        <w:t>et al.</w:t>
      </w:r>
      <w:r w:rsidRPr="004D5A6A">
        <w:rPr>
          <w:rFonts w:ascii="Calibri Light" w:cs="Calibri Light"/>
          <w:color w:val="808080"/>
          <w:lang w:val="en-GB"/>
        </w:rPr>
        <w:t xml:space="preserve"> </w:t>
      </w:r>
      <w:r w:rsidRPr="004D5A6A">
        <w:rPr>
          <w:rFonts w:ascii="Calibri Light" w:cs="Calibri Light"/>
          <w:color w:val="808080"/>
          <w:lang w:val="en-GB"/>
        </w:rPr>
        <w:t xml:space="preserve">(2013) </w:t>
      </w:r>
      <w:r w:rsidRPr="004D5A6A">
        <w:rPr>
          <w:rFonts w:ascii="Calibri Light" w:cs="Calibri Light"/>
          <w:i/>
          <w:iCs/>
          <w:color w:val="808080"/>
          <w:lang w:val="en-GB"/>
        </w:rPr>
        <w:t>Advanced Traffic Signal Control Algorithms.pdf</w:t>
      </w:r>
      <w:r w:rsidRPr="004D5A6A">
        <w:rPr>
          <w:rFonts w:ascii="Calibri Light" w:cs="Calibri Light"/>
          <w:color w:val="808080"/>
          <w:lang w:val="en-GB"/>
        </w:rPr>
        <w:t>. California PATH Research Report UCB-ITS-PRR-2014-04, p. 123. Available at: https://merritt.cdlib.org/d/ark:%252F13030%252Fm5nc7fc1/2/producer%252F884613548.pdf (Accessed: 24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w:t>
      </w:r>
      <w:r w:rsidRPr="004D5A6A">
        <w:rPr>
          <w:rFonts w:ascii="Calibri Light" w:cs="Calibri Light"/>
          <w:color w:val="808080"/>
          <w:lang w:val="en-GB"/>
        </w:rPr>
        <w:t>Software E</w:t>
      </w:r>
      <w:r w:rsidRPr="004D5A6A">
        <w:rPr>
          <w:rFonts w:ascii="Calibri Light" w:cs="Calibri Light"/>
          <w:color w:val="808080"/>
          <w:lang w:val="en-GB"/>
        </w:rPr>
        <w:t>ngineering | Stakeholder</w:t>
      </w:r>
      <w:r w:rsidRPr="004D5A6A">
        <w:rPr>
          <w:rFonts w:ascii="Calibri Light" w:cs="Calibri Light"/>
          <w:color w:val="808080"/>
          <w:lang w:val="en-GB"/>
        </w:rPr>
        <w:t>’</w:t>
      </w:r>
      <w:r w:rsidRPr="004D5A6A">
        <w:rPr>
          <w:rFonts w:ascii="Calibri Light" w:cs="Calibri Light"/>
          <w:color w:val="808080"/>
          <w:lang w:val="en-GB"/>
        </w:rPr>
        <w:t xml:space="preserve"> (2019) </w:t>
      </w:r>
      <w:r w:rsidRPr="004D5A6A">
        <w:rPr>
          <w:rFonts w:ascii="Calibri Light" w:cs="Calibri Light"/>
          <w:i/>
          <w:iCs/>
          <w:color w:val="808080"/>
          <w:lang w:val="en-GB"/>
        </w:rPr>
        <w:t>GeeksforGeeks</w:t>
      </w:r>
      <w:r w:rsidRPr="004D5A6A">
        <w:rPr>
          <w:rFonts w:ascii="Calibri Light" w:cs="Calibri Light"/>
          <w:color w:val="808080"/>
          <w:lang w:val="en-GB"/>
        </w:rPr>
        <w:t>, 12 March. Available at https://www.geeksforgeeks.org/software-engineering-stakeholder/ (Accessed: 22 November 2019).</w:t>
      </w:r>
    </w:p>
    <w:p w:rsidR="004D5A6A" w:rsidRPr="004D5A6A" w:rsidRDefault="00FC399E" w:rsidP="004D5A6A">
      <w:pPr>
        <w:pStyle w:val="Bibliography"/>
        <w:rPr>
          <w:rFonts w:ascii="Calibri Light" w:cs="Calibri Light"/>
          <w:color w:val="808080"/>
          <w:lang w:val="en-GB"/>
        </w:rPr>
      </w:pPr>
      <w:r w:rsidRPr="004D5A6A">
        <w:rPr>
          <w:rFonts w:ascii="Calibri Light" w:cs="Calibri Light"/>
          <w:color w:val="808080"/>
          <w:lang w:val="en-GB"/>
        </w:rPr>
        <w:t xml:space="preserve">Sommerville, I. (2016) </w:t>
      </w:r>
      <w:r w:rsidRPr="004D5A6A">
        <w:rPr>
          <w:rFonts w:ascii="Calibri Light" w:cs="Calibri Light"/>
          <w:i/>
          <w:iCs/>
          <w:color w:val="808080"/>
          <w:lang w:val="en-GB"/>
        </w:rPr>
        <w:t>Software Engineering, Global Edition</w:t>
      </w:r>
      <w:r w:rsidRPr="004D5A6A">
        <w:rPr>
          <w:rFonts w:ascii="Calibri Light" w:cs="Calibri Light"/>
          <w:color w:val="808080"/>
          <w:lang w:val="en-GB"/>
        </w:rPr>
        <w:t>. Pearson Higher Ed.</w:t>
      </w:r>
    </w:p>
    <w:p w:rsidR="007678EE" w:rsidRPr="00C00B50" w:rsidRDefault="00FC399E"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99E" w:rsidRDefault="00FC399E">
      <w:pPr>
        <w:spacing w:after="0"/>
      </w:pPr>
      <w:r>
        <w:separator/>
      </w:r>
    </w:p>
  </w:endnote>
  <w:endnote w:type="continuationSeparator" w:id="0">
    <w:p w:rsidR="00FC399E" w:rsidRDefault="00FC39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Pr="00E81B4B" w:rsidRDefault="00FC399E" w:rsidP="00E81B4B">
    <w:pPr>
      <w:pStyle w:val="Footer"/>
    </w:pPr>
    <w:sdt>
      <w:sdtPr>
        <w:alias w:val="Title"/>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t>Software Engineering (B9IS119)</w:t>
        </w:r>
      </w:sdtContent>
    </w:sdt>
    <w:r w:rsidRPr="00E81B4B">
      <w:t xml:space="preserve"> </w:t>
    </w:r>
    <w:r>
      <w:tab/>
    </w:r>
    <w:r>
      <w:tab/>
    </w:r>
    <w:sdt>
      <w:sdtPr>
        <w:id w:val="1328789105"/>
        <w:docPartObj>
          <w:docPartGallery w:val="Page Numbers (Bottom of Page)"/>
          <w:docPartUnique/>
        </w:docPartObj>
      </w:sdtPr>
      <w:sdtEndPr/>
      <w:sdtContent>
        <w:r w:rsidRPr="00AD010B">
          <w:rPr>
            <w:rStyle w:val="PageNumber"/>
            <w:noProof/>
            <w:highlight w:val="lightGray"/>
          </w:rPr>
          <mc:AlternateContent>
            <mc:Choice Requires="wps">
              <w:drawing>
                <wp:anchor distT="0" distB="0" distL="114300" distR="114300" simplePos="0" relativeHeight="251660288" behindDoc="1" locked="0" layoutInCell="1" allowOverlap="1">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99E" w:rsidRDefault="00FC399E">
      <w:pPr>
        <w:spacing w:after="0"/>
      </w:pPr>
      <w:r>
        <w:separator/>
      </w:r>
    </w:p>
  </w:footnote>
  <w:footnote w:type="continuationSeparator" w:id="0">
    <w:p w:rsidR="00FC399E" w:rsidRDefault="00FC39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Default="00FC399E">
    <w:pPr>
      <w:pStyle w:val="Header"/>
    </w:pPr>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4E37" w:rsidRDefault="00FC399E">
    <w:pPr>
      <w:pStyle w:val="Header"/>
    </w:pPr>
    <w:r>
      <w:rPr>
        <w:noProof/>
      </w:rPr>
      <mc:AlternateContent>
        <mc:Choice Requires="wps">
          <w:drawing>
            <wp:anchor distT="0" distB="0" distL="114300" distR="114300" simplePos="0" relativeHeight="251662336" behindDoc="1" locked="0" layoutInCell="1" allowOverlap="1">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BC42E672">
      <w:start w:val="1"/>
      <w:numFmt w:val="decimal"/>
      <w:lvlText w:val="%1)"/>
      <w:lvlJc w:val="left"/>
      <w:pPr>
        <w:ind w:left="720" w:hanging="360"/>
      </w:pPr>
      <w:rPr>
        <w:rFonts w:hint="default"/>
      </w:rPr>
    </w:lvl>
    <w:lvl w:ilvl="1" w:tplc="672CA06E" w:tentative="1">
      <w:start w:val="1"/>
      <w:numFmt w:val="lowerLetter"/>
      <w:lvlText w:val="%2."/>
      <w:lvlJc w:val="left"/>
      <w:pPr>
        <w:ind w:left="1440" w:hanging="360"/>
      </w:pPr>
    </w:lvl>
    <w:lvl w:ilvl="2" w:tplc="1854D666" w:tentative="1">
      <w:start w:val="1"/>
      <w:numFmt w:val="lowerRoman"/>
      <w:lvlText w:val="%3."/>
      <w:lvlJc w:val="right"/>
      <w:pPr>
        <w:ind w:left="2160" w:hanging="180"/>
      </w:pPr>
    </w:lvl>
    <w:lvl w:ilvl="3" w:tplc="A09862E6" w:tentative="1">
      <w:start w:val="1"/>
      <w:numFmt w:val="decimal"/>
      <w:lvlText w:val="%4."/>
      <w:lvlJc w:val="left"/>
      <w:pPr>
        <w:ind w:left="2880" w:hanging="360"/>
      </w:pPr>
    </w:lvl>
    <w:lvl w:ilvl="4" w:tplc="6A803C1E" w:tentative="1">
      <w:start w:val="1"/>
      <w:numFmt w:val="lowerLetter"/>
      <w:lvlText w:val="%5."/>
      <w:lvlJc w:val="left"/>
      <w:pPr>
        <w:ind w:left="3600" w:hanging="360"/>
      </w:pPr>
    </w:lvl>
    <w:lvl w:ilvl="5" w:tplc="9DC4E8CA" w:tentative="1">
      <w:start w:val="1"/>
      <w:numFmt w:val="lowerRoman"/>
      <w:lvlText w:val="%6."/>
      <w:lvlJc w:val="right"/>
      <w:pPr>
        <w:ind w:left="4320" w:hanging="180"/>
      </w:pPr>
    </w:lvl>
    <w:lvl w:ilvl="6" w:tplc="1F5A1502" w:tentative="1">
      <w:start w:val="1"/>
      <w:numFmt w:val="decimal"/>
      <w:lvlText w:val="%7."/>
      <w:lvlJc w:val="left"/>
      <w:pPr>
        <w:ind w:left="5040" w:hanging="360"/>
      </w:pPr>
    </w:lvl>
    <w:lvl w:ilvl="7" w:tplc="74F0BF84" w:tentative="1">
      <w:start w:val="1"/>
      <w:numFmt w:val="lowerLetter"/>
      <w:lvlText w:val="%8."/>
      <w:lvlJc w:val="left"/>
      <w:pPr>
        <w:ind w:left="5760" w:hanging="360"/>
      </w:pPr>
    </w:lvl>
    <w:lvl w:ilvl="8" w:tplc="D23037C8"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6F628220">
      <w:start w:val="1"/>
      <w:numFmt w:val="bullet"/>
      <w:lvlText w:val=""/>
      <w:lvlJc w:val="left"/>
      <w:pPr>
        <w:ind w:left="720" w:hanging="360"/>
      </w:pPr>
      <w:rPr>
        <w:rFonts w:ascii="Symbol" w:hAnsi="Symbol" w:hint="default"/>
      </w:rPr>
    </w:lvl>
    <w:lvl w:ilvl="1" w:tplc="919C7F5E" w:tentative="1">
      <w:start w:val="1"/>
      <w:numFmt w:val="bullet"/>
      <w:lvlText w:val="o"/>
      <w:lvlJc w:val="left"/>
      <w:pPr>
        <w:ind w:left="1440" w:hanging="360"/>
      </w:pPr>
      <w:rPr>
        <w:rFonts w:ascii="Courier New" w:hAnsi="Courier New" w:cs="Courier New" w:hint="default"/>
      </w:rPr>
    </w:lvl>
    <w:lvl w:ilvl="2" w:tplc="BE50BAF6" w:tentative="1">
      <w:start w:val="1"/>
      <w:numFmt w:val="bullet"/>
      <w:lvlText w:val=""/>
      <w:lvlJc w:val="left"/>
      <w:pPr>
        <w:ind w:left="2160" w:hanging="360"/>
      </w:pPr>
      <w:rPr>
        <w:rFonts w:ascii="Wingdings" w:hAnsi="Wingdings" w:hint="default"/>
      </w:rPr>
    </w:lvl>
    <w:lvl w:ilvl="3" w:tplc="F1D2BE7E" w:tentative="1">
      <w:start w:val="1"/>
      <w:numFmt w:val="bullet"/>
      <w:lvlText w:val=""/>
      <w:lvlJc w:val="left"/>
      <w:pPr>
        <w:ind w:left="2880" w:hanging="360"/>
      </w:pPr>
      <w:rPr>
        <w:rFonts w:ascii="Symbol" w:hAnsi="Symbol" w:hint="default"/>
      </w:rPr>
    </w:lvl>
    <w:lvl w:ilvl="4" w:tplc="9B68702C" w:tentative="1">
      <w:start w:val="1"/>
      <w:numFmt w:val="bullet"/>
      <w:lvlText w:val="o"/>
      <w:lvlJc w:val="left"/>
      <w:pPr>
        <w:ind w:left="3600" w:hanging="360"/>
      </w:pPr>
      <w:rPr>
        <w:rFonts w:ascii="Courier New" w:hAnsi="Courier New" w:cs="Courier New" w:hint="default"/>
      </w:rPr>
    </w:lvl>
    <w:lvl w:ilvl="5" w:tplc="D66A3B1A" w:tentative="1">
      <w:start w:val="1"/>
      <w:numFmt w:val="bullet"/>
      <w:lvlText w:val=""/>
      <w:lvlJc w:val="left"/>
      <w:pPr>
        <w:ind w:left="4320" w:hanging="360"/>
      </w:pPr>
      <w:rPr>
        <w:rFonts w:ascii="Wingdings" w:hAnsi="Wingdings" w:hint="default"/>
      </w:rPr>
    </w:lvl>
    <w:lvl w:ilvl="6" w:tplc="C4044DCE" w:tentative="1">
      <w:start w:val="1"/>
      <w:numFmt w:val="bullet"/>
      <w:lvlText w:val=""/>
      <w:lvlJc w:val="left"/>
      <w:pPr>
        <w:ind w:left="5040" w:hanging="360"/>
      </w:pPr>
      <w:rPr>
        <w:rFonts w:ascii="Symbol" w:hAnsi="Symbol" w:hint="default"/>
      </w:rPr>
    </w:lvl>
    <w:lvl w:ilvl="7" w:tplc="35E86024" w:tentative="1">
      <w:start w:val="1"/>
      <w:numFmt w:val="bullet"/>
      <w:lvlText w:val="o"/>
      <w:lvlJc w:val="left"/>
      <w:pPr>
        <w:ind w:left="5760" w:hanging="360"/>
      </w:pPr>
      <w:rPr>
        <w:rFonts w:ascii="Courier New" w:hAnsi="Courier New" w:cs="Courier New" w:hint="default"/>
      </w:rPr>
    </w:lvl>
    <w:lvl w:ilvl="8" w:tplc="E2440F90"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65C47E8A">
      <w:start w:val="1"/>
      <w:numFmt w:val="bullet"/>
      <w:lvlText w:val=""/>
      <w:lvlJc w:val="left"/>
      <w:pPr>
        <w:ind w:left="720" w:hanging="360"/>
      </w:pPr>
      <w:rPr>
        <w:rFonts w:ascii="Symbol" w:hAnsi="Symbol" w:hint="default"/>
      </w:rPr>
    </w:lvl>
    <w:lvl w:ilvl="1" w:tplc="103C4F00" w:tentative="1">
      <w:start w:val="1"/>
      <w:numFmt w:val="bullet"/>
      <w:lvlText w:val="o"/>
      <w:lvlJc w:val="left"/>
      <w:pPr>
        <w:ind w:left="1440" w:hanging="360"/>
      </w:pPr>
      <w:rPr>
        <w:rFonts w:ascii="Courier New" w:hAnsi="Courier New" w:cs="Courier New" w:hint="default"/>
      </w:rPr>
    </w:lvl>
    <w:lvl w:ilvl="2" w:tplc="28AA5006" w:tentative="1">
      <w:start w:val="1"/>
      <w:numFmt w:val="bullet"/>
      <w:lvlText w:val=""/>
      <w:lvlJc w:val="left"/>
      <w:pPr>
        <w:ind w:left="2160" w:hanging="360"/>
      </w:pPr>
      <w:rPr>
        <w:rFonts w:ascii="Wingdings" w:hAnsi="Wingdings" w:hint="default"/>
      </w:rPr>
    </w:lvl>
    <w:lvl w:ilvl="3" w:tplc="5BF2CEFA" w:tentative="1">
      <w:start w:val="1"/>
      <w:numFmt w:val="bullet"/>
      <w:lvlText w:val=""/>
      <w:lvlJc w:val="left"/>
      <w:pPr>
        <w:ind w:left="2880" w:hanging="360"/>
      </w:pPr>
      <w:rPr>
        <w:rFonts w:ascii="Symbol" w:hAnsi="Symbol" w:hint="default"/>
      </w:rPr>
    </w:lvl>
    <w:lvl w:ilvl="4" w:tplc="08867B3A" w:tentative="1">
      <w:start w:val="1"/>
      <w:numFmt w:val="bullet"/>
      <w:lvlText w:val="o"/>
      <w:lvlJc w:val="left"/>
      <w:pPr>
        <w:ind w:left="3600" w:hanging="360"/>
      </w:pPr>
      <w:rPr>
        <w:rFonts w:ascii="Courier New" w:hAnsi="Courier New" w:cs="Courier New" w:hint="default"/>
      </w:rPr>
    </w:lvl>
    <w:lvl w:ilvl="5" w:tplc="BB8C6C18" w:tentative="1">
      <w:start w:val="1"/>
      <w:numFmt w:val="bullet"/>
      <w:lvlText w:val=""/>
      <w:lvlJc w:val="left"/>
      <w:pPr>
        <w:ind w:left="4320" w:hanging="360"/>
      </w:pPr>
      <w:rPr>
        <w:rFonts w:ascii="Wingdings" w:hAnsi="Wingdings" w:hint="default"/>
      </w:rPr>
    </w:lvl>
    <w:lvl w:ilvl="6" w:tplc="69D6A860" w:tentative="1">
      <w:start w:val="1"/>
      <w:numFmt w:val="bullet"/>
      <w:lvlText w:val=""/>
      <w:lvlJc w:val="left"/>
      <w:pPr>
        <w:ind w:left="5040" w:hanging="360"/>
      </w:pPr>
      <w:rPr>
        <w:rFonts w:ascii="Symbol" w:hAnsi="Symbol" w:hint="default"/>
      </w:rPr>
    </w:lvl>
    <w:lvl w:ilvl="7" w:tplc="EB469768" w:tentative="1">
      <w:start w:val="1"/>
      <w:numFmt w:val="bullet"/>
      <w:lvlText w:val="o"/>
      <w:lvlJc w:val="left"/>
      <w:pPr>
        <w:ind w:left="5760" w:hanging="360"/>
      </w:pPr>
      <w:rPr>
        <w:rFonts w:ascii="Courier New" w:hAnsi="Courier New" w:cs="Courier New" w:hint="default"/>
      </w:rPr>
    </w:lvl>
    <w:lvl w:ilvl="8" w:tplc="12EC23F4"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2D929348">
      <w:start w:val="1"/>
      <w:numFmt w:val="decimal"/>
      <w:lvlText w:val="%1)"/>
      <w:lvlJc w:val="left"/>
      <w:pPr>
        <w:ind w:left="720" w:hanging="360"/>
      </w:pPr>
      <w:rPr>
        <w:rFonts w:hint="default"/>
      </w:rPr>
    </w:lvl>
    <w:lvl w:ilvl="1" w:tplc="C7360FCE" w:tentative="1">
      <w:start w:val="1"/>
      <w:numFmt w:val="lowerLetter"/>
      <w:lvlText w:val="%2."/>
      <w:lvlJc w:val="left"/>
      <w:pPr>
        <w:ind w:left="1440" w:hanging="360"/>
      </w:pPr>
    </w:lvl>
    <w:lvl w:ilvl="2" w:tplc="D5603EF6" w:tentative="1">
      <w:start w:val="1"/>
      <w:numFmt w:val="lowerRoman"/>
      <w:lvlText w:val="%3."/>
      <w:lvlJc w:val="right"/>
      <w:pPr>
        <w:ind w:left="2160" w:hanging="180"/>
      </w:pPr>
    </w:lvl>
    <w:lvl w:ilvl="3" w:tplc="BF78FBD2" w:tentative="1">
      <w:start w:val="1"/>
      <w:numFmt w:val="decimal"/>
      <w:lvlText w:val="%4."/>
      <w:lvlJc w:val="left"/>
      <w:pPr>
        <w:ind w:left="2880" w:hanging="360"/>
      </w:pPr>
    </w:lvl>
    <w:lvl w:ilvl="4" w:tplc="4140BEFC" w:tentative="1">
      <w:start w:val="1"/>
      <w:numFmt w:val="lowerLetter"/>
      <w:lvlText w:val="%5."/>
      <w:lvlJc w:val="left"/>
      <w:pPr>
        <w:ind w:left="3600" w:hanging="360"/>
      </w:pPr>
    </w:lvl>
    <w:lvl w:ilvl="5" w:tplc="4F362FF4" w:tentative="1">
      <w:start w:val="1"/>
      <w:numFmt w:val="lowerRoman"/>
      <w:lvlText w:val="%6."/>
      <w:lvlJc w:val="right"/>
      <w:pPr>
        <w:ind w:left="4320" w:hanging="180"/>
      </w:pPr>
    </w:lvl>
    <w:lvl w:ilvl="6" w:tplc="311EAAA0" w:tentative="1">
      <w:start w:val="1"/>
      <w:numFmt w:val="decimal"/>
      <w:lvlText w:val="%7."/>
      <w:lvlJc w:val="left"/>
      <w:pPr>
        <w:ind w:left="5040" w:hanging="360"/>
      </w:pPr>
    </w:lvl>
    <w:lvl w:ilvl="7" w:tplc="42309284" w:tentative="1">
      <w:start w:val="1"/>
      <w:numFmt w:val="lowerLetter"/>
      <w:lvlText w:val="%8."/>
      <w:lvlJc w:val="left"/>
      <w:pPr>
        <w:ind w:left="5760" w:hanging="360"/>
      </w:pPr>
    </w:lvl>
    <w:lvl w:ilvl="8" w:tplc="3416BB10"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0ECA9C4">
      <w:start w:val="1"/>
      <w:numFmt w:val="bullet"/>
      <w:lvlText w:val=""/>
      <w:lvlJc w:val="left"/>
      <w:pPr>
        <w:ind w:left="720" w:hanging="360"/>
      </w:pPr>
      <w:rPr>
        <w:rFonts w:ascii="Symbol" w:hAnsi="Symbol" w:hint="default"/>
      </w:rPr>
    </w:lvl>
    <w:lvl w:ilvl="1" w:tplc="35487E08" w:tentative="1">
      <w:start w:val="1"/>
      <w:numFmt w:val="bullet"/>
      <w:lvlText w:val="o"/>
      <w:lvlJc w:val="left"/>
      <w:pPr>
        <w:ind w:left="1440" w:hanging="360"/>
      </w:pPr>
      <w:rPr>
        <w:rFonts w:ascii="Courier New" w:hAnsi="Courier New" w:cs="Courier New" w:hint="default"/>
      </w:rPr>
    </w:lvl>
    <w:lvl w:ilvl="2" w:tplc="8F0AF074" w:tentative="1">
      <w:start w:val="1"/>
      <w:numFmt w:val="bullet"/>
      <w:lvlText w:val=""/>
      <w:lvlJc w:val="left"/>
      <w:pPr>
        <w:ind w:left="2160" w:hanging="360"/>
      </w:pPr>
      <w:rPr>
        <w:rFonts w:ascii="Wingdings" w:hAnsi="Wingdings" w:hint="default"/>
      </w:rPr>
    </w:lvl>
    <w:lvl w:ilvl="3" w:tplc="49E42404" w:tentative="1">
      <w:start w:val="1"/>
      <w:numFmt w:val="bullet"/>
      <w:lvlText w:val=""/>
      <w:lvlJc w:val="left"/>
      <w:pPr>
        <w:ind w:left="2880" w:hanging="360"/>
      </w:pPr>
      <w:rPr>
        <w:rFonts w:ascii="Symbol" w:hAnsi="Symbol" w:hint="default"/>
      </w:rPr>
    </w:lvl>
    <w:lvl w:ilvl="4" w:tplc="192C0374" w:tentative="1">
      <w:start w:val="1"/>
      <w:numFmt w:val="bullet"/>
      <w:lvlText w:val="o"/>
      <w:lvlJc w:val="left"/>
      <w:pPr>
        <w:ind w:left="3600" w:hanging="360"/>
      </w:pPr>
      <w:rPr>
        <w:rFonts w:ascii="Courier New" w:hAnsi="Courier New" w:cs="Courier New" w:hint="default"/>
      </w:rPr>
    </w:lvl>
    <w:lvl w:ilvl="5" w:tplc="D5E41D96" w:tentative="1">
      <w:start w:val="1"/>
      <w:numFmt w:val="bullet"/>
      <w:lvlText w:val=""/>
      <w:lvlJc w:val="left"/>
      <w:pPr>
        <w:ind w:left="4320" w:hanging="360"/>
      </w:pPr>
      <w:rPr>
        <w:rFonts w:ascii="Wingdings" w:hAnsi="Wingdings" w:hint="default"/>
      </w:rPr>
    </w:lvl>
    <w:lvl w:ilvl="6" w:tplc="80B8809C" w:tentative="1">
      <w:start w:val="1"/>
      <w:numFmt w:val="bullet"/>
      <w:lvlText w:val=""/>
      <w:lvlJc w:val="left"/>
      <w:pPr>
        <w:ind w:left="5040" w:hanging="360"/>
      </w:pPr>
      <w:rPr>
        <w:rFonts w:ascii="Symbol" w:hAnsi="Symbol" w:hint="default"/>
      </w:rPr>
    </w:lvl>
    <w:lvl w:ilvl="7" w:tplc="6EF05FBC" w:tentative="1">
      <w:start w:val="1"/>
      <w:numFmt w:val="bullet"/>
      <w:lvlText w:val="o"/>
      <w:lvlJc w:val="left"/>
      <w:pPr>
        <w:ind w:left="5760" w:hanging="360"/>
      </w:pPr>
      <w:rPr>
        <w:rFonts w:ascii="Courier New" w:hAnsi="Courier New" w:cs="Courier New" w:hint="default"/>
      </w:rPr>
    </w:lvl>
    <w:lvl w:ilvl="8" w:tplc="03C62198"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7F44EC34">
      <w:start w:val="1"/>
      <w:numFmt w:val="bullet"/>
      <w:lvlText w:val=""/>
      <w:lvlJc w:val="left"/>
      <w:pPr>
        <w:ind w:left="1671" w:hanging="360"/>
      </w:pPr>
      <w:rPr>
        <w:rFonts w:ascii="Symbol" w:hAnsi="Symbol" w:hint="default"/>
      </w:rPr>
    </w:lvl>
    <w:lvl w:ilvl="1" w:tplc="282EDF74" w:tentative="1">
      <w:start w:val="1"/>
      <w:numFmt w:val="bullet"/>
      <w:lvlText w:val="o"/>
      <w:lvlJc w:val="left"/>
      <w:pPr>
        <w:ind w:left="2391" w:hanging="360"/>
      </w:pPr>
      <w:rPr>
        <w:rFonts w:ascii="Courier New" w:hAnsi="Courier New" w:cs="Courier New" w:hint="default"/>
      </w:rPr>
    </w:lvl>
    <w:lvl w:ilvl="2" w:tplc="1F149C88" w:tentative="1">
      <w:start w:val="1"/>
      <w:numFmt w:val="bullet"/>
      <w:lvlText w:val=""/>
      <w:lvlJc w:val="left"/>
      <w:pPr>
        <w:ind w:left="3111" w:hanging="360"/>
      </w:pPr>
      <w:rPr>
        <w:rFonts w:ascii="Wingdings" w:hAnsi="Wingdings" w:hint="default"/>
      </w:rPr>
    </w:lvl>
    <w:lvl w:ilvl="3" w:tplc="A3B27EC6" w:tentative="1">
      <w:start w:val="1"/>
      <w:numFmt w:val="bullet"/>
      <w:lvlText w:val=""/>
      <w:lvlJc w:val="left"/>
      <w:pPr>
        <w:ind w:left="3831" w:hanging="360"/>
      </w:pPr>
      <w:rPr>
        <w:rFonts w:ascii="Symbol" w:hAnsi="Symbol" w:hint="default"/>
      </w:rPr>
    </w:lvl>
    <w:lvl w:ilvl="4" w:tplc="F59ACF54" w:tentative="1">
      <w:start w:val="1"/>
      <w:numFmt w:val="bullet"/>
      <w:lvlText w:val="o"/>
      <w:lvlJc w:val="left"/>
      <w:pPr>
        <w:ind w:left="4551" w:hanging="360"/>
      </w:pPr>
      <w:rPr>
        <w:rFonts w:ascii="Courier New" w:hAnsi="Courier New" w:cs="Courier New" w:hint="default"/>
      </w:rPr>
    </w:lvl>
    <w:lvl w:ilvl="5" w:tplc="545A8F58" w:tentative="1">
      <w:start w:val="1"/>
      <w:numFmt w:val="bullet"/>
      <w:lvlText w:val=""/>
      <w:lvlJc w:val="left"/>
      <w:pPr>
        <w:ind w:left="5271" w:hanging="360"/>
      </w:pPr>
      <w:rPr>
        <w:rFonts w:ascii="Wingdings" w:hAnsi="Wingdings" w:hint="default"/>
      </w:rPr>
    </w:lvl>
    <w:lvl w:ilvl="6" w:tplc="A3EAFAA2" w:tentative="1">
      <w:start w:val="1"/>
      <w:numFmt w:val="bullet"/>
      <w:lvlText w:val=""/>
      <w:lvlJc w:val="left"/>
      <w:pPr>
        <w:ind w:left="5991" w:hanging="360"/>
      </w:pPr>
      <w:rPr>
        <w:rFonts w:ascii="Symbol" w:hAnsi="Symbol" w:hint="default"/>
      </w:rPr>
    </w:lvl>
    <w:lvl w:ilvl="7" w:tplc="9DB23E66" w:tentative="1">
      <w:start w:val="1"/>
      <w:numFmt w:val="bullet"/>
      <w:lvlText w:val="o"/>
      <w:lvlJc w:val="left"/>
      <w:pPr>
        <w:ind w:left="6711" w:hanging="360"/>
      </w:pPr>
      <w:rPr>
        <w:rFonts w:ascii="Courier New" w:hAnsi="Courier New" w:cs="Courier New" w:hint="default"/>
      </w:rPr>
    </w:lvl>
    <w:lvl w:ilvl="8" w:tplc="277C1B98"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8BB4DE46">
      <w:start w:val="1"/>
      <w:numFmt w:val="bullet"/>
      <w:lvlText w:val=""/>
      <w:lvlJc w:val="left"/>
      <w:pPr>
        <w:ind w:left="720" w:hanging="360"/>
      </w:pPr>
      <w:rPr>
        <w:rFonts w:ascii="Symbol" w:hAnsi="Symbol" w:hint="default"/>
        <w:color w:val="4472C4" w:themeColor="accent1"/>
      </w:rPr>
    </w:lvl>
    <w:lvl w:ilvl="1" w:tplc="D764B48C" w:tentative="1">
      <w:start w:val="1"/>
      <w:numFmt w:val="bullet"/>
      <w:lvlText w:val="o"/>
      <w:lvlJc w:val="left"/>
      <w:pPr>
        <w:ind w:left="1440" w:hanging="360"/>
      </w:pPr>
      <w:rPr>
        <w:rFonts w:ascii="Courier New" w:hAnsi="Courier New" w:cs="Courier New" w:hint="default"/>
      </w:rPr>
    </w:lvl>
    <w:lvl w:ilvl="2" w:tplc="D8BE815A" w:tentative="1">
      <w:start w:val="1"/>
      <w:numFmt w:val="bullet"/>
      <w:lvlText w:val=""/>
      <w:lvlJc w:val="left"/>
      <w:pPr>
        <w:ind w:left="2160" w:hanging="360"/>
      </w:pPr>
      <w:rPr>
        <w:rFonts w:ascii="Wingdings" w:hAnsi="Wingdings" w:hint="default"/>
      </w:rPr>
    </w:lvl>
    <w:lvl w:ilvl="3" w:tplc="D0D4EB6E" w:tentative="1">
      <w:start w:val="1"/>
      <w:numFmt w:val="bullet"/>
      <w:lvlText w:val=""/>
      <w:lvlJc w:val="left"/>
      <w:pPr>
        <w:ind w:left="2880" w:hanging="360"/>
      </w:pPr>
      <w:rPr>
        <w:rFonts w:ascii="Symbol" w:hAnsi="Symbol" w:hint="default"/>
      </w:rPr>
    </w:lvl>
    <w:lvl w:ilvl="4" w:tplc="982C3648" w:tentative="1">
      <w:start w:val="1"/>
      <w:numFmt w:val="bullet"/>
      <w:lvlText w:val="o"/>
      <w:lvlJc w:val="left"/>
      <w:pPr>
        <w:ind w:left="3600" w:hanging="360"/>
      </w:pPr>
      <w:rPr>
        <w:rFonts w:ascii="Courier New" w:hAnsi="Courier New" w:cs="Courier New" w:hint="default"/>
      </w:rPr>
    </w:lvl>
    <w:lvl w:ilvl="5" w:tplc="BE2AD288" w:tentative="1">
      <w:start w:val="1"/>
      <w:numFmt w:val="bullet"/>
      <w:lvlText w:val=""/>
      <w:lvlJc w:val="left"/>
      <w:pPr>
        <w:ind w:left="4320" w:hanging="360"/>
      </w:pPr>
      <w:rPr>
        <w:rFonts w:ascii="Wingdings" w:hAnsi="Wingdings" w:hint="default"/>
      </w:rPr>
    </w:lvl>
    <w:lvl w:ilvl="6" w:tplc="47B07714" w:tentative="1">
      <w:start w:val="1"/>
      <w:numFmt w:val="bullet"/>
      <w:lvlText w:val=""/>
      <w:lvlJc w:val="left"/>
      <w:pPr>
        <w:ind w:left="5040" w:hanging="360"/>
      </w:pPr>
      <w:rPr>
        <w:rFonts w:ascii="Symbol" w:hAnsi="Symbol" w:hint="default"/>
      </w:rPr>
    </w:lvl>
    <w:lvl w:ilvl="7" w:tplc="B930F7F8" w:tentative="1">
      <w:start w:val="1"/>
      <w:numFmt w:val="bullet"/>
      <w:lvlText w:val="o"/>
      <w:lvlJc w:val="left"/>
      <w:pPr>
        <w:ind w:left="5760" w:hanging="360"/>
      </w:pPr>
      <w:rPr>
        <w:rFonts w:ascii="Courier New" w:hAnsi="Courier New" w:cs="Courier New" w:hint="default"/>
      </w:rPr>
    </w:lvl>
    <w:lvl w:ilvl="8" w:tplc="88CC6F6E"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C0AE775A">
      <w:start w:val="1"/>
      <w:numFmt w:val="bullet"/>
      <w:lvlText w:val=""/>
      <w:lvlJc w:val="left"/>
      <w:pPr>
        <w:ind w:left="720" w:hanging="360"/>
      </w:pPr>
      <w:rPr>
        <w:rFonts w:ascii="Symbol" w:hAnsi="Symbol" w:hint="default"/>
      </w:rPr>
    </w:lvl>
    <w:lvl w:ilvl="1" w:tplc="12B02AB2" w:tentative="1">
      <w:start w:val="1"/>
      <w:numFmt w:val="bullet"/>
      <w:lvlText w:val="o"/>
      <w:lvlJc w:val="left"/>
      <w:pPr>
        <w:ind w:left="1440" w:hanging="360"/>
      </w:pPr>
      <w:rPr>
        <w:rFonts w:ascii="Courier New" w:hAnsi="Courier New" w:cs="Courier New" w:hint="default"/>
      </w:rPr>
    </w:lvl>
    <w:lvl w:ilvl="2" w:tplc="65D62A0C" w:tentative="1">
      <w:start w:val="1"/>
      <w:numFmt w:val="bullet"/>
      <w:lvlText w:val=""/>
      <w:lvlJc w:val="left"/>
      <w:pPr>
        <w:ind w:left="2160" w:hanging="360"/>
      </w:pPr>
      <w:rPr>
        <w:rFonts w:ascii="Wingdings" w:hAnsi="Wingdings" w:hint="default"/>
      </w:rPr>
    </w:lvl>
    <w:lvl w:ilvl="3" w:tplc="963CFB24" w:tentative="1">
      <w:start w:val="1"/>
      <w:numFmt w:val="bullet"/>
      <w:lvlText w:val=""/>
      <w:lvlJc w:val="left"/>
      <w:pPr>
        <w:ind w:left="2880" w:hanging="360"/>
      </w:pPr>
      <w:rPr>
        <w:rFonts w:ascii="Symbol" w:hAnsi="Symbol" w:hint="default"/>
      </w:rPr>
    </w:lvl>
    <w:lvl w:ilvl="4" w:tplc="1E5AD358" w:tentative="1">
      <w:start w:val="1"/>
      <w:numFmt w:val="bullet"/>
      <w:lvlText w:val="o"/>
      <w:lvlJc w:val="left"/>
      <w:pPr>
        <w:ind w:left="3600" w:hanging="360"/>
      </w:pPr>
      <w:rPr>
        <w:rFonts w:ascii="Courier New" w:hAnsi="Courier New" w:cs="Courier New" w:hint="default"/>
      </w:rPr>
    </w:lvl>
    <w:lvl w:ilvl="5" w:tplc="70969B4C" w:tentative="1">
      <w:start w:val="1"/>
      <w:numFmt w:val="bullet"/>
      <w:lvlText w:val=""/>
      <w:lvlJc w:val="left"/>
      <w:pPr>
        <w:ind w:left="4320" w:hanging="360"/>
      </w:pPr>
      <w:rPr>
        <w:rFonts w:ascii="Wingdings" w:hAnsi="Wingdings" w:hint="default"/>
      </w:rPr>
    </w:lvl>
    <w:lvl w:ilvl="6" w:tplc="43EAF8CE" w:tentative="1">
      <w:start w:val="1"/>
      <w:numFmt w:val="bullet"/>
      <w:lvlText w:val=""/>
      <w:lvlJc w:val="left"/>
      <w:pPr>
        <w:ind w:left="5040" w:hanging="360"/>
      </w:pPr>
      <w:rPr>
        <w:rFonts w:ascii="Symbol" w:hAnsi="Symbol" w:hint="default"/>
      </w:rPr>
    </w:lvl>
    <w:lvl w:ilvl="7" w:tplc="ADAE798A" w:tentative="1">
      <w:start w:val="1"/>
      <w:numFmt w:val="bullet"/>
      <w:lvlText w:val="o"/>
      <w:lvlJc w:val="left"/>
      <w:pPr>
        <w:ind w:left="5760" w:hanging="360"/>
      </w:pPr>
      <w:rPr>
        <w:rFonts w:ascii="Courier New" w:hAnsi="Courier New" w:cs="Courier New" w:hint="default"/>
      </w:rPr>
    </w:lvl>
    <w:lvl w:ilvl="8" w:tplc="2D92BB28"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8F3C83DC">
      <w:start w:val="1"/>
      <w:numFmt w:val="bullet"/>
      <w:lvlText w:val=""/>
      <w:lvlJc w:val="left"/>
      <w:pPr>
        <w:ind w:left="720" w:hanging="360"/>
      </w:pPr>
      <w:rPr>
        <w:rFonts w:ascii="Symbol" w:hAnsi="Symbol" w:hint="default"/>
        <w:color w:val="4472C4" w:themeColor="accent1"/>
      </w:rPr>
    </w:lvl>
    <w:lvl w:ilvl="1" w:tplc="1868A02C" w:tentative="1">
      <w:start w:val="1"/>
      <w:numFmt w:val="bullet"/>
      <w:lvlText w:val="o"/>
      <w:lvlJc w:val="left"/>
      <w:pPr>
        <w:ind w:left="1440" w:hanging="360"/>
      </w:pPr>
      <w:rPr>
        <w:rFonts w:ascii="Courier New" w:hAnsi="Courier New" w:cs="Courier New" w:hint="default"/>
      </w:rPr>
    </w:lvl>
    <w:lvl w:ilvl="2" w:tplc="5214285E" w:tentative="1">
      <w:start w:val="1"/>
      <w:numFmt w:val="bullet"/>
      <w:lvlText w:val=""/>
      <w:lvlJc w:val="left"/>
      <w:pPr>
        <w:ind w:left="2160" w:hanging="360"/>
      </w:pPr>
      <w:rPr>
        <w:rFonts w:ascii="Wingdings" w:hAnsi="Wingdings" w:hint="default"/>
      </w:rPr>
    </w:lvl>
    <w:lvl w:ilvl="3" w:tplc="EB5E36D2" w:tentative="1">
      <w:start w:val="1"/>
      <w:numFmt w:val="bullet"/>
      <w:lvlText w:val=""/>
      <w:lvlJc w:val="left"/>
      <w:pPr>
        <w:ind w:left="2880" w:hanging="360"/>
      </w:pPr>
      <w:rPr>
        <w:rFonts w:ascii="Symbol" w:hAnsi="Symbol" w:hint="default"/>
      </w:rPr>
    </w:lvl>
    <w:lvl w:ilvl="4" w:tplc="7C902C94" w:tentative="1">
      <w:start w:val="1"/>
      <w:numFmt w:val="bullet"/>
      <w:lvlText w:val="o"/>
      <w:lvlJc w:val="left"/>
      <w:pPr>
        <w:ind w:left="3600" w:hanging="360"/>
      </w:pPr>
      <w:rPr>
        <w:rFonts w:ascii="Courier New" w:hAnsi="Courier New" w:cs="Courier New" w:hint="default"/>
      </w:rPr>
    </w:lvl>
    <w:lvl w:ilvl="5" w:tplc="6E3EBC98" w:tentative="1">
      <w:start w:val="1"/>
      <w:numFmt w:val="bullet"/>
      <w:lvlText w:val=""/>
      <w:lvlJc w:val="left"/>
      <w:pPr>
        <w:ind w:left="4320" w:hanging="360"/>
      </w:pPr>
      <w:rPr>
        <w:rFonts w:ascii="Wingdings" w:hAnsi="Wingdings" w:hint="default"/>
      </w:rPr>
    </w:lvl>
    <w:lvl w:ilvl="6" w:tplc="92C404B0" w:tentative="1">
      <w:start w:val="1"/>
      <w:numFmt w:val="bullet"/>
      <w:lvlText w:val=""/>
      <w:lvlJc w:val="left"/>
      <w:pPr>
        <w:ind w:left="5040" w:hanging="360"/>
      </w:pPr>
      <w:rPr>
        <w:rFonts w:ascii="Symbol" w:hAnsi="Symbol" w:hint="default"/>
      </w:rPr>
    </w:lvl>
    <w:lvl w:ilvl="7" w:tplc="439663CE" w:tentative="1">
      <w:start w:val="1"/>
      <w:numFmt w:val="bullet"/>
      <w:lvlText w:val="o"/>
      <w:lvlJc w:val="left"/>
      <w:pPr>
        <w:ind w:left="5760" w:hanging="360"/>
      </w:pPr>
      <w:rPr>
        <w:rFonts w:ascii="Courier New" w:hAnsi="Courier New" w:cs="Courier New" w:hint="default"/>
      </w:rPr>
    </w:lvl>
    <w:lvl w:ilvl="8" w:tplc="60DC4726"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9FB2184E">
      <w:start w:val="1"/>
      <w:numFmt w:val="bullet"/>
      <w:lvlText w:val=""/>
      <w:lvlJc w:val="left"/>
      <w:pPr>
        <w:ind w:left="720" w:hanging="360"/>
      </w:pPr>
      <w:rPr>
        <w:rFonts w:ascii="Symbol" w:hAnsi="Symbol" w:hint="default"/>
        <w:color w:val="4472C4" w:themeColor="accent1"/>
      </w:rPr>
    </w:lvl>
    <w:lvl w:ilvl="1" w:tplc="C7F453D6" w:tentative="1">
      <w:start w:val="1"/>
      <w:numFmt w:val="bullet"/>
      <w:lvlText w:val="o"/>
      <w:lvlJc w:val="left"/>
      <w:pPr>
        <w:ind w:left="1440" w:hanging="360"/>
      </w:pPr>
      <w:rPr>
        <w:rFonts w:ascii="Courier New" w:hAnsi="Courier New" w:cs="Courier New" w:hint="default"/>
      </w:rPr>
    </w:lvl>
    <w:lvl w:ilvl="2" w:tplc="AD202A9E" w:tentative="1">
      <w:start w:val="1"/>
      <w:numFmt w:val="bullet"/>
      <w:lvlText w:val=""/>
      <w:lvlJc w:val="left"/>
      <w:pPr>
        <w:ind w:left="2160" w:hanging="360"/>
      </w:pPr>
      <w:rPr>
        <w:rFonts w:ascii="Wingdings" w:hAnsi="Wingdings" w:hint="default"/>
      </w:rPr>
    </w:lvl>
    <w:lvl w:ilvl="3" w:tplc="50264E3C" w:tentative="1">
      <w:start w:val="1"/>
      <w:numFmt w:val="bullet"/>
      <w:lvlText w:val=""/>
      <w:lvlJc w:val="left"/>
      <w:pPr>
        <w:ind w:left="2880" w:hanging="360"/>
      </w:pPr>
      <w:rPr>
        <w:rFonts w:ascii="Symbol" w:hAnsi="Symbol" w:hint="default"/>
      </w:rPr>
    </w:lvl>
    <w:lvl w:ilvl="4" w:tplc="B6F45F90" w:tentative="1">
      <w:start w:val="1"/>
      <w:numFmt w:val="bullet"/>
      <w:lvlText w:val="o"/>
      <w:lvlJc w:val="left"/>
      <w:pPr>
        <w:ind w:left="3600" w:hanging="360"/>
      </w:pPr>
      <w:rPr>
        <w:rFonts w:ascii="Courier New" w:hAnsi="Courier New" w:cs="Courier New" w:hint="default"/>
      </w:rPr>
    </w:lvl>
    <w:lvl w:ilvl="5" w:tplc="933834DC" w:tentative="1">
      <w:start w:val="1"/>
      <w:numFmt w:val="bullet"/>
      <w:lvlText w:val=""/>
      <w:lvlJc w:val="left"/>
      <w:pPr>
        <w:ind w:left="4320" w:hanging="360"/>
      </w:pPr>
      <w:rPr>
        <w:rFonts w:ascii="Wingdings" w:hAnsi="Wingdings" w:hint="default"/>
      </w:rPr>
    </w:lvl>
    <w:lvl w:ilvl="6" w:tplc="2A0A4816" w:tentative="1">
      <w:start w:val="1"/>
      <w:numFmt w:val="bullet"/>
      <w:lvlText w:val=""/>
      <w:lvlJc w:val="left"/>
      <w:pPr>
        <w:ind w:left="5040" w:hanging="360"/>
      </w:pPr>
      <w:rPr>
        <w:rFonts w:ascii="Symbol" w:hAnsi="Symbol" w:hint="default"/>
      </w:rPr>
    </w:lvl>
    <w:lvl w:ilvl="7" w:tplc="CE32F8A4" w:tentative="1">
      <w:start w:val="1"/>
      <w:numFmt w:val="bullet"/>
      <w:lvlText w:val="o"/>
      <w:lvlJc w:val="left"/>
      <w:pPr>
        <w:ind w:left="5760" w:hanging="360"/>
      </w:pPr>
      <w:rPr>
        <w:rFonts w:ascii="Courier New" w:hAnsi="Courier New" w:cs="Courier New" w:hint="default"/>
      </w:rPr>
    </w:lvl>
    <w:lvl w:ilvl="8" w:tplc="4F6C412C"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A3E05DB2">
      <w:start w:val="1"/>
      <w:numFmt w:val="decimal"/>
      <w:lvlText w:val="%1)"/>
      <w:lvlJc w:val="left"/>
      <w:pPr>
        <w:ind w:left="1440" w:hanging="360"/>
      </w:pPr>
    </w:lvl>
    <w:lvl w:ilvl="1" w:tplc="076C1FE8" w:tentative="1">
      <w:start w:val="1"/>
      <w:numFmt w:val="lowerLetter"/>
      <w:lvlText w:val="%2."/>
      <w:lvlJc w:val="left"/>
      <w:pPr>
        <w:ind w:left="2160" w:hanging="360"/>
      </w:pPr>
    </w:lvl>
    <w:lvl w:ilvl="2" w:tplc="53AEABD2" w:tentative="1">
      <w:start w:val="1"/>
      <w:numFmt w:val="lowerRoman"/>
      <w:lvlText w:val="%3."/>
      <w:lvlJc w:val="right"/>
      <w:pPr>
        <w:ind w:left="2880" w:hanging="180"/>
      </w:pPr>
    </w:lvl>
    <w:lvl w:ilvl="3" w:tplc="26446B0E" w:tentative="1">
      <w:start w:val="1"/>
      <w:numFmt w:val="decimal"/>
      <w:lvlText w:val="%4."/>
      <w:lvlJc w:val="left"/>
      <w:pPr>
        <w:ind w:left="3600" w:hanging="360"/>
      </w:pPr>
    </w:lvl>
    <w:lvl w:ilvl="4" w:tplc="822A1486" w:tentative="1">
      <w:start w:val="1"/>
      <w:numFmt w:val="lowerLetter"/>
      <w:lvlText w:val="%5."/>
      <w:lvlJc w:val="left"/>
      <w:pPr>
        <w:ind w:left="4320" w:hanging="360"/>
      </w:pPr>
    </w:lvl>
    <w:lvl w:ilvl="5" w:tplc="A29A67BC" w:tentative="1">
      <w:start w:val="1"/>
      <w:numFmt w:val="lowerRoman"/>
      <w:lvlText w:val="%6."/>
      <w:lvlJc w:val="right"/>
      <w:pPr>
        <w:ind w:left="5040" w:hanging="180"/>
      </w:pPr>
    </w:lvl>
    <w:lvl w:ilvl="6" w:tplc="361E781A" w:tentative="1">
      <w:start w:val="1"/>
      <w:numFmt w:val="decimal"/>
      <w:lvlText w:val="%7."/>
      <w:lvlJc w:val="left"/>
      <w:pPr>
        <w:ind w:left="5760" w:hanging="360"/>
      </w:pPr>
    </w:lvl>
    <w:lvl w:ilvl="7" w:tplc="1FDEDE4C" w:tentative="1">
      <w:start w:val="1"/>
      <w:numFmt w:val="lowerLetter"/>
      <w:lvlText w:val="%8."/>
      <w:lvlJc w:val="left"/>
      <w:pPr>
        <w:ind w:left="6480" w:hanging="360"/>
      </w:pPr>
    </w:lvl>
    <w:lvl w:ilvl="8" w:tplc="B8F642D4"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3056C0CE">
      <w:start w:val="1"/>
      <w:numFmt w:val="bullet"/>
      <w:lvlText w:val=""/>
      <w:lvlJc w:val="left"/>
      <w:pPr>
        <w:ind w:left="720" w:hanging="360"/>
      </w:pPr>
      <w:rPr>
        <w:rFonts w:ascii="Symbol" w:hAnsi="Symbol" w:hint="default"/>
      </w:rPr>
    </w:lvl>
    <w:lvl w:ilvl="1" w:tplc="15E6667E" w:tentative="1">
      <w:start w:val="1"/>
      <w:numFmt w:val="bullet"/>
      <w:lvlText w:val="o"/>
      <w:lvlJc w:val="left"/>
      <w:pPr>
        <w:ind w:left="1440" w:hanging="360"/>
      </w:pPr>
      <w:rPr>
        <w:rFonts w:ascii="Courier New" w:hAnsi="Courier New" w:cs="Courier New" w:hint="default"/>
      </w:rPr>
    </w:lvl>
    <w:lvl w:ilvl="2" w:tplc="767838FA" w:tentative="1">
      <w:start w:val="1"/>
      <w:numFmt w:val="bullet"/>
      <w:lvlText w:val=""/>
      <w:lvlJc w:val="left"/>
      <w:pPr>
        <w:ind w:left="2160" w:hanging="360"/>
      </w:pPr>
      <w:rPr>
        <w:rFonts w:ascii="Wingdings" w:hAnsi="Wingdings" w:hint="default"/>
      </w:rPr>
    </w:lvl>
    <w:lvl w:ilvl="3" w:tplc="39F84F84" w:tentative="1">
      <w:start w:val="1"/>
      <w:numFmt w:val="bullet"/>
      <w:lvlText w:val=""/>
      <w:lvlJc w:val="left"/>
      <w:pPr>
        <w:ind w:left="2880" w:hanging="360"/>
      </w:pPr>
      <w:rPr>
        <w:rFonts w:ascii="Symbol" w:hAnsi="Symbol" w:hint="default"/>
      </w:rPr>
    </w:lvl>
    <w:lvl w:ilvl="4" w:tplc="F7728ACA" w:tentative="1">
      <w:start w:val="1"/>
      <w:numFmt w:val="bullet"/>
      <w:lvlText w:val="o"/>
      <w:lvlJc w:val="left"/>
      <w:pPr>
        <w:ind w:left="3600" w:hanging="360"/>
      </w:pPr>
      <w:rPr>
        <w:rFonts w:ascii="Courier New" w:hAnsi="Courier New" w:cs="Courier New" w:hint="default"/>
      </w:rPr>
    </w:lvl>
    <w:lvl w:ilvl="5" w:tplc="00CAA5DE" w:tentative="1">
      <w:start w:val="1"/>
      <w:numFmt w:val="bullet"/>
      <w:lvlText w:val=""/>
      <w:lvlJc w:val="left"/>
      <w:pPr>
        <w:ind w:left="4320" w:hanging="360"/>
      </w:pPr>
      <w:rPr>
        <w:rFonts w:ascii="Wingdings" w:hAnsi="Wingdings" w:hint="default"/>
      </w:rPr>
    </w:lvl>
    <w:lvl w:ilvl="6" w:tplc="BAFCF968" w:tentative="1">
      <w:start w:val="1"/>
      <w:numFmt w:val="bullet"/>
      <w:lvlText w:val=""/>
      <w:lvlJc w:val="left"/>
      <w:pPr>
        <w:ind w:left="5040" w:hanging="360"/>
      </w:pPr>
      <w:rPr>
        <w:rFonts w:ascii="Symbol" w:hAnsi="Symbol" w:hint="default"/>
      </w:rPr>
    </w:lvl>
    <w:lvl w:ilvl="7" w:tplc="ACB2D600" w:tentative="1">
      <w:start w:val="1"/>
      <w:numFmt w:val="bullet"/>
      <w:lvlText w:val="o"/>
      <w:lvlJc w:val="left"/>
      <w:pPr>
        <w:ind w:left="5760" w:hanging="360"/>
      </w:pPr>
      <w:rPr>
        <w:rFonts w:ascii="Courier New" w:hAnsi="Courier New" w:cs="Courier New" w:hint="default"/>
      </w:rPr>
    </w:lvl>
    <w:lvl w:ilvl="8" w:tplc="4FD05A6A"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795ADD68">
      <w:start w:val="1"/>
      <w:numFmt w:val="bullet"/>
      <w:lvlText w:val=""/>
      <w:lvlJc w:val="left"/>
      <w:pPr>
        <w:ind w:left="720" w:hanging="360"/>
      </w:pPr>
      <w:rPr>
        <w:rFonts w:ascii="Symbol" w:hAnsi="Symbol" w:hint="default"/>
      </w:rPr>
    </w:lvl>
    <w:lvl w:ilvl="1" w:tplc="8CE263EC" w:tentative="1">
      <w:start w:val="1"/>
      <w:numFmt w:val="bullet"/>
      <w:lvlText w:val="o"/>
      <w:lvlJc w:val="left"/>
      <w:pPr>
        <w:ind w:left="1440" w:hanging="360"/>
      </w:pPr>
      <w:rPr>
        <w:rFonts w:ascii="Courier New" w:hAnsi="Courier New" w:cs="Courier New" w:hint="default"/>
      </w:rPr>
    </w:lvl>
    <w:lvl w:ilvl="2" w:tplc="E892B094" w:tentative="1">
      <w:start w:val="1"/>
      <w:numFmt w:val="bullet"/>
      <w:lvlText w:val=""/>
      <w:lvlJc w:val="left"/>
      <w:pPr>
        <w:ind w:left="2160" w:hanging="360"/>
      </w:pPr>
      <w:rPr>
        <w:rFonts w:ascii="Wingdings" w:hAnsi="Wingdings" w:hint="default"/>
      </w:rPr>
    </w:lvl>
    <w:lvl w:ilvl="3" w:tplc="99FCDC2C" w:tentative="1">
      <w:start w:val="1"/>
      <w:numFmt w:val="bullet"/>
      <w:lvlText w:val=""/>
      <w:lvlJc w:val="left"/>
      <w:pPr>
        <w:ind w:left="2880" w:hanging="360"/>
      </w:pPr>
      <w:rPr>
        <w:rFonts w:ascii="Symbol" w:hAnsi="Symbol" w:hint="default"/>
      </w:rPr>
    </w:lvl>
    <w:lvl w:ilvl="4" w:tplc="1EA8567A" w:tentative="1">
      <w:start w:val="1"/>
      <w:numFmt w:val="bullet"/>
      <w:lvlText w:val="o"/>
      <w:lvlJc w:val="left"/>
      <w:pPr>
        <w:ind w:left="3600" w:hanging="360"/>
      </w:pPr>
      <w:rPr>
        <w:rFonts w:ascii="Courier New" w:hAnsi="Courier New" w:cs="Courier New" w:hint="default"/>
      </w:rPr>
    </w:lvl>
    <w:lvl w:ilvl="5" w:tplc="E88CCEE4" w:tentative="1">
      <w:start w:val="1"/>
      <w:numFmt w:val="bullet"/>
      <w:lvlText w:val=""/>
      <w:lvlJc w:val="left"/>
      <w:pPr>
        <w:ind w:left="4320" w:hanging="360"/>
      </w:pPr>
      <w:rPr>
        <w:rFonts w:ascii="Wingdings" w:hAnsi="Wingdings" w:hint="default"/>
      </w:rPr>
    </w:lvl>
    <w:lvl w:ilvl="6" w:tplc="A10A92E8" w:tentative="1">
      <w:start w:val="1"/>
      <w:numFmt w:val="bullet"/>
      <w:lvlText w:val=""/>
      <w:lvlJc w:val="left"/>
      <w:pPr>
        <w:ind w:left="5040" w:hanging="360"/>
      </w:pPr>
      <w:rPr>
        <w:rFonts w:ascii="Symbol" w:hAnsi="Symbol" w:hint="default"/>
      </w:rPr>
    </w:lvl>
    <w:lvl w:ilvl="7" w:tplc="3C76E880" w:tentative="1">
      <w:start w:val="1"/>
      <w:numFmt w:val="bullet"/>
      <w:lvlText w:val="o"/>
      <w:lvlJc w:val="left"/>
      <w:pPr>
        <w:ind w:left="5760" w:hanging="360"/>
      </w:pPr>
      <w:rPr>
        <w:rFonts w:ascii="Courier New" w:hAnsi="Courier New" w:cs="Courier New" w:hint="default"/>
      </w:rPr>
    </w:lvl>
    <w:lvl w:ilvl="8" w:tplc="2CA88424"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1A8A95CE">
      <w:start w:val="1"/>
      <w:numFmt w:val="decimal"/>
      <w:lvlText w:val="%1."/>
      <w:lvlJc w:val="left"/>
      <w:pPr>
        <w:ind w:left="720" w:hanging="360"/>
      </w:pPr>
    </w:lvl>
    <w:lvl w:ilvl="1" w:tplc="8CB8E70C" w:tentative="1">
      <w:start w:val="1"/>
      <w:numFmt w:val="lowerLetter"/>
      <w:lvlText w:val="%2."/>
      <w:lvlJc w:val="left"/>
      <w:pPr>
        <w:ind w:left="1440" w:hanging="360"/>
      </w:pPr>
    </w:lvl>
    <w:lvl w:ilvl="2" w:tplc="620E2050" w:tentative="1">
      <w:start w:val="1"/>
      <w:numFmt w:val="lowerRoman"/>
      <w:lvlText w:val="%3."/>
      <w:lvlJc w:val="right"/>
      <w:pPr>
        <w:ind w:left="2160" w:hanging="180"/>
      </w:pPr>
    </w:lvl>
    <w:lvl w:ilvl="3" w:tplc="29006C56" w:tentative="1">
      <w:start w:val="1"/>
      <w:numFmt w:val="decimal"/>
      <w:lvlText w:val="%4."/>
      <w:lvlJc w:val="left"/>
      <w:pPr>
        <w:ind w:left="2880" w:hanging="360"/>
      </w:pPr>
    </w:lvl>
    <w:lvl w:ilvl="4" w:tplc="9A60D0D4" w:tentative="1">
      <w:start w:val="1"/>
      <w:numFmt w:val="lowerLetter"/>
      <w:lvlText w:val="%5."/>
      <w:lvlJc w:val="left"/>
      <w:pPr>
        <w:ind w:left="3600" w:hanging="360"/>
      </w:pPr>
    </w:lvl>
    <w:lvl w:ilvl="5" w:tplc="FFDC398C" w:tentative="1">
      <w:start w:val="1"/>
      <w:numFmt w:val="lowerRoman"/>
      <w:lvlText w:val="%6."/>
      <w:lvlJc w:val="right"/>
      <w:pPr>
        <w:ind w:left="4320" w:hanging="180"/>
      </w:pPr>
    </w:lvl>
    <w:lvl w:ilvl="6" w:tplc="264A33E4" w:tentative="1">
      <w:start w:val="1"/>
      <w:numFmt w:val="decimal"/>
      <w:lvlText w:val="%7."/>
      <w:lvlJc w:val="left"/>
      <w:pPr>
        <w:ind w:left="5040" w:hanging="360"/>
      </w:pPr>
    </w:lvl>
    <w:lvl w:ilvl="7" w:tplc="315AC200" w:tentative="1">
      <w:start w:val="1"/>
      <w:numFmt w:val="lowerLetter"/>
      <w:lvlText w:val="%8."/>
      <w:lvlJc w:val="left"/>
      <w:pPr>
        <w:ind w:left="5760" w:hanging="360"/>
      </w:pPr>
    </w:lvl>
    <w:lvl w:ilvl="8" w:tplc="3404E82E"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A52C0A70">
      <w:start w:val="1"/>
      <w:numFmt w:val="bullet"/>
      <w:lvlText w:val=""/>
      <w:lvlJc w:val="left"/>
      <w:pPr>
        <w:ind w:left="720" w:hanging="360"/>
      </w:pPr>
      <w:rPr>
        <w:rFonts w:ascii="Symbol" w:hAnsi="Symbol" w:hint="default"/>
      </w:rPr>
    </w:lvl>
    <w:lvl w:ilvl="1" w:tplc="DE749E32" w:tentative="1">
      <w:start w:val="1"/>
      <w:numFmt w:val="bullet"/>
      <w:lvlText w:val="o"/>
      <w:lvlJc w:val="left"/>
      <w:pPr>
        <w:ind w:left="1440" w:hanging="360"/>
      </w:pPr>
      <w:rPr>
        <w:rFonts w:ascii="Courier New" w:hAnsi="Courier New" w:cs="Courier New" w:hint="default"/>
      </w:rPr>
    </w:lvl>
    <w:lvl w:ilvl="2" w:tplc="6AAE21FA" w:tentative="1">
      <w:start w:val="1"/>
      <w:numFmt w:val="bullet"/>
      <w:lvlText w:val=""/>
      <w:lvlJc w:val="left"/>
      <w:pPr>
        <w:ind w:left="2160" w:hanging="360"/>
      </w:pPr>
      <w:rPr>
        <w:rFonts w:ascii="Wingdings" w:hAnsi="Wingdings" w:hint="default"/>
      </w:rPr>
    </w:lvl>
    <w:lvl w:ilvl="3" w:tplc="CFC681FC" w:tentative="1">
      <w:start w:val="1"/>
      <w:numFmt w:val="bullet"/>
      <w:lvlText w:val=""/>
      <w:lvlJc w:val="left"/>
      <w:pPr>
        <w:ind w:left="2880" w:hanging="360"/>
      </w:pPr>
      <w:rPr>
        <w:rFonts w:ascii="Symbol" w:hAnsi="Symbol" w:hint="default"/>
      </w:rPr>
    </w:lvl>
    <w:lvl w:ilvl="4" w:tplc="20A4BD80" w:tentative="1">
      <w:start w:val="1"/>
      <w:numFmt w:val="bullet"/>
      <w:lvlText w:val="o"/>
      <w:lvlJc w:val="left"/>
      <w:pPr>
        <w:ind w:left="3600" w:hanging="360"/>
      </w:pPr>
      <w:rPr>
        <w:rFonts w:ascii="Courier New" w:hAnsi="Courier New" w:cs="Courier New" w:hint="default"/>
      </w:rPr>
    </w:lvl>
    <w:lvl w:ilvl="5" w:tplc="4CF0F806" w:tentative="1">
      <w:start w:val="1"/>
      <w:numFmt w:val="bullet"/>
      <w:lvlText w:val=""/>
      <w:lvlJc w:val="left"/>
      <w:pPr>
        <w:ind w:left="4320" w:hanging="360"/>
      </w:pPr>
      <w:rPr>
        <w:rFonts w:ascii="Wingdings" w:hAnsi="Wingdings" w:hint="default"/>
      </w:rPr>
    </w:lvl>
    <w:lvl w:ilvl="6" w:tplc="B43274CE" w:tentative="1">
      <w:start w:val="1"/>
      <w:numFmt w:val="bullet"/>
      <w:lvlText w:val=""/>
      <w:lvlJc w:val="left"/>
      <w:pPr>
        <w:ind w:left="5040" w:hanging="360"/>
      </w:pPr>
      <w:rPr>
        <w:rFonts w:ascii="Symbol" w:hAnsi="Symbol" w:hint="default"/>
      </w:rPr>
    </w:lvl>
    <w:lvl w:ilvl="7" w:tplc="9D704FB6" w:tentative="1">
      <w:start w:val="1"/>
      <w:numFmt w:val="bullet"/>
      <w:lvlText w:val="o"/>
      <w:lvlJc w:val="left"/>
      <w:pPr>
        <w:ind w:left="5760" w:hanging="360"/>
      </w:pPr>
      <w:rPr>
        <w:rFonts w:ascii="Courier New" w:hAnsi="Courier New" w:cs="Courier New" w:hint="default"/>
      </w:rPr>
    </w:lvl>
    <w:lvl w:ilvl="8" w:tplc="4F24A500"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C258455A">
      <w:start w:val="1"/>
      <w:numFmt w:val="bullet"/>
      <w:pStyle w:val="ListParagraph"/>
      <w:lvlText w:val=""/>
      <w:lvlJc w:val="left"/>
      <w:pPr>
        <w:ind w:left="720" w:hanging="360"/>
      </w:pPr>
      <w:rPr>
        <w:rFonts w:ascii="Symbol" w:hAnsi="Symbol" w:hint="default"/>
        <w:color w:val="4472C4" w:themeColor="accent1"/>
      </w:rPr>
    </w:lvl>
    <w:lvl w:ilvl="1" w:tplc="08B091F8" w:tentative="1">
      <w:start w:val="1"/>
      <w:numFmt w:val="bullet"/>
      <w:lvlText w:val="o"/>
      <w:lvlJc w:val="left"/>
      <w:pPr>
        <w:ind w:left="1440" w:hanging="360"/>
      </w:pPr>
      <w:rPr>
        <w:rFonts w:ascii="Courier New" w:hAnsi="Courier New" w:cs="Courier New" w:hint="default"/>
      </w:rPr>
    </w:lvl>
    <w:lvl w:ilvl="2" w:tplc="570E1EEA" w:tentative="1">
      <w:start w:val="1"/>
      <w:numFmt w:val="bullet"/>
      <w:lvlText w:val=""/>
      <w:lvlJc w:val="left"/>
      <w:pPr>
        <w:ind w:left="2160" w:hanging="360"/>
      </w:pPr>
      <w:rPr>
        <w:rFonts w:ascii="Wingdings" w:hAnsi="Wingdings" w:hint="default"/>
      </w:rPr>
    </w:lvl>
    <w:lvl w:ilvl="3" w:tplc="3FAC28AE" w:tentative="1">
      <w:start w:val="1"/>
      <w:numFmt w:val="bullet"/>
      <w:lvlText w:val=""/>
      <w:lvlJc w:val="left"/>
      <w:pPr>
        <w:ind w:left="2880" w:hanging="360"/>
      </w:pPr>
      <w:rPr>
        <w:rFonts w:ascii="Symbol" w:hAnsi="Symbol" w:hint="default"/>
      </w:rPr>
    </w:lvl>
    <w:lvl w:ilvl="4" w:tplc="27E6FF3A" w:tentative="1">
      <w:start w:val="1"/>
      <w:numFmt w:val="bullet"/>
      <w:lvlText w:val="o"/>
      <w:lvlJc w:val="left"/>
      <w:pPr>
        <w:ind w:left="3600" w:hanging="360"/>
      </w:pPr>
      <w:rPr>
        <w:rFonts w:ascii="Courier New" w:hAnsi="Courier New" w:cs="Courier New" w:hint="default"/>
      </w:rPr>
    </w:lvl>
    <w:lvl w:ilvl="5" w:tplc="F6A4BC08" w:tentative="1">
      <w:start w:val="1"/>
      <w:numFmt w:val="bullet"/>
      <w:lvlText w:val=""/>
      <w:lvlJc w:val="left"/>
      <w:pPr>
        <w:ind w:left="4320" w:hanging="360"/>
      </w:pPr>
      <w:rPr>
        <w:rFonts w:ascii="Wingdings" w:hAnsi="Wingdings" w:hint="default"/>
      </w:rPr>
    </w:lvl>
    <w:lvl w:ilvl="6" w:tplc="0FB4ADD4" w:tentative="1">
      <w:start w:val="1"/>
      <w:numFmt w:val="bullet"/>
      <w:lvlText w:val=""/>
      <w:lvlJc w:val="left"/>
      <w:pPr>
        <w:ind w:left="5040" w:hanging="360"/>
      </w:pPr>
      <w:rPr>
        <w:rFonts w:ascii="Symbol" w:hAnsi="Symbol" w:hint="default"/>
      </w:rPr>
    </w:lvl>
    <w:lvl w:ilvl="7" w:tplc="362C9B18" w:tentative="1">
      <w:start w:val="1"/>
      <w:numFmt w:val="bullet"/>
      <w:lvlText w:val="o"/>
      <w:lvlJc w:val="left"/>
      <w:pPr>
        <w:ind w:left="5760" w:hanging="360"/>
      </w:pPr>
      <w:rPr>
        <w:rFonts w:ascii="Courier New" w:hAnsi="Courier New" w:cs="Courier New" w:hint="default"/>
      </w:rPr>
    </w:lvl>
    <w:lvl w:ilvl="8" w:tplc="84788E66"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FBE41110">
      <w:start w:val="1"/>
      <w:numFmt w:val="bullet"/>
      <w:lvlText w:val=""/>
      <w:lvlJc w:val="left"/>
      <w:pPr>
        <w:ind w:left="720" w:hanging="360"/>
      </w:pPr>
      <w:rPr>
        <w:rFonts w:ascii="Symbol" w:hAnsi="Symbol" w:hint="default"/>
        <w:color w:val="4472C4" w:themeColor="accent1"/>
      </w:rPr>
    </w:lvl>
    <w:lvl w:ilvl="1" w:tplc="DBD2CA46" w:tentative="1">
      <w:start w:val="1"/>
      <w:numFmt w:val="bullet"/>
      <w:lvlText w:val="o"/>
      <w:lvlJc w:val="left"/>
      <w:pPr>
        <w:ind w:left="1440" w:hanging="360"/>
      </w:pPr>
      <w:rPr>
        <w:rFonts w:ascii="Courier New" w:hAnsi="Courier New" w:cs="Courier New" w:hint="default"/>
      </w:rPr>
    </w:lvl>
    <w:lvl w:ilvl="2" w:tplc="64EC3A9A" w:tentative="1">
      <w:start w:val="1"/>
      <w:numFmt w:val="bullet"/>
      <w:lvlText w:val=""/>
      <w:lvlJc w:val="left"/>
      <w:pPr>
        <w:ind w:left="2160" w:hanging="360"/>
      </w:pPr>
      <w:rPr>
        <w:rFonts w:ascii="Wingdings" w:hAnsi="Wingdings" w:hint="default"/>
      </w:rPr>
    </w:lvl>
    <w:lvl w:ilvl="3" w:tplc="B712B008" w:tentative="1">
      <w:start w:val="1"/>
      <w:numFmt w:val="bullet"/>
      <w:lvlText w:val=""/>
      <w:lvlJc w:val="left"/>
      <w:pPr>
        <w:ind w:left="2880" w:hanging="360"/>
      </w:pPr>
      <w:rPr>
        <w:rFonts w:ascii="Symbol" w:hAnsi="Symbol" w:hint="default"/>
      </w:rPr>
    </w:lvl>
    <w:lvl w:ilvl="4" w:tplc="AB50BA0A" w:tentative="1">
      <w:start w:val="1"/>
      <w:numFmt w:val="bullet"/>
      <w:lvlText w:val="o"/>
      <w:lvlJc w:val="left"/>
      <w:pPr>
        <w:ind w:left="3600" w:hanging="360"/>
      </w:pPr>
      <w:rPr>
        <w:rFonts w:ascii="Courier New" w:hAnsi="Courier New" w:cs="Courier New" w:hint="default"/>
      </w:rPr>
    </w:lvl>
    <w:lvl w:ilvl="5" w:tplc="B450074A" w:tentative="1">
      <w:start w:val="1"/>
      <w:numFmt w:val="bullet"/>
      <w:lvlText w:val=""/>
      <w:lvlJc w:val="left"/>
      <w:pPr>
        <w:ind w:left="4320" w:hanging="360"/>
      </w:pPr>
      <w:rPr>
        <w:rFonts w:ascii="Wingdings" w:hAnsi="Wingdings" w:hint="default"/>
      </w:rPr>
    </w:lvl>
    <w:lvl w:ilvl="6" w:tplc="FB160E2E" w:tentative="1">
      <w:start w:val="1"/>
      <w:numFmt w:val="bullet"/>
      <w:lvlText w:val=""/>
      <w:lvlJc w:val="left"/>
      <w:pPr>
        <w:ind w:left="5040" w:hanging="360"/>
      </w:pPr>
      <w:rPr>
        <w:rFonts w:ascii="Symbol" w:hAnsi="Symbol" w:hint="default"/>
      </w:rPr>
    </w:lvl>
    <w:lvl w:ilvl="7" w:tplc="6084257C" w:tentative="1">
      <w:start w:val="1"/>
      <w:numFmt w:val="bullet"/>
      <w:lvlText w:val="o"/>
      <w:lvlJc w:val="left"/>
      <w:pPr>
        <w:ind w:left="5760" w:hanging="360"/>
      </w:pPr>
      <w:rPr>
        <w:rFonts w:ascii="Courier New" w:hAnsi="Courier New" w:cs="Courier New" w:hint="default"/>
      </w:rPr>
    </w:lvl>
    <w:lvl w:ilvl="8" w:tplc="6888A97A"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5F0CDB8E">
      <w:start w:val="1"/>
      <w:numFmt w:val="bullet"/>
      <w:lvlText w:val=""/>
      <w:lvlJc w:val="left"/>
      <w:pPr>
        <w:ind w:left="720" w:hanging="360"/>
      </w:pPr>
      <w:rPr>
        <w:rFonts w:ascii="Symbol" w:hAnsi="Symbol" w:hint="default"/>
        <w:color w:val="4472C4" w:themeColor="accent1"/>
      </w:rPr>
    </w:lvl>
    <w:lvl w:ilvl="1" w:tplc="62327BFA" w:tentative="1">
      <w:start w:val="1"/>
      <w:numFmt w:val="bullet"/>
      <w:lvlText w:val="o"/>
      <w:lvlJc w:val="left"/>
      <w:pPr>
        <w:ind w:left="1440" w:hanging="360"/>
      </w:pPr>
      <w:rPr>
        <w:rFonts w:ascii="Courier New" w:hAnsi="Courier New" w:cs="Courier New" w:hint="default"/>
      </w:rPr>
    </w:lvl>
    <w:lvl w:ilvl="2" w:tplc="ADB45340" w:tentative="1">
      <w:start w:val="1"/>
      <w:numFmt w:val="bullet"/>
      <w:lvlText w:val=""/>
      <w:lvlJc w:val="left"/>
      <w:pPr>
        <w:ind w:left="2160" w:hanging="360"/>
      </w:pPr>
      <w:rPr>
        <w:rFonts w:ascii="Wingdings" w:hAnsi="Wingdings" w:hint="default"/>
      </w:rPr>
    </w:lvl>
    <w:lvl w:ilvl="3" w:tplc="34923DCE" w:tentative="1">
      <w:start w:val="1"/>
      <w:numFmt w:val="bullet"/>
      <w:lvlText w:val=""/>
      <w:lvlJc w:val="left"/>
      <w:pPr>
        <w:ind w:left="2880" w:hanging="360"/>
      </w:pPr>
      <w:rPr>
        <w:rFonts w:ascii="Symbol" w:hAnsi="Symbol" w:hint="default"/>
      </w:rPr>
    </w:lvl>
    <w:lvl w:ilvl="4" w:tplc="7BD29AF8" w:tentative="1">
      <w:start w:val="1"/>
      <w:numFmt w:val="bullet"/>
      <w:lvlText w:val="o"/>
      <w:lvlJc w:val="left"/>
      <w:pPr>
        <w:ind w:left="3600" w:hanging="360"/>
      </w:pPr>
      <w:rPr>
        <w:rFonts w:ascii="Courier New" w:hAnsi="Courier New" w:cs="Courier New" w:hint="default"/>
      </w:rPr>
    </w:lvl>
    <w:lvl w:ilvl="5" w:tplc="8B3E6228" w:tentative="1">
      <w:start w:val="1"/>
      <w:numFmt w:val="bullet"/>
      <w:lvlText w:val=""/>
      <w:lvlJc w:val="left"/>
      <w:pPr>
        <w:ind w:left="4320" w:hanging="360"/>
      </w:pPr>
      <w:rPr>
        <w:rFonts w:ascii="Wingdings" w:hAnsi="Wingdings" w:hint="default"/>
      </w:rPr>
    </w:lvl>
    <w:lvl w:ilvl="6" w:tplc="1F7404CE" w:tentative="1">
      <w:start w:val="1"/>
      <w:numFmt w:val="bullet"/>
      <w:lvlText w:val=""/>
      <w:lvlJc w:val="left"/>
      <w:pPr>
        <w:ind w:left="5040" w:hanging="360"/>
      </w:pPr>
      <w:rPr>
        <w:rFonts w:ascii="Symbol" w:hAnsi="Symbol" w:hint="default"/>
      </w:rPr>
    </w:lvl>
    <w:lvl w:ilvl="7" w:tplc="CC8A76E8" w:tentative="1">
      <w:start w:val="1"/>
      <w:numFmt w:val="bullet"/>
      <w:lvlText w:val="o"/>
      <w:lvlJc w:val="left"/>
      <w:pPr>
        <w:ind w:left="5760" w:hanging="360"/>
      </w:pPr>
      <w:rPr>
        <w:rFonts w:ascii="Courier New" w:hAnsi="Courier New" w:cs="Courier New" w:hint="default"/>
      </w:rPr>
    </w:lvl>
    <w:lvl w:ilvl="8" w:tplc="3AA2E526"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A4FCC15A">
      <w:start w:val="1"/>
      <w:numFmt w:val="bullet"/>
      <w:lvlText w:val=""/>
      <w:lvlJc w:val="left"/>
      <w:pPr>
        <w:ind w:left="720" w:hanging="360"/>
      </w:pPr>
      <w:rPr>
        <w:rFonts w:ascii="Symbol" w:hAnsi="Symbol" w:hint="default"/>
      </w:rPr>
    </w:lvl>
    <w:lvl w:ilvl="1" w:tplc="2F0075EA" w:tentative="1">
      <w:start w:val="1"/>
      <w:numFmt w:val="bullet"/>
      <w:lvlText w:val="o"/>
      <w:lvlJc w:val="left"/>
      <w:pPr>
        <w:ind w:left="1440" w:hanging="360"/>
      </w:pPr>
      <w:rPr>
        <w:rFonts w:ascii="Courier New" w:hAnsi="Courier New" w:cs="Courier New" w:hint="default"/>
      </w:rPr>
    </w:lvl>
    <w:lvl w:ilvl="2" w:tplc="14E2AACA" w:tentative="1">
      <w:start w:val="1"/>
      <w:numFmt w:val="bullet"/>
      <w:lvlText w:val=""/>
      <w:lvlJc w:val="left"/>
      <w:pPr>
        <w:ind w:left="2160" w:hanging="360"/>
      </w:pPr>
      <w:rPr>
        <w:rFonts w:ascii="Wingdings" w:hAnsi="Wingdings" w:hint="default"/>
      </w:rPr>
    </w:lvl>
    <w:lvl w:ilvl="3" w:tplc="B26661A4" w:tentative="1">
      <w:start w:val="1"/>
      <w:numFmt w:val="bullet"/>
      <w:lvlText w:val=""/>
      <w:lvlJc w:val="left"/>
      <w:pPr>
        <w:ind w:left="2880" w:hanging="360"/>
      </w:pPr>
      <w:rPr>
        <w:rFonts w:ascii="Symbol" w:hAnsi="Symbol" w:hint="default"/>
      </w:rPr>
    </w:lvl>
    <w:lvl w:ilvl="4" w:tplc="3C2CBDA0" w:tentative="1">
      <w:start w:val="1"/>
      <w:numFmt w:val="bullet"/>
      <w:lvlText w:val="o"/>
      <w:lvlJc w:val="left"/>
      <w:pPr>
        <w:ind w:left="3600" w:hanging="360"/>
      </w:pPr>
      <w:rPr>
        <w:rFonts w:ascii="Courier New" w:hAnsi="Courier New" w:cs="Courier New" w:hint="default"/>
      </w:rPr>
    </w:lvl>
    <w:lvl w:ilvl="5" w:tplc="5002EA22" w:tentative="1">
      <w:start w:val="1"/>
      <w:numFmt w:val="bullet"/>
      <w:lvlText w:val=""/>
      <w:lvlJc w:val="left"/>
      <w:pPr>
        <w:ind w:left="4320" w:hanging="360"/>
      </w:pPr>
      <w:rPr>
        <w:rFonts w:ascii="Wingdings" w:hAnsi="Wingdings" w:hint="default"/>
      </w:rPr>
    </w:lvl>
    <w:lvl w:ilvl="6" w:tplc="9C7A9634" w:tentative="1">
      <w:start w:val="1"/>
      <w:numFmt w:val="bullet"/>
      <w:lvlText w:val=""/>
      <w:lvlJc w:val="left"/>
      <w:pPr>
        <w:ind w:left="5040" w:hanging="360"/>
      </w:pPr>
      <w:rPr>
        <w:rFonts w:ascii="Symbol" w:hAnsi="Symbol" w:hint="default"/>
      </w:rPr>
    </w:lvl>
    <w:lvl w:ilvl="7" w:tplc="B11C3428" w:tentative="1">
      <w:start w:val="1"/>
      <w:numFmt w:val="bullet"/>
      <w:lvlText w:val="o"/>
      <w:lvlJc w:val="left"/>
      <w:pPr>
        <w:ind w:left="5760" w:hanging="360"/>
      </w:pPr>
      <w:rPr>
        <w:rFonts w:ascii="Courier New" w:hAnsi="Courier New" w:cs="Courier New" w:hint="default"/>
      </w:rPr>
    </w:lvl>
    <w:lvl w:ilvl="8" w:tplc="6ED41A14"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9882295A">
      <w:start w:val="1"/>
      <w:numFmt w:val="bullet"/>
      <w:lvlText w:val=""/>
      <w:lvlJc w:val="left"/>
      <w:pPr>
        <w:ind w:left="720" w:hanging="360"/>
      </w:pPr>
      <w:rPr>
        <w:rFonts w:ascii="Symbol" w:hAnsi="Symbol" w:hint="default"/>
      </w:rPr>
    </w:lvl>
    <w:lvl w:ilvl="1" w:tplc="AEAA5E0E" w:tentative="1">
      <w:start w:val="1"/>
      <w:numFmt w:val="bullet"/>
      <w:lvlText w:val="o"/>
      <w:lvlJc w:val="left"/>
      <w:pPr>
        <w:ind w:left="1440" w:hanging="360"/>
      </w:pPr>
      <w:rPr>
        <w:rFonts w:ascii="Courier New" w:hAnsi="Courier New" w:cs="Courier New" w:hint="default"/>
      </w:rPr>
    </w:lvl>
    <w:lvl w:ilvl="2" w:tplc="9F0C10E4" w:tentative="1">
      <w:start w:val="1"/>
      <w:numFmt w:val="bullet"/>
      <w:lvlText w:val=""/>
      <w:lvlJc w:val="left"/>
      <w:pPr>
        <w:ind w:left="2160" w:hanging="360"/>
      </w:pPr>
      <w:rPr>
        <w:rFonts w:ascii="Wingdings" w:hAnsi="Wingdings" w:hint="default"/>
      </w:rPr>
    </w:lvl>
    <w:lvl w:ilvl="3" w:tplc="503C8AC4" w:tentative="1">
      <w:start w:val="1"/>
      <w:numFmt w:val="bullet"/>
      <w:lvlText w:val=""/>
      <w:lvlJc w:val="left"/>
      <w:pPr>
        <w:ind w:left="2880" w:hanging="360"/>
      </w:pPr>
      <w:rPr>
        <w:rFonts w:ascii="Symbol" w:hAnsi="Symbol" w:hint="default"/>
      </w:rPr>
    </w:lvl>
    <w:lvl w:ilvl="4" w:tplc="0A302F80" w:tentative="1">
      <w:start w:val="1"/>
      <w:numFmt w:val="bullet"/>
      <w:lvlText w:val="o"/>
      <w:lvlJc w:val="left"/>
      <w:pPr>
        <w:ind w:left="3600" w:hanging="360"/>
      </w:pPr>
      <w:rPr>
        <w:rFonts w:ascii="Courier New" w:hAnsi="Courier New" w:cs="Courier New" w:hint="default"/>
      </w:rPr>
    </w:lvl>
    <w:lvl w:ilvl="5" w:tplc="A1C21660" w:tentative="1">
      <w:start w:val="1"/>
      <w:numFmt w:val="bullet"/>
      <w:lvlText w:val=""/>
      <w:lvlJc w:val="left"/>
      <w:pPr>
        <w:ind w:left="4320" w:hanging="360"/>
      </w:pPr>
      <w:rPr>
        <w:rFonts w:ascii="Wingdings" w:hAnsi="Wingdings" w:hint="default"/>
      </w:rPr>
    </w:lvl>
    <w:lvl w:ilvl="6" w:tplc="DFD0D642" w:tentative="1">
      <w:start w:val="1"/>
      <w:numFmt w:val="bullet"/>
      <w:lvlText w:val=""/>
      <w:lvlJc w:val="left"/>
      <w:pPr>
        <w:ind w:left="5040" w:hanging="360"/>
      </w:pPr>
      <w:rPr>
        <w:rFonts w:ascii="Symbol" w:hAnsi="Symbol" w:hint="default"/>
      </w:rPr>
    </w:lvl>
    <w:lvl w:ilvl="7" w:tplc="231E8EC4" w:tentative="1">
      <w:start w:val="1"/>
      <w:numFmt w:val="bullet"/>
      <w:lvlText w:val="o"/>
      <w:lvlJc w:val="left"/>
      <w:pPr>
        <w:ind w:left="5760" w:hanging="360"/>
      </w:pPr>
      <w:rPr>
        <w:rFonts w:ascii="Courier New" w:hAnsi="Courier New" w:cs="Courier New" w:hint="default"/>
      </w:rPr>
    </w:lvl>
    <w:lvl w:ilvl="8" w:tplc="5CDCFF32"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CB9E0128">
      <w:start w:val="1"/>
      <w:numFmt w:val="decimal"/>
      <w:lvlText w:val="%1."/>
      <w:lvlJc w:val="left"/>
      <w:pPr>
        <w:ind w:left="720" w:hanging="360"/>
      </w:pPr>
    </w:lvl>
    <w:lvl w:ilvl="1" w:tplc="D37029FC" w:tentative="1">
      <w:start w:val="1"/>
      <w:numFmt w:val="lowerLetter"/>
      <w:lvlText w:val="%2."/>
      <w:lvlJc w:val="left"/>
      <w:pPr>
        <w:ind w:left="1440" w:hanging="360"/>
      </w:pPr>
    </w:lvl>
    <w:lvl w:ilvl="2" w:tplc="27F2ED46" w:tentative="1">
      <w:start w:val="1"/>
      <w:numFmt w:val="lowerRoman"/>
      <w:lvlText w:val="%3."/>
      <w:lvlJc w:val="right"/>
      <w:pPr>
        <w:ind w:left="2160" w:hanging="180"/>
      </w:pPr>
    </w:lvl>
    <w:lvl w:ilvl="3" w:tplc="4EE4E302" w:tentative="1">
      <w:start w:val="1"/>
      <w:numFmt w:val="decimal"/>
      <w:lvlText w:val="%4."/>
      <w:lvlJc w:val="left"/>
      <w:pPr>
        <w:ind w:left="2880" w:hanging="360"/>
      </w:pPr>
    </w:lvl>
    <w:lvl w:ilvl="4" w:tplc="664629B0" w:tentative="1">
      <w:start w:val="1"/>
      <w:numFmt w:val="lowerLetter"/>
      <w:lvlText w:val="%5."/>
      <w:lvlJc w:val="left"/>
      <w:pPr>
        <w:ind w:left="3600" w:hanging="360"/>
      </w:pPr>
    </w:lvl>
    <w:lvl w:ilvl="5" w:tplc="A95A92A6" w:tentative="1">
      <w:start w:val="1"/>
      <w:numFmt w:val="lowerRoman"/>
      <w:lvlText w:val="%6."/>
      <w:lvlJc w:val="right"/>
      <w:pPr>
        <w:ind w:left="4320" w:hanging="180"/>
      </w:pPr>
    </w:lvl>
    <w:lvl w:ilvl="6" w:tplc="5BC8775A" w:tentative="1">
      <w:start w:val="1"/>
      <w:numFmt w:val="decimal"/>
      <w:lvlText w:val="%7."/>
      <w:lvlJc w:val="left"/>
      <w:pPr>
        <w:ind w:left="5040" w:hanging="360"/>
      </w:pPr>
    </w:lvl>
    <w:lvl w:ilvl="7" w:tplc="44503DC8" w:tentative="1">
      <w:start w:val="1"/>
      <w:numFmt w:val="lowerLetter"/>
      <w:lvlText w:val="%8."/>
      <w:lvlJc w:val="left"/>
      <w:pPr>
        <w:ind w:left="5760" w:hanging="360"/>
      </w:pPr>
    </w:lvl>
    <w:lvl w:ilvl="8" w:tplc="AD76FD3C"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70C478FC">
      <w:start w:val="1"/>
      <w:numFmt w:val="bullet"/>
      <w:lvlText w:val=""/>
      <w:lvlJc w:val="left"/>
      <w:pPr>
        <w:ind w:left="720" w:hanging="360"/>
      </w:pPr>
      <w:rPr>
        <w:rFonts w:ascii="Symbol" w:hAnsi="Symbol" w:hint="default"/>
        <w:color w:val="4472C4" w:themeColor="accent1"/>
      </w:rPr>
    </w:lvl>
    <w:lvl w:ilvl="1" w:tplc="D8D03D9E" w:tentative="1">
      <w:start w:val="1"/>
      <w:numFmt w:val="bullet"/>
      <w:lvlText w:val="o"/>
      <w:lvlJc w:val="left"/>
      <w:pPr>
        <w:ind w:left="1440" w:hanging="360"/>
      </w:pPr>
      <w:rPr>
        <w:rFonts w:ascii="Courier New" w:hAnsi="Courier New" w:cs="Courier New" w:hint="default"/>
      </w:rPr>
    </w:lvl>
    <w:lvl w:ilvl="2" w:tplc="3E360294" w:tentative="1">
      <w:start w:val="1"/>
      <w:numFmt w:val="bullet"/>
      <w:lvlText w:val=""/>
      <w:lvlJc w:val="left"/>
      <w:pPr>
        <w:ind w:left="2160" w:hanging="360"/>
      </w:pPr>
      <w:rPr>
        <w:rFonts w:ascii="Wingdings" w:hAnsi="Wingdings" w:hint="default"/>
      </w:rPr>
    </w:lvl>
    <w:lvl w:ilvl="3" w:tplc="21BEDC82" w:tentative="1">
      <w:start w:val="1"/>
      <w:numFmt w:val="bullet"/>
      <w:lvlText w:val=""/>
      <w:lvlJc w:val="left"/>
      <w:pPr>
        <w:ind w:left="2880" w:hanging="360"/>
      </w:pPr>
      <w:rPr>
        <w:rFonts w:ascii="Symbol" w:hAnsi="Symbol" w:hint="default"/>
      </w:rPr>
    </w:lvl>
    <w:lvl w:ilvl="4" w:tplc="F7E6FAE4" w:tentative="1">
      <w:start w:val="1"/>
      <w:numFmt w:val="bullet"/>
      <w:lvlText w:val="o"/>
      <w:lvlJc w:val="left"/>
      <w:pPr>
        <w:ind w:left="3600" w:hanging="360"/>
      </w:pPr>
      <w:rPr>
        <w:rFonts w:ascii="Courier New" w:hAnsi="Courier New" w:cs="Courier New" w:hint="default"/>
      </w:rPr>
    </w:lvl>
    <w:lvl w:ilvl="5" w:tplc="B33A3E78" w:tentative="1">
      <w:start w:val="1"/>
      <w:numFmt w:val="bullet"/>
      <w:lvlText w:val=""/>
      <w:lvlJc w:val="left"/>
      <w:pPr>
        <w:ind w:left="4320" w:hanging="360"/>
      </w:pPr>
      <w:rPr>
        <w:rFonts w:ascii="Wingdings" w:hAnsi="Wingdings" w:hint="default"/>
      </w:rPr>
    </w:lvl>
    <w:lvl w:ilvl="6" w:tplc="DEF28F40" w:tentative="1">
      <w:start w:val="1"/>
      <w:numFmt w:val="bullet"/>
      <w:lvlText w:val=""/>
      <w:lvlJc w:val="left"/>
      <w:pPr>
        <w:ind w:left="5040" w:hanging="360"/>
      </w:pPr>
      <w:rPr>
        <w:rFonts w:ascii="Symbol" w:hAnsi="Symbol" w:hint="default"/>
      </w:rPr>
    </w:lvl>
    <w:lvl w:ilvl="7" w:tplc="006A4E5C" w:tentative="1">
      <w:start w:val="1"/>
      <w:numFmt w:val="bullet"/>
      <w:lvlText w:val="o"/>
      <w:lvlJc w:val="left"/>
      <w:pPr>
        <w:ind w:left="5760" w:hanging="360"/>
      </w:pPr>
      <w:rPr>
        <w:rFonts w:ascii="Courier New" w:hAnsi="Courier New" w:cs="Courier New" w:hint="default"/>
      </w:rPr>
    </w:lvl>
    <w:lvl w:ilvl="8" w:tplc="A1A01AC8"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9208964">
      <w:start w:val="1"/>
      <w:numFmt w:val="bullet"/>
      <w:lvlText w:val=""/>
      <w:lvlJc w:val="left"/>
      <w:pPr>
        <w:ind w:left="1499" w:hanging="360"/>
      </w:pPr>
      <w:rPr>
        <w:rFonts w:ascii="Symbol" w:hAnsi="Symbol" w:hint="default"/>
      </w:rPr>
    </w:lvl>
    <w:lvl w:ilvl="1" w:tplc="47CCBA7A" w:tentative="1">
      <w:start w:val="1"/>
      <w:numFmt w:val="bullet"/>
      <w:lvlText w:val="o"/>
      <w:lvlJc w:val="left"/>
      <w:pPr>
        <w:ind w:left="2219" w:hanging="360"/>
      </w:pPr>
      <w:rPr>
        <w:rFonts w:ascii="Courier New" w:hAnsi="Courier New" w:cs="Courier New" w:hint="default"/>
      </w:rPr>
    </w:lvl>
    <w:lvl w:ilvl="2" w:tplc="69D80FC8" w:tentative="1">
      <w:start w:val="1"/>
      <w:numFmt w:val="bullet"/>
      <w:lvlText w:val=""/>
      <w:lvlJc w:val="left"/>
      <w:pPr>
        <w:ind w:left="2939" w:hanging="360"/>
      </w:pPr>
      <w:rPr>
        <w:rFonts w:ascii="Wingdings" w:hAnsi="Wingdings" w:hint="default"/>
      </w:rPr>
    </w:lvl>
    <w:lvl w:ilvl="3" w:tplc="C2D2A5DE" w:tentative="1">
      <w:start w:val="1"/>
      <w:numFmt w:val="bullet"/>
      <w:lvlText w:val=""/>
      <w:lvlJc w:val="left"/>
      <w:pPr>
        <w:ind w:left="3659" w:hanging="360"/>
      </w:pPr>
      <w:rPr>
        <w:rFonts w:ascii="Symbol" w:hAnsi="Symbol" w:hint="default"/>
      </w:rPr>
    </w:lvl>
    <w:lvl w:ilvl="4" w:tplc="E8A2358C" w:tentative="1">
      <w:start w:val="1"/>
      <w:numFmt w:val="bullet"/>
      <w:lvlText w:val="o"/>
      <w:lvlJc w:val="left"/>
      <w:pPr>
        <w:ind w:left="4379" w:hanging="360"/>
      </w:pPr>
      <w:rPr>
        <w:rFonts w:ascii="Courier New" w:hAnsi="Courier New" w:cs="Courier New" w:hint="default"/>
      </w:rPr>
    </w:lvl>
    <w:lvl w:ilvl="5" w:tplc="C21C4CFA" w:tentative="1">
      <w:start w:val="1"/>
      <w:numFmt w:val="bullet"/>
      <w:lvlText w:val=""/>
      <w:lvlJc w:val="left"/>
      <w:pPr>
        <w:ind w:left="5099" w:hanging="360"/>
      </w:pPr>
      <w:rPr>
        <w:rFonts w:ascii="Wingdings" w:hAnsi="Wingdings" w:hint="default"/>
      </w:rPr>
    </w:lvl>
    <w:lvl w:ilvl="6" w:tplc="80A82394" w:tentative="1">
      <w:start w:val="1"/>
      <w:numFmt w:val="bullet"/>
      <w:lvlText w:val=""/>
      <w:lvlJc w:val="left"/>
      <w:pPr>
        <w:ind w:left="5819" w:hanging="360"/>
      </w:pPr>
      <w:rPr>
        <w:rFonts w:ascii="Symbol" w:hAnsi="Symbol" w:hint="default"/>
      </w:rPr>
    </w:lvl>
    <w:lvl w:ilvl="7" w:tplc="2756688C" w:tentative="1">
      <w:start w:val="1"/>
      <w:numFmt w:val="bullet"/>
      <w:lvlText w:val="o"/>
      <w:lvlJc w:val="left"/>
      <w:pPr>
        <w:ind w:left="6539" w:hanging="360"/>
      </w:pPr>
      <w:rPr>
        <w:rFonts w:ascii="Courier New" w:hAnsi="Courier New" w:cs="Courier New" w:hint="default"/>
      </w:rPr>
    </w:lvl>
    <w:lvl w:ilvl="8" w:tplc="4E1AC2E0"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F9A00660">
      <w:start w:val="1"/>
      <w:numFmt w:val="bullet"/>
      <w:lvlText w:val=""/>
      <w:lvlJc w:val="left"/>
      <w:pPr>
        <w:ind w:left="1440" w:hanging="360"/>
      </w:pPr>
      <w:rPr>
        <w:rFonts w:ascii="Symbol" w:hAnsi="Symbol" w:hint="default"/>
      </w:rPr>
    </w:lvl>
    <w:lvl w:ilvl="1" w:tplc="E2B00566" w:tentative="1">
      <w:start w:val="1"/>
      <w:numFmt w:val="bullet"/>
      <w:lvlText w:val="o"/>
      <w:lvlJc w:val="left"/>
      <w:pPr>
        <w:ind w:left="2160" w:hanging="360"/>
      </w:pPr>
      <w:rPr>
        <w:rFonts w:ascii="Courier New" w:hAnsi="Courier New" w:cs="Courier New" w:hint="default"/>
      </w:rPr>
    </w:lvl>
    <w:lvl w:ilvl="2" w:tplc="7D34BD98" w:tentative="1">
      <w:start w:val="1"/>
      <w:numFmt w:val="bullet"/>
      <w:lvlText w:val=""/>
      <w:lvlJc w:val="left"/>
      <w:pPr>
        <w:ind w:left="2880" w:hanging="360"/>
      </w:pPr>
      <w:rPr>
        <w:rFonts w:ascii="Wingdings" w:hAnsi="Wingdings" w:hint="default"/>
      </w:rPr>
    </w:lvl>
    <w:lvl w:ilvl="3" w:tplc="EAD6A2DE" w:tentative="1">
      <w:start w:val="1"/>
      <w:numFmt w:val="bullet"/>
      <w:lvlText w:val=""/>
      <w:lvlJc w:val="left"/>
      <w:pPr>
        <w:ind w:left="3600" w:hanging="360"/>
      </w:pPr>
      <w:rPr>
        <w:rFonts w:ascii="Symbol" w:hAnsi="Symbol" w:hint="default"/>
      </w:rPr>
    </w:lvl>
    <w:lvl w:ilvl="4" w:tplc="B51EE76E" w:tentative="1">
      <w:start w:val="1"/>
      <w:numFmt w:val="bullet"/>
      <w:lvlText w:val="o"/>
      <w:lvlJc w:val="left"/>
      <w:pPr>
        <w:ind w:left="4320" w:hanging="360"/>
      </w:pPr>
      <w:rPr>
        <w:rFonts w:ascii="Courier New" w:hAnsi="Courier New" w:cs="Courier New" w:hint="default"/>
      </w:rPr>
    </w:lvl>
    <w:lvl w:ilvl="5" w:tplc="F5F69BA2" w:tentative="1">
      <w:start w:val="1"/>
      <w:numFmt w:val="bullet"/>
      <w:lvlText w:val=""/>
      <w:lvlJc w:val="left"/>
      <w:pPr>
        <w:ind w:left="5040" w:hanging="360"/>
      </w:pPr>
      <w:rPr>
        <w:rFonts w:ascii="Wingdings" w:hAnsi="Wingdings" w:hint="default"/>
      </w:rPr>
    </w:lvl>
    <w:lvl w:ilvl="6" w:tplc="3CDC5094" w:tentative="1">
      <w:start w:val="1"/>
      <w:numFmt w:val="bullet"/>
      <w:lvlText w:val=""/>
      <w:lvlJc w:val="left"/>
      <w:pPr>
        <w:ind w:left="5760" w:hanging="360"/>
      </w:pPr>
      <w:rPr>
        <w:rFonts w:ascii="Symbol" w:hAnsi="Symbol" w:hint="default"/>
      </w:rPr>
    </w:lvl>
    <w:lvl w:ilvl="7" w:tplc="A0789938" w:tentative="1">
      <w:start w:val="1"/>
      <w:numFmt w:val="bullet"/>
      <w:lvlText w:val="o"/>
      <w:lvlJc w:val="left"/>
      <w:pPr>
        <w:ind w:left="6480" w:hanging="360"/>
      </w:pPr>
      <w:rPr>
        <w:rFonts w:ascii="Courier New" w:hAnsi="Courier New" w:cs="Courier New" w:hint="default"/>
      </w:rPr>
    </w:lvl>
    <w:lvl w:ilvl="8" w:tplc="7FBCBAAE"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5D2F"/>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0C8B"/>
    <w:rsid w:val="001330A3"/>
    <w:rsid w:val="00140F30"/>
    <w:rsid w:val="00157987"/>
    <w:rsid w:val="00160BAA"/>
    <w:rsid w:val="0017080F"/>
    <w:rsid w:val="00177D2F"/>
    <w:rsid w:val="00181606"/>
    <w:rsid w:val="0019176B"/>
    <w:rsid w:val="001A170F"/>
    <w:rsid w:val="001A59B6"/>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D4A12"/>
    <w:rsid w:val="002E515D"/>
    <w:rsid w:val="002E626B"/>
    <w:rsid w:val="003022AB"/>
    <w:rsid w:val="0030312F"/>
    <w:rsid w:val="00305CB2"/>
    <w:rsid w:val="00305FF9"/>
    <w:rsid w:val="00313A2C"/>
    <w:rsid w:val="00313ABA"/>
    <w:rsid w:val="0032300F"/>
    <w:rsid w:val="0032374C"/>
    <w:rsid w:val="00327574"/>
    <w:rsid w:val="00332B9E"/>
    <w:rsid w:val="003515DC"/>
    <w:rsid w:val="0035504E"/>
    <w:rsid w:val="00364C25"/>
    <w:rsid w:val="0036720E"/>
    <w:rsid w:val="003710F8"/>
    <w:rsid w:val="003712AC"/>
    <w:rsid w:val="00375548"/>
    <w:rsid w:val="00390B93"/>
    <w:rsid w:val="00391DD2"/>
    <w:rsid w:val="003923F9"/>
    <w:rsid w:val="00396A64"/>
    <w:rsid w:val="003A629B"/>
    <w:rsid w:val="003B3B02"/>
    <w:rsid w:val="003C5F3C"/>
    <w:rsid w:val="003D0D73"/>
    <w:rsid w:val="003D3B02"/>
    <w:rsid w:val="003D5F8D"/>
    <w:rsid w:val="003D656E"/>
    <w:rsid w:val="003E0EBB"/>
    <w:rsid w:val="003E6308"/>
    <w:rsid w:val="003F36E5"/>
    <w:rsid w:val="003F7E12"/>
    <w:rsid w:val="004127EF"/>
    <w:rsid w:val="00413D07"/>
    <w:rsid w:val="00426755"/>
    <w:rsid w:val="0043500A"/>
    <w:rsid w:val="0046798E"/>
    <w:rsid w:val="00472CB2"/>
    <w:rsid w:val="0048298F"/>
    <w:rsid w:val="00487FD3"/>
    <w:rsid w:val="00493049"/>
    <w:rsid w:val="004A20D6"/>
    <w:rsid w:val="004A38EC"/>
    <w:rsid w:val="004A467B"/>
    <w:rsid w:val="004B5994"/>
    <w:rsid w:val="004C0FDE"/>
    <w:rsid w:val="004C28BE"/>
    <w:rsid w:val="004C6DFA"/>
    <w:rsid w:val="004D14EE"/>
    <w:rsid w:val="004D5A6A"/>
    <w:rsid w:val="004D698D"/>
    <w:rsid w:val="004D6E68"/>
    <w:rsid w:val="004E39FD"/>
    <w:rsid w:val="004E5B55"/>
    <w:rsid w:val="004E6782"/>
    <w:rsid w:val="004F260A"/>
    <w:rsid w:val="00504C6A"/>
    <w:rsid w:val="00506ACE"/>
    <w:rsid w:val="0052261B"/>
    <w:rsid w:val="00524BAE"/>
    <w:rsid w:val="00540312"/>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34140"/>
    <w:rsid w:val="00640BE1"/>
    <w:rsid w:val="00641FBE"/>
    <w:rsid w:val="00646A73"/>
    <w:rsid w:val="006530D9"/>
    <w:rsid w:val="00654740"/>
    <w:rsid w:val="006611AD"/>
    <w:rsid w:val="00661F3D"/>
    <w:rsid w:val="0066296B"/>
    <w:rsid w:val="0067041F"/>
    <w:rsid w:val="00671403"/>
    <w:rsid w:val="0069034C"/>
    <w:rsid w:val="00692F0D"/>
    <w:rsid w:val="006A3B56"/>
    <w:rsid w:val="006B4495"/>
    <w:rsid w:val="006B5891"/>
    <w:rsid w:val="006C08BD"/>
    <w:rsid w:val="006C5F4F"/>
    <w:rsid w:val="006C67DE"/>
    <w:rsid w:val="006E0A63"/>
    <w:rsid w:val="006E1B6F"/>
    <w:rsid w:val="006E1E2D"/>
    <w:rsid w:val="006F544B"/>
    <w:rsid w:val="006F7CA6"/>
    <w:rsid w:val="0070542A"/>
    <w:rsid w:val="00720DC0"/>
    <w:rsid w:val="007235FD"/>
    <w:rsid w:val="007376F7"/>
    <w:rsid w:val="0074607A"/>
    <w:rsid w:val="00760BCB"/>
    <w:rsid w:val="00763BC2"/>
    <w:rsid w:val="007678EE"/>
    <w:rsid w:val="007842F6"/>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43AE"/>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54EAC"/>
    <w:rsid w:val="00A777EF"/>
    <w:rsid w:val="00A810CE"/>
    <w:rsid w:val="00A83509"/>
    <w:rsid w:val="00A908DB"/>
    <w:rsid w:val="00A91398"/>
    <w:rsid w:val="00AA3FB0"/>
    <w:rsid w:val="00AB363C"/>
    <w:rsid w:val="00AB45CE"/>
    <w:rsid w:val="00AB4C92"/>
    <w:rsid w:val="00AB60FA"/>
    <w:rsid w:val="00AC3929"/>
    <w:rsid w:val="00AD010B"/>
    <w:rsid w:val="00AE6671"/>
    <w:rsid w:val="00AF2BD2"/>
    <w:rsid w:val="00B26DBD"/>
    <w:rsid w:val="00B30030"/>
    <w:rsid w:val="00B302B7"/>
    <w:rsid w:val="00B35C90"/>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D6F39"/>
    <w:rsid w:val="00CE0468"/>
    <w:rsid w:val="00D05B00"/>
    <w:rsid w:val="00D07E31"/>
    <w:rsid w:val="00D11605"/>
    <w:rsid w:val="00D203B3"/>
    <w:rsid w:val="00D27F37"/>
    <w:rsid w:val="00D320CC"/>
    <w:rsid w:val="00D33214"/>
    <w:rsid w:val="00D359E1"/>
    <w:rsid w:val="00D44870"/>
    <w:rsid w:val="00D45965"/>
    <w:rsid w:val="00D54778"/>
    <w:rsid w:val="00D5483D"/>
    <w:rsid w:val="00D62819"/>
    <w:rsid w:val="00D6410D"/>
    <w:rsid w:val="00D66D6F"/>
    <w:rsid w:val="00D72ED7"/>
    <w:rsid w:val="00D8227D"/>
    <w:rsid w:val="00D9577F"/>
    <w:rsid w:val="00D95F45"/>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114D"/>
    <w:rsid w:val="00E91885"/>
    <w:rsid w:val="00E97729"/>
    <w:rsid w:val="00EA1F2F"/>
    <w:rsid w:val="00EA4C76"/>
    <w:rsid w:val="00EA74BD"/>
    <w:rsid w:val="00EB2268"/>
    <w:rsid w:val="00EB6826"/>
    <w:rsid w:val="00EC0273"/>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54243"/>
    <w:rsid w:val="00F64CBE"/>
    <w:rsid w:val="00F64FCA"/>
    <w:rsid w:val="00F6550D"/>
    <w:rsid w:val="00F73B9A"/>
    <w:rsid w:val="00F803F0"/>
    <w:rsid w:val="00F83EA9"/>
    <w:rsid w:val="00F86941"/>
    <w:rsid w:val="00F910D8"/>
    <w:rsid w:val="00F93BA1"/>
    <w:rsid w:val="00F93DA2"/>
    <w:rsid w:val="00F9641D"/>
    <w:rsid w:val="00F96B0A"/>
    <w:rsid w:val="00FA2A95"/>
    <w:rsid w:val="00FA6326"/>
    <w:rsid w:val="00FB6C45"/>
    <w:rsid w:val="00FC12E7"/>
    <w:rsid w:val="00FC399E"/>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4A659D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customStyle="1" w:styleId="UnresolvedMention1">
    <w:name w:val="Unresolved Mention1"/>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github.com/srikanthshileshpasam/SE_B9IS119_CA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2338C5">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2338C5">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2338C5">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2338C5">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2338C5">
          <w:pPr>
            <w:pStyle w:val="D580B1722E24D848A78E4E560A5C4EF2"/>
          </w:pPr>
          <w:r w:rsidRPr="000040C5">
            <w:t xml:space="preserve">Neque porro quisquam est, qui dolorem ipsum quia dolor sit amet, consectetur, adipisci velit, sed quia non numquam eius modi tempora incidunt ut labore et dolore magnam aliquam quaerat voluptatem. Ut enim ad </w:t>
          </w:r>
          <w:r w:rsidRPr="000040C5">
            <w:t>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2338C5"/>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0B6A53-04D4-5D4E-B0FF-FBF04C082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29</Pages>
  <Words>7892</Words>
  <Characters>44986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52773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cp:lastModifiedBy/>
  <cp:revision>1</cp:revision>
  <dcterms:created xsi:type="dcterms:W3CDTF">2019-11-22T14:04:00Z</dcterms:created>
  <dcterms:modified xsi:type="dcterms:W3CDTF">2019-12-07T22:42:00Z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id="nqgwjChG"/&gt;&lt;style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