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Rowan Castellanos</w:t>
      </w:r>
    </w:p>
    <w:p>
      <w:r>
        <w:t>rowan.castellanos@example.com | Austin, TX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Skills</w:t>
            </w:r>
          </w:p>
          <w:p>
            <w:r>
              <w:t>JavaScript, TypeScript, React</w:t>
            </w:r>
          </w:p>
          <w:p>
            <w:r>
              <w:t>Node.js, PostgreSQL</w:t>
            </w:r>
          </w:p>
          <w:p>
            <w:r>
              <w:t>Education</w:t>
            </w:r>
          </w:p>
          <w:p>
            <w:r>
              <w:t>B.S. Computer Science, Prairie Ridge University, 2025</w:t>
            </w:r>
          </w:p>
        </w:tc>
        <w:tc>
          <w:tcPr>
            <w:tcW w:type="dxa" w:w="4320"/>
          </w:tcPr>
          <w:p>
            <w:r>
              <w:t>Work Experience</w:t>
            </w:r>
          </w:p>
          <w:p>
            <w:r>
              <w:t>Software Engineering Intern, Tailspin Toys — Summer 2024</w:t>
            </w:r>
          </w:p>
          <w:p>
            <w:pPr>
              <w:pStyle w:val="ListBullet"/>
            </w:pPr>
            <w:r>
              <w:t>Shipped a checkout retry queue that recovered 2.3% of failed orders</w:t>
            </w:r>
          </w:p>
          <w:p>
            <w:pPr>
              <w:pStyle w:val="ListBullet"/>
            </w:pPr>
            <w:r>
              <w:t>Wrote the integration tests for the payments service</w:t>
            </w:r>
          </w:p>
          <w:p>
            <w:r>
              <w:t>Teaching Assistant, Prairie Ridge University — 2023 – 2025</w:t>
            </w:r>
          </w:p>
          <w:p>
            <w:pPr>
              <w:pStyle w:val="ListBullet"/>
            </w:pPr>
            <w:r>
              <w:t>Led weekly labs for 40 students in Data Structures</w:t>
            </w:r>
          </w:p>
        </w:tc>
      </w:tr>
    </w:tbl>
    <w:p>
      <w:r>
        <w:t>Projects</w:t>
      </w:r>
    </w:p>
    <w:p>
      <w:r>
        <w:t>Campus ride board</w:t>
      </w:r>
    </w:p>
    <w:p>
      <w:pPr>
        <w:pStyle w:val="ListBullet"/>
      </w:pPr>
      <w:r>
        <w:t>A React and PostgreSQL app used by 300 students to share rides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