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A618" w14:textId="77777777" w:rsidR="00C4279C" w:rsidRDefault="00000000">
      <w:pPr>
        <w:jc w:val="center"/>
      </w:pPr>
      <w:r>
        <w:rPr>
          <w:b/>
        </w:rPr>
        <w:t>Project Development Phase</w:t>
      </w:r>
      <w:r>
        <w:rPr>
          <w:b/>
        </w:rPr>
        <w:br/>
        <w:t>Model Performance Test</w:t>
      </w:r>
    </w:p>
    <w:p w14:paraId="340CF4CE" w14:textId="77777777" w:rsidR="00C4279C" w:rsidRDefault="00C4279C"/>
    <w:p w14:paraId="70183F27" w14:textId="77777777" w:rsidR="00C4279C" w:rsidRDefault="00000000">
      <w: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4279C" w14:paraId="73723E11" w14:textId="77777777">
        <w:tc>
          <w:tcPr>
            <w:tcW w:w="2160" w:type="dxa"/>
          </w:tcPr>
          <w:p w14:paraId="6D3B9D79" w14:textId="77777777" w:rsidR="00C4279C" w:rsidRDefault="00000000">
            <w:r>
              <w:t>S.No.</w:t>
            </w:r>
          </w:p>
        </w:tc>
        <w:tc>
          <w:tcPr>
            <w:tcW w:w="2160" w:type="dxa"/>
          </w:tcPr>
          <w:p w14:paraId="231510C9" w14:textId="77777777" w:rsidR="00C4279C" w:rsidRDefault="00000000">
            <w:r>
              <w:t>Parameter</w:t>
            </w:r>
          </w:p>
        </w:tc>
        <w:tc>
          <w:tcPr>
            <w:tcW w:w="2160" w:type="dxa"/>
          </w:tcPr>
          <w:p w14:paraId="7A31C329" w14:textId="77777777" w:rsidR="00C4279C" w:rsidRDefault="00000000">
            <w:r>
              <w:t>Values</w:t>
            </w:r>
          </w:p>
        </w:tc>
        <w:tc>
          <w:tcPr>
            <w:tcW w:w="2160" w:type="dxa"/>
          </w:tcPr>
          <w:p w14:paraId="6218FB6C" w14:textId="77777777" w:rsidR="00C4279C" w:rsidRDefault="00000000">
            <w:r>
              <w:t>Screenshot</w:t>
            </w:r>
          </w:p>
        </w:tc>
      </w:tr>
      <w:tr w:rsidR="00C4279C" w14:paraId="377A07AD" w14:textId="77777777">
        <w:tc>
          <w:tcPr>
            <w:tcW w:w="2160" w:type="dxa"/>
          </w:tcPr>
          <w:p w14:paraId="00C3F83B" w14:textId="77777777" w:rsidR="00C4279C" w:rsidRDefault="00000000">
            <w:r>
              <w:t>1</w:t>
            </w:r>
          </w:p>
        </w:tc>
        <w:tc>
          <w:tcPr>
            <w:tcW w:w="2160" w:type="dxa"/>
          </w:tcPr>
          <w:p w14:paraId="7916B231" w14:textId="77777777" w:rsidR="00C4279C" w:rsidRDefault="00000000">
            <w:r>
              <w:t>Model Summary</w:t>
            </w:r>
          </w:p>
        </w:tc>
        <w:tc>
          <w:tcPr>
            <w:tcW w:w="2160" w:type="dxa"/>
          </w:tcPr>
          <w:p w14:paraId="76BEFBEF" w14:textId="77777777" w:rsidR="00C4279C" w:rsidRDefault="00000000">
            <w:r>
              <w:t>ServiceNow Import Automation Workflow</w:t>
            </w:r>
          </w:p>
        </w:tc>
        <w:tc>
          <w:tcPr>
            <w:tcW w:w="2160" w:type="dxa"/>
          </w:tcPr>
          <w:p w14:paraId="17D3E80D" w14:textId="77777777" w:rsidR="00C4279C" w:rsidRDefault="00C4279C"/>
        </w:tc>
      </w:tr>
      <w:tr w:rsidR="00C4279C" w14:paraId="45A5CA69" w14:textId="77777777">
        <w:tc>
          <w:tcPr>
            <w:tcW w:w="2160" w:type="dxa"/>
          </w:tcPr>
          <w:p w14:paraId="5F85403A" w14:textId="77777777" w:rsidR="00C4279C" w:rsidRDefault="00000000">
            <w:r>
              <w:t>2</w:t>
            </w:r>
          </w:p>
        </w:tc>
        <w:tc>
          <w:tcPr>
            <w:tcW w:w="2160" w:type="dxa"/>
          </w:tcPr>
          <w:p w14:paraId="15FDDCBF" w14:textId="77777777" w:rsidR="00C4279C" w:rsidRDefault="00000000">
            <w:r>
              <w:t>Accuracy</w:t>
            </w:r>
          </w:p>
        </w:tc>
        <w:tc>
          <w:tcPr>
            <w:tcW w:w="2160" w:type="dxa"/>
          </w:tcPr>
          <w:p w14:paraId="470A3F89" w14:textId="77777777" w:rsidR="00C4279C" w:rsidRDefault="00000000">
            <w:r>
              <w:t xml:space="preserve">Import Success Rate - </w:t>
            </w:r>
            <w:r>
              <w:br/>
              <w:t xml:space="preserve">Relationship Mapping Accuracy - </w:t>
            </w:r>
          </w:p>
        </w:tc>
        <w:tc>
          <w:tcPr>
            <w:tcW w:w="2160" w:type="dxa"/>
          </w:tcPr>
          <w:p w14:paraId="6F3454CA" w14:textId="77777777" w:rsidR="00C4279C" w:rsidRDefault="00C4279C"/>
        </w:tc>
      </w:tr>
      <w:tr w:rsidR="00C4279C" w14:paraId="5B7F2B73" w14:textId="77777777">
        <w:tc>
          <w:tcPr>
            <w:tcW w:w="2160" w:type="dxa"/>
          </w:tcPr>
          <w:p w14:paraId="0452EFE5" w14:textId="77777777" w:rsidR="00C4279C" w:rsidRDefault="00000000">
            <w:r>
              <w:t>3</w:t>
            </w:r>
          </w:p>
        </w:tc>
        <w:tc>
          <w:tcPr>
            <w:tcW w:w="2160" w:type="dxa"/>
          </w:tcPr>
          <w:p w14:paraId="7CC9DE2F" w14:textId="77777777" w:rsidR="00C4279C" w:rsidRDefault="00000000">
            <w:r>
              <w:t>Fine Tuning Result (if Done)</w:t>
            </w:r>
          </w:p>
        </w:tc>
        <w:tc>
          <w:tcPr>
            <w:tcW w:w="2160" w:type="dxa"/>
          </w:tcPr>
          <w:p w14:paraId="675DA18A" w14:textId="77777777" w:rsidR="00C4279C" w:rsidRDefault="00000000">
            <w:r>
              <w:t xml:space="preserve">Performance Improvement - </w:t>
            </w:r>
          </w:p>
        </w:tc>
        <w:tc>
          <w:tcPr>
            <w:tcW w:w="2160" w:type="dxa"/>
          </w:tcPr>
          <w:p w14:paraId="0E0B1DB4" w14:textId="77777777" w:rsidR="00C4279C" w:rsidRDefault="00C4279C"/>
        </w:tc>
      </w:tr>
    </w:tbl>
    <w:p w14:paraId="38B2C94C" w14:textId="77777777" w:rsidR="00D6797B" w:rsidRDefault="00D6797B"/>
    <w:sectPr w:rsidR="00D679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210947">
    <w:abstractNumId w:val="8"/>
  </w:num>
  <w:num w:numId="2" w16cid:durableId="177231448">
    <w:abstractNumId w:val="6"/>
  </w:num>
  <w:num w:numId="3" w16cid:durableId="802968244">
    <w:abstractNumId w:val="5"/>
  </w:num>
  <w:num w:numId="4" w16cid:durableId="141705535">
    <w:abstractNumId w:val="4"/>
  </w:num>
  <w:num w:numId="5" w16cid:durableId="1269123410">
    <w:abstractNumId w:val="7"/>
  </w:num>
  <w:num w:numId="6" w16cid:durableId="643656380">
    <w:abstractNumId w:val="3"/>
  </w:num>
  <w:num w:numId="7" w16cid:durableId="2043165716">
    <w:abstractNumId w:val="2"/>
  </w:num>
  <w:num w:numId="8" w16cid:durableId="428623402">
    <w:abstractNumId w:val="1"/>
  </w:num>
  <w:num w:numId="9" w16cid:durableId="187349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5E30"/>
    <w:rsid w:val="00AA1D8D"/>
    <w:rsid w:val="00B47730"/>
    <w:rsid w:val="00C4279C"/>
    <w:rsid w:val="00CB0664"/>
    <w:rsid w:val="00D6797B"/>
    <w:rsid w:val="00E30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D8789"/>
  <w14:defaultImageDpi w14:val="300"/>
  <w15:docId w15:val="{B656FA8A-549A-49A6-A35A-8E38193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2026-04-06T07:42:00Z</dcterms:created>
  <dcterms:modified xsi:type="dcterms:W3CDTF">2026-04-06T07:42:00Z</dcterms:modified>
  <cp:category/>
</cp:coreProperties>
</file>