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348D" w14:textId="3D82575F" w:rsidR="0059517C" w:rsidRDefault="009319B4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Name:</w:t>
      </w:r>
      <w:r w:rsidR="00266125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B</w:t>
      </w:r>
      <w:r w:rsidR="00034A49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. Srikar</w:t>
      </w:r>
      <w:r w:rsidR="00D35D36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            </w:t>
      </w:r>
      <w:r w:rsidR="0059517C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        </w:t>
      </w:r>
      <w:r w:rsidR="00D35D36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</w:t>
      </w:r>
      <w:r w:rsidR="00034A49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          </w:t>
      </w:r>
      <w:r w:rsidR="00475E65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Course: Nanoelectronics</w:t>
      </w:r>
      <w:r w:rsidR="00D35D36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</w:t>
      </w:r>
    </w:p>
    <w:p w14:paraId="1074AC56" w14:textId="04ABF969" w:rsidR="009319B4" w:rsidRDefault="009319B4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Reg</w:t>
      </w:r>
      <w:r w:rsidR="00267992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no</w:t>
      </w:r>
      <w:r w:rsidR="00D35D36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: 1923123</w:t>
      </w:r>
      <w:r w:rsidR="001C34C1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46</w:t>
      </w:r>
      <w:r w:rsidR="005031A7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                             Course code: ECA</w:t>
      </w:r>
      <w:r w:rsidR="00566D21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3102</w:t>
      </w:r>
    </w:p>
    <w:p w14:paraId="272819FB" w14:textId="77777777" w:rsidR="009319B4" w:rsidRDefault="009319B4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1629F1F1" w14:textId="3F177C5A" w:rsidR="00B22E1E" w:rsidRP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Exp. 2. Simulation of Density of States of Quantum Well Structure with</w:t>
      </w:r>
    </w:p>
    <w:p w14:paraId="497525A8" w14:textId="669430C2" w:rsidR="001974CB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 xml:space="preserve">Various Nanometer Thickness. </w:t>
      </w:r>
    </w:p>
    <w:p w14:paraId="7CD2EB34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16C841CF" w14:textId="59CCCB24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Case Study 1: Simulate the density of states of quantum well of thickness 0.5 nm</w:t>
      </w:r>
    </w:p>
    <w:p w14:paraId="5F1A72D4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5E8A3444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6ECEA60D" w14:textId="2325637B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drawing>
          <wp:inline distT="0" distB="0" distL="0" distR="0" wp14:anchorId="6C663B06" wp14:editId="038613E7">
            <wp:extent cx="5731510" cy="2979420"/>
            <wp:effectExtent l="0" t="0" r="2540" b="0"/>
            <wp:docPr id="56466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64826" name="Picture 5646648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023F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2481E2DC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003FAEA0" w14:textId="3059EC23" w:rsidR="007F0D71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Case Study 2: Simulate the density of states of quantum well of thickness 0.6 nm</w:t>
      </w:r>
      <w:r w:rsidR="007F0D71"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drawing>
          <wp:inline distT="0" distB="0" distL="0" distR="0" wp14:anchorId="5A6C7A08" wp14:editId="1D5C666B">
            <wp:extent cx="5731510" cy="3044825"/>
            <wp:effectExtent l="0" t="0" r="2540" b="3175"/>
            <wp:docPr id="6468444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44401" name="Picture 6468444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7122" w14:textId="40F170D1" w:rsidR="00267992" w:rsidRDefault="00267992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5F648EA9" w14:textId="4A9AFD4F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Exp. 3. Simulation of Energy States of Quantum Dot using NanoHub</w:t>
      </w:r>
    </w:p>
    <w:p w14:paraId="61990A75" w14:textId="074B807F" w:rsidR="00B22E1E" w:rsidRDefault="007F0D71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drawing>
          <wp:inline distT="0" distB="0" distL="0" distR="0" wp14:anchorId="768D4799" wp14:editId="0EBDAB2C">
            <wp:extent cx="5731510" cy="3044825"/>
            <wp:effectExtent l="0" t="0" r="2540" b="3175"/>
            <wp:docPr id="17893944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94464" name="Picture 17893944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1B85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5F275C03" w14:textId="77777777" w:rsidR="00B22E1E" w:rsidRP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Case Study 1: Simulate the energy states of cylindrical quantum dots of X=15 nm, Y = 10.5nm</w:t>
      </w:r>
    </w:p>
    <w:p w14:paraId="64505A47" w14:textId="0401DB7A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and Z = 8 nm.</w:t>
      </w:r>
    </w:p>
    <w:p w14:paraId="75152555" w14:textId="508EC75A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drawing>
          <wp:inline distT="0" distB="0" distL="0" distR="0" wp14:anchorId="10829D44" wp14:editId="7E9AABCC">
            <wp:extent cx="5731510" cy="3044825"/>
            <wp:effectExtent l="0" t="0" r="2540" b="3175"/>
            <wp:docPr id="1073649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49430" name="Picture 10736494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FB6C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77AAFD66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1A76B429" w14:textId="0D7C4AE4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Case Study 2: Simulate the energy states of two layer cuboid quantum dots</w:t>
      </w:r>
    </w:p>
    <w:p w14:paraId="73EF909C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3246D089" w14:textId="17041DDF" w:rsidR="00B22E1E" w:rsidRDefault="007F0D71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drawing>
          <wp:inline distT="0" distB="0" distL="0" distR="0" wp14:anchorId="13FAB9FF" wp14:editId="359DB7A3">
            <wp:extent cx="5731510" cy="3044825"/>
            <wp:effectExtent l="0" t="0" r="2540" b="3175"/>
            <wp:docPr id="1465136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6621" name="Picture 14651366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369D" w14:textId="66936E0A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013A7C90" w14:textId="4383E675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Exp. 4. Kronig Penney Model</w:t>
      </w:r>
    </w:p>
    <w:p w14:paraId="73D0FFDD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4E903717" w14:textId="7EFBBFDB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Case Study 1: Simulate the output for Triangular well</w:t>
      </w:r>
    </w:p>
    <w:p w14:paraId="566D2696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017279AF" w14:textId="6F83E6EF" w:rsidR="00B22E1E" w:rsidRDefault="007F0D71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drawing>
          <wp:inline distT="0" distB="0" distL="0" distR="0" wp14:anchorId="323F53CA" wp14:editId="3D9C70BC">
            <wp:extent cx="5731510" cy="3044825"/>
            <wp:effectExtent l="0" t="0" r="2540" b="3175"/>
            <wp:docPr id="1247337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7995" name="Picture 12473379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5695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752408F9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7E268CA8" w14:textId="77777777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</w:p>
    <w:p w14:paraId="189B478A" w14:textId="66BBD223" w:rsidR="00B22E1E" w:rsidRDefault="00B22E1E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 w:rsidRPr="00B22E1E"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  <w:t>Case Study 2: Simulate the output for Sinusoidal Potential</w:t>
      </w:r>
    </w:p>
    <w:p w14:paraId="1B6E49C4" w14:textId="24F72F96" w:rsidR="007F0D71" w:rsidRPr="00B22E1E" w:rsidRDefault="007F0D71" w:rsidP="00B22E1E">
      <w:pPr>
        <w:rPr>
          <w:rFonts w:ascii="Times New Roman" w:hAnsi="Times New Roman" w:cs="Times New Roman"/>
          <w:b/>
          <w:bCs/>
          <w:color w:val="171717" w:themeColor="background2" w:themeShade="1A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E7E6E6" w:themeColor="background2"/>
          <w:sz w:val="28"/>
          <w:szCs w:val="28"/>
        </w:rPr>
        <w:drawing>
          <wp:inline distT="0" distB="0" distL="0" distR="0" wp14:anchorId="39E966E2" wp14:editId="1F168296">
            <wp:extent cx="5731510" cy="3044825"/>
            <wp:effectExtent l="0" t="0" r="2540" b="3175"/>
            <wp:docPr id="10145693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69344" name="Picture 10145693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D71" w:rsidRPr="00B22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E1E"/>
    <w:rsid w:val="00034A49"/>
    <w:rsid w:val="0008485F"/>
    <w:rsid w:val="001974CB"/>
    <w:rsid w:val="001C34C1"/>
    <w:rsid w:val="00266125"/>
    <w:rsid w:val="00267992"/>
    <w:rsid w:val="00294520"/>
    <w:rsid w:val="002F00B1"/>
    <w:rsid w:val="00475E65"/>
    <w:rsid w:val="005031A7"/>
    <w:rsid w:val="00566D21"/>
    <w:rsid w:val="0059517C"/>
    <w:rsid w:val="00625851"/>
    <w:rsid w:val="007F0D71"/>
    <w:rsid w:val="009319B4"/>
    <w:rsid w:val="00B22E1E"/>
    <w:rsid w:val="00B4744E"/>
    <w:rsid w:val="00C56366"/>
    <w:rsid w:val="00D323C3"/>
    <w:rsid w:val="00D35D36"/>
    <w:rsid w:val="00E97698"/>
    <w:rsid w:val="00FA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CB63"/>
  <w15:chartTrackingRefBased/>
  <w15:docId w15:val="{C5BABA23-FBCA-41B7-A117-9923CFE7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pn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B3BCF-5550-49AA-ADC0-618F6A952E5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chendilvenkatesh@gmail.com</cp:lastModifiedBy>
  <cp:revision>2</cp:revision>
  <dcterms:created xsi:type="dcterms:W3CDTF">2026-07-24T17:09:00Z</dcterms:created>
  <dcterms:modified xsi:type="dcterms:W3CDTF">2026-07-24T17:09:00Z</dcterms:modified>
</cp:coreProperties>
</file>