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7E" w:rsidRPr="006F457E" w:rsidRDefault="006F457E" w:rsidP="006F457E">
      <w:pPr>
        <w:rPr>
          <w:u w:val="single"/>
        </w:rPr>
      </w:pPr>
      <w:r w:rsidRPr="006F457E">
        <w:rPr>
          <w:u w:val="single"/>
        </w:rPr>
        <w:t>Static tables:</w:t>
      </w:r>
    </w:p>
    <w:p w:rsidR="006F457E" w:rsidRDefault="006F457E" w:rsidP="006F457E">
      <w:pPr>
        <w:pStyle w:val="ListParagraph"/>
        <w:numPr>
          <w:ilvl w:val="0"/>
          <w:numId w:val="1"/>
        </w:numPr>
      </w:pPr>
      <w:r>
        <w:t>sku_list</w:t>
      </w:r>
      <w:r w:rsidR="00790245">
        <w:t xml:space="preserve"> – List of SKUs with product attributes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sku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description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brand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sz1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sz2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sz3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attr1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attr2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attr3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procedure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component_type</w:t>
      </w:r>
    </w:p>
    <w:p w:rsidR="006F457E" w:rsidRDefault="006F457E" w:rsidP="006F457E">
      <w:pPr>
        <w:pStyle w:val="ListParagraph"/>
        <w:numPr>
          <w:ilvl w:val="0"/>
          <w:numId w:val="1"/>
        </w:numPr>
      </w:pPr>
      <w:r>
        <w:t>surg_list</w:t>
      </w:r>
      <w:r w:rsidR="00FC2527">
        <w:t xml:space="preserve"> – List of available surgeons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name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hospital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city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state</w:t>
      </w:r>
    </w:p>
    <w:p w:rsidR="006F457E" w:rsidRDefault="006F457E" w:rsidP="006F457E">
      <w:pPr>
        <w:pStyle w:val="ListParagraph"/>
        <w:numPr>
          <w:ilvl w:val="0"/>
          <w:numId w:val="1"/>
        </w:numPr>
      </w:pPr>
      <w:r>
        <w:t>fac_list</w:t>
      </w:r>
      <w:r w:rsidR="00FC2527">
        <w:t xml:space="preserve"> – List of available facilities/hospitals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name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city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state</w:t>
      </w:r>
    </w:p>
    <w:p w:rsidR="006F457E" w:rsidRDefault="006F457E" w:rsidP="006F457E">
      <w:pPr>
        <w:pStyle w:val="ListParagraph"/>
        <w:numPr>
          <w:ilvl w:val="0"/>
          <w:numId w:val="1"/>
        </w:numPr>
      </w:pPr>
      <w:r>
        <w:t>surg_fac_list</w:t>
      </w:r>
      <w:r w:rsidR="00FC2527">
        <w:t xml:space="preserve"> – Linking table of surgeons/facilities.  Surgeons may operate at one or more facilities.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surg_id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fac_id</w:t>
      </w:r>
    </w:p>
    <w:p w:rsidR="006F457E" w:rsidRDefault="006F457E" w:rsidP="006F457E">
      <w:pPr>
        <w:pStyle w:val="ListParagraph"/>
        <w:numPr>
          <w:ilvl w:val="0"/>
          <w:numId w:val="1"/>
        </w:numPr>
      </w:pPr>
      <w:r>
        <w:t>rep_list</w:t>
      </w:r>
      <w:r w:rsidR="00FC2527">
        <w:t xml:space="preserve"> – Sales rep information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name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distributor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address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city</w:t>
      </w:r>
    </w:p>
    <w:p w:rsidR="006F457E" w:rsidRDefault="006F457E" w:rsidP="006F457E">
      <w:pPr>
        <w:pStyle w:val="ListParagraph"/>
        <w:numPr>
          <w:ilvl w:val="1"/>
          <w:numId w:val="1"/>
        </w:numPr>
      </w:pPr>
      <w:r>
        <w:t>state</w:t>
      </w:r>
    </w:p>
    <w:p w:rsidR="006F457E" w:rsidRPr="006F457E" w:rsidRDefault="006F457E" w:rsidP="006F457E">
      <w:pPr>
        <w:rPr>
          <w:u w:val="single"/>
        </w:rPr>
      </w:pPr>
      <w:r w:rsidRPr="006F457E">
        <w:rPr>
          <w:u w:val="single"/>
        </w:rPr>
        <w:t>Data tables:</w:t>
      </w:r>
    </w:p>
    <w:p w:rsidR="006F457E" w:rsidRDefault="006F457E" w:rsidP="006F457E">
      <w:pPr>
        <w:pStyle w:val="ListParagraph"/>
        <w:numPr>
          <w:ilvl w:val="0"/>
          <w:numId w:val="2"/>
        </w:numPr>
      </w:pPr>
      <w:r>
        <w:t>emr_data</w:t>
      </w:r>
      <w:r w:rsidR="00987EC8">
        <w:t xml:space="preserve"> </w:t>
      </w:r>
      <w:r w:rsidR="00AB2CC7">
        <w:t>– Basic information regarding patient demographics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patient_</w:t>
      </w:r>
      <w:r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lastRenderedPageBreak/>
        <w:t>age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gender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bmi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smoker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diabetic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alcoholic</w:t>
      </w:r>
    </w:p>
    <w:p w:rsidR="00361FC9" w:rsidRDefault="006F457E" w:rsidP="006F457E">
      <w:pPr>
        <w:pStyle w:val="ListParagraph"/>
        <w:numPr>
          <w:ilvl w:val="0"/>
          <w:numId w:val="2"/>
        </w:numPr>
      </w:pPr>
      <w:r>
        <w:t>activity_data</w:t>
      </w:r>
      <w:r w:rsidR="00AB2CC7">
        <w:t xml:space="preserve"> – Garmin Vivofit output.  Focus on number of steps and seconds sleeping.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patient_id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sleep_secs</w:t>
      </w:r>
      <w:r w:rsidR="008A172D">
        <w:t xml:space="preserve"> </w:t>
      </w:r>
      <w:r w:rsidR="008A172D">
        <w:sym w:font="Wingdings" w:char="F0E0"/>
      </w:r>
      <w:r w:rsidR="008A172D">
        <w:t xml:space="preserve"> number of seconds asleep per day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steps</w:t>
      </w:r>
      <w:r w:rsidR="008A172D">
        <w:t xml:space="preserve"> </w:t>
      </w:r>
      <w:r w:rsidR="008A172D">
        <w:sym w:font="Wingdings" w:char="F0E0"/>
      </w:r>
      <w:r w:rsidR="008A172D">
        <w:t xml:space="preserve"> number of steps per day</w:t>
      </w:r>
    </w:p>
    <w:p w:rsidR="006F457E" w:rsidRDefault="006F457E" w:rsidP="006F457E">
      <w:pPr>
        <w:pStyle w:val="ListParagraph"/>
        <w:numPr>
          <w:ilvl w:val="0"/>
          <w:numId w:val="2"/>
        </w:numPr>
      </w:pPr>
      <w:r>
        <w:t>simulated_case_data</w:t>
      </w:r>
      <w:r w:rsidR="00AB2CC7">
        <w:t xml:space="preserve"> – Information on surgical intervention, including surgeon, rep and implant construct</w:t>
      </w:r>
    </w:p>
    <w:p w:rsidR="006F457E" w:rsidRDefault="00097EC1" w:rsidP="006F457E">
      <w:pPr>
        <w:pStyle w:val="ListParagraph"/>
        <w:numPr>
          <w:ilvl w:val="1"/>
          <w:numId w:val="2"/>
        </w:numPr>
      </w:pPr>
      <w:r>
        <w:t>case_</w:t>
      </w:r>
      <w:r w:rsidR="006F457E"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patient_id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procedure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comp1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comp2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comp3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comp4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outcome_grp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surg_id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rep_id</w:t>
      </w:r>
    </w:p>
    <w:p w:rsidR="006F457E" w:rsidRDefault="006F457E" w:rsidP="006F457E">
      <w:pPr>
        <w:pStyle w:val="ListParagraph"/>
        <w:numPr>
          <w:ilvl w:val="0"/>
          <w:numId w:val="2"/>
        </w:numPr>
      </w:pPr>
      <w:r>
        <w:t>ecp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case_id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inc_target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ver_target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twist_target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inc_value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ver_value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twist_value</w:t>
      </w:r>
    </w:p>
    <w:p w:rsidR="006F457E" w:rsidRDefault="006F457E" w:rsidP="006F457E">
      <w:pPr>
        <w:pStyle w:val="ListParagraph"/>
        <w:numPr>
          <w:ilvl w:val="0"/>
          <w:numId w:val="2"/>
        </w:numPr>
      </w:pPr>
      <w:r>
        <w:t>est</w:t>
      </w:r>
      <w:r w:rsidR="00D93A01">
        <w:t xml:space="preserve"> – Initial and final flexion and extension can be calculated from the 8 sensor values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case_id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state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f1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f2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lastRenderedPageBreak/>
        <w:t>f3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f4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f5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f6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f7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f8</w:t>
      </w:r>
    </w:p>
    <w:p w:rsidR="006F457E" w:rsidRDefault="006F457E" w:rsidP="006F457E">
      <w:pPr>
        <w:pStyle w:val="ListParagraph"/>
        <w:numPr>
          <w:ilvl w:val="0"/>
          <w:numId w:val="2"/>
        </w:numPr>
      </w:pPr>
      <w:r>
        <w:t>est_rom</w:t>
      </w:r>
      <w:r w:rsidR="00D93A01">
        <w:t xml:space="preserve"> – Range of motion data for each eST surgery</w:t>
      </w:r>
      <w:r w:rsidR="00D107FD">
        <w:t xml:space="preserve">… Simulated </w:t>
      </w:r>
      <w:bookmarkStart w:id="0" w:name="_GoBack"/>
      <w:bookmarkEnd w:id="0"/>
      <w:r w:rsidR="00D107FD">
        <w:t>500 data points per ROM test.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case_id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date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state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f1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f2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f3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f4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f5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f6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f7</w:t>
      </w:r>
    </w:p>
    <w:p w:rsidR="006F457E" w:rsidRDefault="006F457E" w:rsidP="006F457E">
      <w:pPr>
        <w:pStyle w:val="ListParagraph"/>
        <w:numPr>
          <w:ilvl w:val="1"/>
          <w:numId w:val="2"/>
        </w:numPr>
      </w:pPr>
      <w:r>
        <w:t>f8</w:t>
      </w:r>
    </w:p>
    <w:p w:rsidR="006F457E" w:rsidRDefault="00790245" w:rsidP="006F457E">
      <w:pPr>
        <w:pStyle w:val="ListParagraph"/>
        <w:numPr>
          <w:ilvl w:val="0"/>
          <w:numId w:val="2"/>
        </w:numPr>
      </w:pPr>
      <w:r>
        <w:t>global_health_survey</w:t>
      </w:r>
      <w:r w:rsidR="00D93A01">
        <w:t xml:space="preserve"> – Results from global health survey (90 days pre-op &amp; 90 days post-op) for all patients.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patient_id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date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q1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q2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q3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q4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q5</w:t>
      </w:r>
    </w:p>
    <w:p w:rsidR="00790245" w:rsidRDefault="00790245" w:rsidP="00790245">
      <w:pPr>
        <w:pStyle w:val="ListParagraph"/>
        <w:numPr>
          <w:ilvl w:val="0"/>
          <w:numId w:val="2"/>
        </w:numPr>
      </w:pPr>
      <w:r>
        <w:t>hoos</w:t>
      </w:r>
      <w:r w:rsidR="00D93A01">
        <w:t xml:space="preserve"> – Results from HOOS survey (90 days pre-op &amp; 90 days post-op) for hip </w:t>
      </w:r>
      <w:r w:rsidR="00D93A01" w:rsidRPr="00D93A01">
        <w:rPr>
          <w:b/>
          <w:u w:val="single"/>
        </w:rPr>
        <w:t>only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patient_id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date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q1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q2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q3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q4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q5</w:t>
      </w:r>
    </w:p>
    <w:p w:rsidR="00D93A01" w:rsidRDefault="00790245" w:rsidP="00D93A01">
      <w:pPr>
        <w:pStyle w:val="ListParagraph"/>
        <w:numPr>
          <w:ilvl w:val="0"/>
          <w:numId w:val="2"/>
        </w:numPr>
      </w:pPr>
      <w:r>
        <w:t>koos</w:t>
      </w:r>
      <w:r w:rsidR="00D93A01">
        <w:t xml:space="preserve"> – </w:t>
      </w:r>
      <w:r w:rsidR="00D93A01">
        <w:t xml:space="preserve">Results from HOOS survey (90 days pre-op &amp; 90 days post-op) for </w:t>
      </w:r>
      <w:r w:rsidR="00D93A01">
        <w:t>knee</w:t>
      </w:r>
      <w:r w:rsidR="00D93A01">
        <w:t xml:space="preserve"> </w:t>
      </w:r>
      <w:r w:rsidR="00D93A01" w:rsidRPr="00D93A01">
        <w:rPr>
          <w:b/>
          <w:u w:val="single"/>
        </w:rPr>
        <w:t>only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patient_id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date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lastRenderedPageBreak/>
        <w:t>q1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q2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q3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q4</w:t>
      </w:r>
    </w:p>
    <w:p w:rsidR="00790245" w:rsidRDefault="00790245" w:rsidP="00790245">
      <w:pPr>
        <w:pStyle w:val="ListParagraph"/>
        <w:numPr>
          <w:ilvl w:val="1"/>
          <w:numId w:val="2"/>
        </w:numPr>
      </w:pPr>
      <w:r>
        <w:t>q5</w:t>
      </w:r>
    </w:p>
    <w:sectPr w:rsidR="0079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1BDC"/>
    <w:multiLevelType w:val="hybridMultilevel"/>
    <w:tmpl w:val="1E30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44C81"/>
    <w:multiLevelType w:val="hybridMultilevel"/>
    <w:tmpl w:val="1E30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7E"/>
    <w:rsid w:val="0005529D"/>
    <w:rsid w:val="00097EC1"/>
    <w:rsid w:val="00162E86"/>
    <w:rsid w:val="00345E6E"/>
    <w:rsid w:val="00361FC9"/>
    <w:rsid w:val="004444D0"/>
    <w:rsid w:val="006F457E"/>
    <w:rsid w:val="00790245"/>
    <w:rsid w:val="007B5DBD"/>
    <w:rsid w:val="008A172D"/>
    <w:rsid w:val="00987EC8"/>
    <w:rsid w:val="00A46377"/>
    <w:rsid w:val="00AB2CC7"/>
    <w:rsid w:val="00CF2843"/>
    <w:rsid w:val="00D107FD"/>
    <w:rsid w:val="00D93A01"/>
    <w:rsid w:val="00FC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Ditto, Richard [DPYUS]</dc:creator>
  <cp:lastModifiedBy>Ditto, Richard [DPYUS]</cp:lastModifiedBy>
  <cp:revision>30</cp:revision>
  <dcterms:created xsi:type="dcterms:W3CDTF">2016-08-09T17:27:00Z</dcterms:created>
  <dcterms:modified xsi:type="dcterms:W3CDTF">2016-08-09T17:46:00Z</dcterms:modified>
</cp:coreProperties>
</file>