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95E3" w14:textId="6157B70F" w:rsidR="00427035" w:rsidRDefault="000F6A80">
      <w:pPr>
        <w:rPr>
          <w:lang w:val="en-US"/>
        </w:rPr>
      </w:pPr>
      <w:r>
        <w:rPr>
          <w:lang w:val="en-US"/>
        </w:rPr>
        <w:t>Week_6</w:t>
      </w:r>
    </w:p>
    <w:p w14:paraId="66606B42" w14:textId="13094585" w:rsidR="000F6A80" w:rsidRPr="000F6A80" w:rsidRDefault="000F6A80">
      <w:pPr>
        <w:rPr>
          <w:lang w:val="en-US"/>
        </w:rPr>
      </w:pPr>
      <w:r w:rsidRPr="000F6A80">
        <w:rPr>
          <w:lang w:val="en-US"/>
        </w:rPr>
        <w:drawing>
          <wp:inline distT="0" distB="0" distL="0" distR="0" wp14:anchorId="65BCB2DD" wp14:editId="79BAD1D7">
            <wp:extent cx="5731510" cy="3035935"/>
            <wp:effectExtent l="0" t="0" r="2540" b="0"/>
            <wp:docPr id="9769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A80" w:rsidRPr="000F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80"/>
    <w:rsid w:val="000F6A80"/>
    <w:rsid w:val="00101F15"/>
    <w:rsid w:val="00427035"/>
    <w:rsid w:val="00682C7B"/>
    <w:rsid w:val="00C30D01"/>
    <w:rsid w:val="00D0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2DE5"/>
  <w15:chartTrackingRefBased/>
  <w15:docId w15:val="{150A1D71-6FE3-4986-96FC-11E83F87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</cp:revision>
  <dcterms:created xsi:type="dcterms:W3CDTF">2026-09-22T08:47:00Z</dcterms:created>
  <dcterms:modified xsi:type="dcterms:W3CDTF">2026-09-22T08:49:00Z</dcterms:modified>
</cp:coreProperties>
</file>