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6AA41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14:paraId="036E497F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"mode": "all",</w:t>
      </w:r>
    </w:p>
    <w:p w14:paraId="3906445C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"</w:t>
      </w:r>
      <w:proofErr w:type="spellStart"/>
      <w:r>
        <w:rPr>
          <w:rFonts w:ascii="Calibri" w:hAnsi="Calibri"/>
          <w:sz w:val="22"/>
          <w:szCs w:val="22"/>
        </w:rPr>
        <w:t>policyRule</w:t>
      </w:r>
      <w:proofErr w:type="spellEnd"/>
      <w:r>
        <w:rPr>
          <w:rFonts w:ascii="Calibri" w:hAnsi="Calibri"/>
          <w:sz w:val="22"/>
          <w:szCs w:val="22"/>
        </w:rPr>
        <w:t>": {</w:t>
      </w:r>
    </w:p>
    <w:p w14:paraId="4079523E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"if": {</w:t>
      </w:r>
    </w:p>
    <w:p w14:paraId="0954DFAE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"field": "[</w:t>
      </w:r>
      <w:proofErr w:type="spellStart"/>
      <w:proofErr w:type="gramStart"/>
      <w:r>
        <w:rPr>
          <w:rFonts w:ascii="Calibri" w:hAnsi="Calibri"/>
          <w:sz w:val="22"/>
          <w:szCs w:val="22"/>
        </w:rPr>
        <w:t>concat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'tags[', parameters('</w:t>
      </w:r>
      <w:proofErr w:type="spellStart"/>
      <w:r>
        <w:rPr>
          <w:rFonts w:ascii="Calibri" w:hAnsi="Calibri"/>
          <w:sz w:val="22"/>
          <w:szCs w:val="22"/>
        </w:rPr>
        <w:t>tagName</w:t>
      </w:r>
      <w:proofErr w:type="spellEnd"/>
      <w:r>
        <w:rPr>
          <w:rFonts w:ascii="Calibri" w:hAnsi="Calibri"/>
          <w:sz w:val="22"/>
          <w:szCs w:val="22"/>
        </w:rPr>
        <w:t>'), ']')]",</w:t>
      </w:r>
    </w:p>
    <w:p w14:paraId="1815D0CF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"exists": "false"</w:t>
      </w:r>
    </w:p>
    <w:p w14:paraId="17F84A53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},</w:t>
      </w:r>
    </w:p>
    <w:p w14:paraId="2B4823AD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"then": {</w:t>
      </w:r>
    </w:p>
    <w:p w14:paraId="098D6F4E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"effect": "append",</w:t>
      </w:r>
    </w:p>
    <w:p w14:paraId="11F3B371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"details": [</w:t>
      </w:r>
    </w:p>
    <w:p w14:paraId="4D37C10E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{</w:t>
      </w:r>
    </w:p>
    <w:p w14:paraId="6EF6091B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"field": "[</w:t>
      </w:r>
      <w:proofErr w:type="spellStart"/>
      <w:proofErr w:type="gramStart"/>
      <w:r>
        <w:rPr>
          <w:rFonts w:ascii="Calibri" w:hAnsi="Calibri"/>
          <w:sz w:val="22"/>
          <w:szCs w:val="22"/>
        </w:rPr>
        <w:t>concat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'tags[', parameters('</w:t>
      </w:r>
      <w:proofErr w:type="spellStart"/>
      <w:r>
        <w:rPr>
          <w:rFonts w:ascii="Calibri" w:hAnsi="Calibri"/>
          <w:sz w:val="22"/>
          <w:szCs w:val="22"/>
        </w:rPr>
        <w:t>tagName</w:t>
      </w:r>
      <w:proofErr w:type="spellEnd"/>
      <w:r>
        <w:rPr>
          <w:rFonts w:ascii="Calibri" w:hAnsi="Calibri"/>
          <w:sz w:val="22"/>
          <w:szCs w:val="22"/>
        </w:rPr>
        <w:t>'), ']')]",</w:t>
      </w:r>
    </w:p>
    <w:p w14:paraId="6FC83489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"value": "[parameters('</w:t>
      </w:r>
      <w:proofErr w:type="spellStart"/>
      <w:r>
        <w:rPr>
          <w:rFonts w:ascii="Calibri" w:hAnsi="Calibri"/>
          <w:sz w:val="22"/>
          <w:szCs w:val="22"/>
        </w:rPr>
        <w:t>tagValue</w:t>
      </w:r>
      <w:proofErr w:type="spellEnd"/>
      <w:r>
        <w:rPr>
          <w:rFonts w:ascii="Calibri" w:hAnsi="Calibri"/>
          <w:sz w:val="22"/>
          <w:szCs w:val="22"/>
        </w:rPr>
        <w:t>')]"</w:t>
      </w:r>
    </w:p>
    <w:p w14:paraId="6E9462FA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}</w:t>
      </w:r>
    </w:p>
    <w:p w14:paraId="4DA610B9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]</w:t>
      </w:r>
    </w:p>
    <w:p w14:paraId="76DC6571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}</w:t>
      </w:r>
    </w:p>
    <w:p w14:paraId="002C90E6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},</w:t>
      </w:r>
    </w:p>
    <w:p w14:paraId="48BF69F2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"parameters": {</w:t>
      </w:r>
    </w:p>
    <w:p w14:paraId="72505110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"</w:t>
      </w:r>
      <w:proofErr w:type="spellStart"/>
      <w:r>
        <w:rPr>
          <w:rFonts w:ascii="Calibri" w:hAnsi="Calibri"/>
          <w:sz w:val="22"/>
          <w:szCs w:val="22"/>
        </w:rPr>
        <w:t>tagName</w:t>
      </w:r>
      <w:proofErr w:type="spellEnd"/>
      <w:r>
        <w:rPr>
          <w:rFonts w:ascii="Calibri" w:hAnsi="Calibri"/>
          <w:sz w:val="22"/>
          <w:szCs w:val="22"/>
        </w:rPr>
        <w:t>": {</w:t>
      </w:r>
    </w:p>
    <w:p w14:paraId="0E42CD79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"type": "String",</w:t>
      </w:r>
    </w:p>
    <w:p w14:paraId="33D15BC5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"metadata": {</w:t>
      </w:r>
    </w:p>
    <w:p w14:paraId="01BA72FB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"description": "Name of the tag, such as </w:t>
      </w:r>
      <w:proofErr w:type="spellStart"/>
      <w:r>
        <w:rPr>
          <w:rFonts w:ascii="Calibri" w:hAnsi="Calibri"/>
          <w:sz w:val="22"/>
          <w:szCs w:val="22"/>
        </w:rPr>
        <w:t>costCenter</w:t>
      </w:r>
      <w:proofErr w:type="spellEnd"/>
      <w:r>
        <w:rPr>
          <w:rFonts w:ascii="Calibri" w:hAnsi="Calibri"/>
          <w:sz w:val="22"/>
          <w:szCs w:val="22"/>
        </w:rPr>
        <w:t>"</w:t>
      </w:r>
    </w:p>
    <w:p w14:paraId="68D9B590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}</w:t>
      </w:r>
    </w:p>
    <w:p w14:paraId="03173FDE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},</w:t>
      </w:r>
    </w:p>
    <w:p w14:paraId="2DF9D701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"</w:t>
      </w:r>
      <w:proofErr w:type="spellStart"/>
      <w:r>
        <w:rPr>
          <w:rFonts w:ascii="Calibri" w:hAnsi="Calibri"/>
          <w:sz w:val="22"/>
          <w:szCs w:val="22"/>
        </w:rPr>
        <w:t>tagValue</w:t>
      </w:r>
      <w:proofErr w:type="spellEnd"/>
      <w:r>
        <w:rPr>
          <w:rFonts w:ascii="Calibri" w:hAnsi="Calibri"/>
          <w:sz w:val="22"/>
          <w:szCs w:val="22"/>
        </w:rPr>
        <w:t>": {</w:t>
      </w:r>
    </w:p>
    <w:p w14:paraId="64BA1369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"type": "String",</w:t>
      </w:r>
    </w:p>
    <w:p w14:paraId="51879004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"metadata": {</w:t>
      </w:r>
    </w:p>
    <w:p w14:paraId="58ACC05E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"description": "Value of the tag, such as headquarter"</w:t>
      </w:r>
    </w:p>
    <w:p w14:paraId="765CCAF5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}</w:t>
      </w:r>
    </w:p>
    <w:p w14:paraId="60E32006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}</w:t>
      </w:r>
    </w:p>
    <w:p w14:paraId="04506C50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}</w:t>
      </w:r>
    </w:p>
    <w:p w14:paraId="1C57DC48" w14:textId="77777777" w:rsidR="002B69AF" w:rsidRDefault="002B69AF" w:rsidP="002B69A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55E3AD01" w14:textId="77777777" w:rsidR="009523B7" w:rsidRDefault="007B0A6B"/>
    <w:p w14:paraId="1660BC13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bookmarkStart w:id="0" w:name="_GoBack"/>
      <w:r>
        <w:rPr>
          <w:rFonts w:ascii="Calibri" w:hAnsi="Calibri"/>
          <w:sz w:val="22"/>
          <w:szCs w:val="22"/>
        </w:rPr>
        <w:t>{</w:t>
      </w:r>
    </w:p>
    <w:p w14:paraId="181BEE7C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"mode": "indexed",</w:t>
      </w:r>
    </w:p>
    <w:p w14:paraId="0298CCC3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"</w:t>
      </w:r>
      <w:proofErr w:type="spellStart"/>
      <w:r>
        <w:rPr>
          <w:rFonts w:ascii="Calibri" w:hAnsi="Calibri"/>
          <w:sz w:val="22"/>
          <w:szCs w:val="22"/>
        </w:rPr>
        <w:t>policyRule</w:t>
      </w:r>
      <w:proofErr w:type="spellEnd"/>
      <w:r>
        <w:rPr>
          <w:rFonts w:ascii="Calibri" w:hAnsi="Calibri"/>
          <w:sz w:val="22"/>
          <w:szCs w:val="22"/>
        </w:rPr>
        <w:t>": {</w:t>
      </w:r>
    </w:p>
    <w:p w14:paraId="3AF413C8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"if": {</w:t>
      </w:r>
    </w:p>
    <w:p w14:paraId="40A7A950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"</w:t>
      </w:r>
      <w:proofErr w:type="spellStart"/>
      <w:r>
        <w:rPr>
          <w:rFonts w:ascii="Calibri" w:hAnsi="Calibri"/>
          <w:sz w:val="22"/>
          <w:szCs w:val="22"/>
        </w:rPr>
        <w:t>allOf</w:t>
      </w:r>
      <w:proofErr w:type="spellEnd"/>
      <w:r>
        <w:rPr>
          <w:rFonts w:ascii="Calibri" w:hAnsi="Calibri"/>
          <w:sz w:val="22"/>
          <w:szCs w:val="22"/>
        </w:rPr>
        <w:t>": [</w:t>
      </w:r>
    </w:p>
    <w:p w14:paraId="7B1741BE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{</w:t>
      </w:r>
    </w:p>
    <w:p w14:paraId="46421481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"field": "location",</w:t>
      </w:r>
    </w:p>
    <w:p w14:paraId="701963B7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"</w:t>
      </w:r>
      <w:proofErr w:type="spellStart"/>
      <w:r>
        <w:rPr>
          <w:rFonts w:ascii="Calibri" w:hAnsi="Calibri"/>
          <w:sz w:val="22"/>
          <w:szCs w:val="22"/>
        </w:rPr>
        <w:t>notIn</w:t>
      </w:r>
      <w:proofErr w:type="spellEnd"/>
      <w:r>
        <w:rPr>
          <w:rFonts w:ascii="Calibri" w:hAnsi="Calibri"/>
          <w:sz w:val="22"/>
          <w:szCs w:val="22"/>
        </w:rPr>
        <w:t>": "[parameters('</w:t>
      </w:r>
      <w:proofErr w:type="spellStart"/>
      <w:r>
        <w:rPr>
          <w:rFonts w:ascii="Calibri" w:hAnsi="Calibri"/>
          <w:sz w:val="22"/>
          <w:szCs w:val="22"/>
        </w:rPr>
        <w:t>listOfAllowedLocations</w:t>
      </w:r>
      <w:proofErr w:type="spellEnd"/>
      <w:r>
        <w:rPr>
          <w:rFonts w:ascii="Calibri" w:hAnsi="Calibri"/>
          <w:sz w:val="22"/>
          <w:szCs w:val="22"/>
        </w:rPr>
        <w:t>')]"</w:t>
      </w:r>
    </w:p>
    <w:p w14:paraId="19134EEE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},</w:t>
      </w:r>
    </w:p>
    <w:p w14:paraId="14C7C639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{</w:t>
      </w:r>
    </w:p>
    <w:p w14:paraId="4F0C304E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"field": "location",</w:t>
      </w:r>
    </w:p>
    <w:p w14:paraId="21A5F1A3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"</w:t>
      </w:r>
      <w:proofErr w:type="spellStart"/>
      <w:r>
        <w:rPr>
          <w:rFonts w:ascii="Calibri" w:hAnsi="Calibri"/>
          <w:sz w:val="22"/>
          <w:szCs w:val="22"/>
        </w:rPr>
        <w:t>notEquals</w:t>
      </w:r>
      <w:proofErr w:type="spellEnd"/>
      <w:r>
        <w:rPr>
          <w:rFonts w:ascii="Calibri" w:hAnsi="Calibri"/>
          <w:sz w:val="22"/>
          <w:szCs w:val="22"/>
        </w:rPr>
        <w:t>": "global"</w:t>
      </w:r>
    </w:p>
    <w:p w14:paraId="7633B0C2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},</w:t>
      </w:r>
    </w:p>
    <w:p w14:paraId="38110BAC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{</w:t>
      </w:r>
    </w:p>
    <w:p w14:paraId="00F98F71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"field": "type",</w:t>
      </w:r>
    </w:p>
    <w:p w14:paraId="0100A03F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"</w:t>
      </w:r>
      <w:proofErr w:type="spellStart"/>
      <w:r>
        <w:rPr>
          <w:rFonts w:ascii="Calibri" w:hAnsi="Calibri"/>
          <w:sz w:val="22"/>
          <w:szCs w:val="22"/>
        </w:rPr>
        <w:t>notEquals</w:t>
      </w:r>
      <w:proofErr w:type="spellEnd"/>
      <w:r>
        <w:rPr>
          <w:rFonts w:ascii="Calibri" w:hAnsi="Calibri"/>
          <w:sz w:val="22"/>
          <w:szCs w:val="22"/>
        </w:rPr>
        <w:t>": "</w:t>
      </w:r>
      <w:proofErr w:type="spellStart"/>
      <w:r>
        <w:rPr>
          <w:rFonts w:ascii="Calibri" w:hAnsi="Calibri"/>
          <w:sz w:val="22"/>
          <w:szCs w:val="22"/>
        </w:rPr>
        <w:t>Microsoft.AzureActiveDirectory</w:t>
      </w:r>
      <w:proofErr w:type="spellEnd"/>
      <w:r>
        <w:rPr>
          <w:rFonts w:ascii="Calibri" w:hAnsi="Calibri"/>
          <w:sz w:val="22"/>
          <w:szCs w:val="22"/>
        </w:rPr>
        <w:t>/b2cDirectories"</w:t>
      </w:r>
    </w:p>
    <w:p w14:paraId="10103B3A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}</w:t>
      </w:r>
    </w:p>
    <w:p w14:paraId="59BCD0BC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]</w:t>
      </w:r>
    </w:p>
    <w:p w14:paraId="3BA09161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    },</w:t>
      </w:r>
    </w:p>
    <w:p w14:paraId="19F60690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"then": {</w:t>
      </w:r>
    </w:p>
    <w:p w14:paraId="0E66915D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"effect": "deny"</w:t>
      </w:r>
    </w:p>
    <w:p w14:paraId="0FE36877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}</w:t>
      </w:r>
    </w:p>
    <w:p w14:paraId="222B623E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},</w:t>
      </w:r>
    </w:p>
    <w:p w14:paraId="7564A329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"parameters": {</w:t>
      </w:r>
    </w:p>
    <w:p w14:paraId="30D45667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"</w:t>
      </w:r>
      <w:proofErr w:type="spellStart"/>
      <w:r>
        <w:rPr>
          <w:rFonts w:ascii="Calibri" w:hAnsi="Calibri"/>
          <w:sz w:val="22"/>
          <w:szCs w:val="22"/>
        </w:rPr>
        <w:t>listOfAllowedLocations</w:t>
      </w:r>
      <w:proofErr w:type="spellEnd"/>
      <w:r>
        <w:rPr>
          <w:rFonts w:ascii="Calibri" w:hAnsi="Calibri"/>
          <w:sz w:val="22"/>
          <w:szCs w:val="22"/>
        </w:rPr>
        <w:t>": {</w:t>
      </w:r>
    </w:p>
    <w:p w14:paraId="5D0386A8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"type": "Array",</w:t>
      </w:r>
    </w:p>
    <w:p w14:paraId="6B51C1AE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"metadata": {</w:t>
      </w:r>
    </w:p>
    <w:p w14:paraId="3A802A92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</w:t>
      </w:r>
      <w:proofErr w:type="spellStart"/>
      <w:r>
        <w:rPr>
          <w:rFonts w:ascii="Calibri" w:hAnsi="Calibri"/>
          <w:sz w:val="22"/>
          <w:szCs w:val="22"/>
        </w:rPr>
        <w:t>displayName</w:t>
      </w:r>
      <w:proofErr w:type="spellEnd"/>
      <w:r>
        <w:rPr>
          <w:rFonts w:ascii="Calibri" w:hAnsi="Calibri"/>
          <w:sz w:val="22"/>
          <w:szCs w:val="22"/>
        </w:rPr>
        <w:t>": "Allowed locations",</w:t>
      </w:r>
    </w:p>
    <w:p w14:paraId="61EDEE57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"description": "The list of locations that can be specified when deploying resources.",</w:t>
      </w:r>
    </w:p>
    <w:p w14:paraId="7FDD6E7F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</w:t>
      </w:r>
      <w:proofErr w:type="spellStart"/>
      <w:r>
        <w:rPr>
          <w:rFonts w:ascii="Calibri" w:hAnsi="Calibri"/>
          <w:sz w:val="22"/>
          <w:szCs w:val="22"/>
        </w:rPr>
        <w:t>strongType</w:t>
      </w:r>
      <w:proofErr w:type="spellEnd"/>
      <w:r>
        <w:rPr>
          <w:rFonts w:ascii="Calibri" w:hAnsi="Calibri"/>
          <w:sz w:val="22"/>
          <w:szCs w:val="22"/>
        </w:rPr>
        <w:t>": "location"</w:t>
      </w:r>
    </w:p>
    <w:p w14:paraId="6CE4F7BE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}</w:t>
      </w:r>
    </w:p>
    <w:p w14:paraId="27012CBC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}</w:t>
      </w:r>
    </w:p>
    <w:p w14:paraId="731DF3BF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}</w:t>
      </w:r>
    </w:p>
    <w:p w14:paraId="5F1CE337" w14:textId="77777777" w:rsidR="00D6669E" w:rsidRDefault="00D6669E" w:rsidP="00D6669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71AA77DE" w14:textId="77777777" w:rsidR="002B69AF" w:rsidRDefault="002B69AF"/>
    <w:bookmarkEnd w:id="0"/>
    <w:sectPr w:rsidR="002B69AF" w:rsidSect="000C1E3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70"/>
    <w:rsid w:val="000909FC"/>
    <w:rsid w:val="000C1E3D"/>
    <w:rsid w:val="000E43F4"/>
    <w:rsid w:val="002B69AF"/>
    <w:rsid w:val="006D1BB5"/>
    <w:rsid w:val="007B0A6B"/>
    <w:rsid w:val="00962A60"/>
    <w:rsid w:val="00994E1E"/>
    <w:rsid w:val="00A00BE8"/>
    <w:rsid w:val="00D6669E"/>
    <w:rsid w:val="00E5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CDE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9A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Varma Rudra raju</dc:creator>
  <cp:keywords/>
  <dc:description/>
  <cp:lastModifiedBy>V S Varma Rudra raju</cp:lastModifiedBy>
  <cp:revision>2</cp:revision>
  <dcterms:created xsi:type="dcterms:W3CDTF">2019-03-31T09:09:00Z</dcterms:created>
  <dcterms:modified xsi:type="dcterms:W3CDTF">2019-04-01T16:25:00Z</dcterms:modified>
</cp:coreProperties>
</file>