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12" w:rsidRPr="00A23712" w:rsidRDefault="00A23712" w:rsidP="00A23712">
      <w:pPr>
        <w:pBdr>
          <w:bottom w:val="single" w:sz="6" w:space="0" w:color="E9ECEF"/>
        </w:pBdr>
        <w:shd w:val="clear" w:color="auto" w:fill="FFFFFF"/>
        <w:spacing w:after="0" w:afterAutospacing="1" w:line="240" w:lineRule="auto"/>
        <w:outlineLvl w:val="0"/>
        <w:rPr>
          <w:rFonts w:ascii="PT Sans" w:eastAsia="Times New Roman" w:hAnsi="PT Sans" w:cs="Times New Roman"/>
          <w:b/>
          <w:bCs/>
          <w:color w:val="212529"/>
          <w:kern w:val="36"/>
          <w:sz w:val="48"/>
          <w:szCs w:val="48"/>
        </w:rPr>
      </w:pPr>
      <w:r w:rsidRPr="00A23712">
        <w:rPr>
          <w:rFonts w:ascii="PT Sans" w:eastAsia="Times New Roman" w:hAnsi="PT Sans" w:cs="Times New Roman"/>
          <w:b/>
          <w:bCs/>
          <w:color w:val="212529"/>
          <w:kern w:val="36"/>
          <w:sz w:val="48"/>
          <w:szCs w:val="48"/>
        </w:rPr>
        <w:fldChar w:fldCharType="begin"/>
      </w:r>
      <w:r w:rsidRPr="00A23712">
        <w:rPr>
          <w:rFonts w:ascii="PT Sans" w:eastAsia="Times New Roman" w:hAnsi="PT Sans" w:cs="Times New Roman"/>
          <w:b/>
          <w:bCs/>
          <w:color w:val="212529"/>
          <w:kern w:val="36"/>
          <w:sz w:val="48"/>
          <w:szCs w:val="48"/>
        </w:rPr>
        <w:instrText xml:space="preserve"> HYPERLINK "https://cs50.harvard.edu/x/2020/psets/6/dna/" \l "dna" </w:instrText>
      </w:r>
      <w:r w:rsidRPr="00A23712">
        <w:rPr>
          <w:rFonts w:ascii="PT Sans" w:eastAsia="Times New Roman" w:hAnsi="PT Sans" w:cs="Times New Roman"/>
          <w:b/>
          <w:bCs/>
          <w:color w:val="212529"/>
          <w:kern w:val="36"/>
          <w:sz w:val="48"/>
          <w:szCs w:val="48"/>
        </w:rPr>
        <w:fldChar w:fldCharType="separate"/>
      </w:r>
      <w:r w:rsidRPr="00A23712">
        <w:rPr>
          <w:rFonts w:ascii="PT Sans" w:eastAsia="Times New Roman" w:hAnsi="PT Sans" w:cs="Times New Roman"/>
          <w:b/>
          <w:bCs/>
          <w:color w:val="0000FF"/>
          <w:kern w:val="36"/>
          <w:sz w:val="48"/>
          <w:szCs w:val="48"/>
          <w:u w:val="single"/>
        </w:rPr>
        <w:t>DNA</w:t>
      </w:r>
      <w:r w:rsidRPr="00A23712">
        <w:rPr>
          <w:rFonts w:ascii="PT Sans" w:eastAsia="Times New Roman" w:hAnsi="PT Sans" w:cs="Times New Roman"/>
          <w:b/>
          <w:bCs/>
          <w:color w:val="212529"/>
          <w:kern w:val="36"/>
          <w:sz w:val="48"/>
          <w:szCs w:val="48"/>
        </w:rPr>
        <w:fldChar w:fldCharType="end"/>
      </w:r>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Implement a program that identifies a person based on their DNA, per the below.</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 xml:space="preserve">$ </w:t>
      </w:r>
      <w:proofErr w:type="gramStart"/>
      <w:r w:rsidRPr="00A23712">
        <w:rPr>
          <w:rFonts w:ascii="Consolas" w:eastAsia="Times New Roman" w:hAnsi="Consolas" w:cs="Courier New"/>
          <w:color w:val="444444"/>
          <w:sz w:val="20"/>
        </w:rPr>
        <w:t>python</w:t>
      </w:r>
      <w:proofErr w:type="gramEnd"/>
      <w:r w:rsidRPr="00A23712">
        <w:rPr>
          <w:rFonts w:ascii="Consolas" w:eastAsia="Times New Roman" w:hAnsi="Consolas" w:cs="Courier New"/>
          <w:color w:val="444444"/>
          <w:sz w:val="20"/>
        </w:rPr>
        <w:t xml:space="preserve"> dna.py databases/large.csv sequences/5.txt</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Lavender</w:t>
      </w:r>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5" w:anchor="getting-started" w:history="1">
        <w:r w:rsidRPr="00A23712">
          <w:rPr>
            <w:rFonts w:ascii="PT Sans" w:eastAsia="Times New Roman" w:hAnsi="PT Sans" w:cs="Times New Roman"/>
            <w:b/>
            <w:bCs/>
            <w:color w:val="0000FF"/>
            <w:sz w:val="36"/>
            <w:szCs w:val="36"/>
            <w:u w:val="single"/>
          </w:rPr>
          <w:t>Getting Started</w:t>
        </w:r>
      </w:hyperlink>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Here’s how to download this problem into your own CS50 IDE. Log into </w:t>
      </w:r>
      <w:hyperlink r:id="rId6" w:history="1">
        <w:r w:rsidRPr="00A23712">
          <w:rPr>
            <w:rFonts w:ascii="PT Sans" w:eastAsia="Times New Roman" w:hAnsi="PT Sans" w:cs="Times New Roman"/>
            <w:color w:val="A51C30"/>
            <w:sz w:val="27"/>
            <w:u w:val="single"/>
          </w:rPr>
          <w:t>CS50 IDE</w:t>
        </w:r>
      </w:hyperlink>
      <w:r w:rsidRPr="00A23712">
        <w:rPr>
          <w:rFonts w:ascii="PT Sans" w:eastAsia="Times New Roman" w:hAnsi="PT Sans" w:cs="Times New Roman"/>
          <w:color w:val="212529"/>
          <w:sz w:val="27"/>
          <w:szCs w:val="27"/>
        </w:rPr>
        <w:t> and then, in a terminal window, execute each of the below.</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cd</w:t>
      </w:r>
      <w:proofErr w:type="spellEnd"/>
      <w:r w:rsidRPr="00A23712">
        <w:rPr>
          <w:rFonts w:ascii="PT Sans" w:eastAsia="Times New Roman" w:hAnsi="PT Sans" w:cs="Times New Roman"/>
          <w:color w:val="212529"/>
          <w:sz w:val="27"/>
          <w:szCs w:val="27"/>
        </w:rPr>
        <w:t> to ensure that you’re in </w:t>
      </w:r>
      <w:r w:rsidRPr="00A23712">
        <w:rPr>
          <w:rFonts w:ascii="Consolas" w:eastAsia="Times New Roman" w:hAnsi="Consolas" w:cs="Courier New"/>
          <w:color w:val="212529"/>
          <w:sz w:val="23"/>
        </w:rPr>
        <w:t>~/</w:t>
      </w:r>
      <w:r w:rsidRPr="00A23712">
        <w:rPr>
          <w:rFonts w:ascii="PT Sans" w:eastAsia="Times New Roman" w:hAnsi="PT Sans" w:cs="Times New Roman"/>
          <w:color w:val="212529"/>
          <w:sz w:val="27"/>
          <w:szCs w:val="27"/>
        </w:rPr>
        <w:t> (i.e., your home directory, aka </w:t>
      </w:r>
      <w:r w:rsidRPr="00A23712">
        <w:rPr>
          <w:rFonts w:ascii="Consolas" w:eastAsia="Times New Roman" w:hAnsi="Consolas" w:cs="Courier New"/>
          <w:color w:val="212529"/>
          <w:sz w:val="23"/>
        </w:rPr>
        <w:t>~</w:t>
      </w:r>
      <w:r w:rsidRPr="00A23712">
        <w:rPr>
          <w:rFonts w:ascii="PT Sans" w:eastAsia="Times New Roman" w:hAnsi="PT Sans" w:cs="Times New Roman"/>
          <w:color w:val="212529"/>
          <w:sz w:val="27"/>
          <w:szCs w:val="27"/>
        </w:rPr>
        <w:t>).</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If you haven’t already, execute </w:t>
      </w:r>
      <w:proofErr w:type="spellStart"/>
      <w:r w:rsidRPr="00A23712">
        <w:rPr>
          <w:rFonts w:ascii="Consolas" w:eastAsia="Times New Roman" w:hAnsi="Consolas" w:cs="Courier New"/>
          <w:color w:val="212529"/>
          <w:sz w:val="23"/>
        </w:rPr>
        <w:t>mkdir</w:t>
      </w:r>
      <w:proofErr w:type="spellEnd"/>
      <w:r w:rsidRPr="00A23712">
        <w:rPr>
          <w:rFonts w:ascii="Consolas" w:eastAsia="Times New Roman" w:hAnsi="Consolas" w:cs="Courier New"/>
          <w:color w:val="212529"/>
          <w:sz w:val="23"/>
        </w:rPr>
        <w:t xml:space="preserve"> pset6</w:t>
      </w:r>
      <w:r w:rsidRPr="00A23712">
        <w:rPr>
          <w:rFonts w:ascii="PT Sans" w:eastAsia="Times New Roman" w:hAnsi="PT Sans" w:cs="Times New Roman"/>
          <w:color w:val="212529"/>
          <w:sz w:val="27"/>
          <w:szCs w:val="27"/>
        </w:rPr>
        <w:t> to make (i.e., create) a directory called </w:t>
      </w:r>
      <w:r w:rsidRPr="00A23712">
        <w:rPr>
          <w:rFonts w:ascii="Consolas" w:eastAsia="Times New Roman" w:hAnsi="Consolas" w:cs="Courier New"/>
          <w:color w:val="212529"/>
          <w:sz w:val="23"/>
        </w:rPr>
        <w:t>pset6</w:t>
      </w:r>
      <w:r w:rsidRPr="00A23712">
        <w:rPr>
          <w:rFonts w:ascii="PT Sans" w:eastAsia="Times New Roman" w:hAnsi="PT Sans" w:cs="Times New Roman"/>
          <w:color w:val="212529"/>
          <w:sz w:val="27"/>
          <w:szCs w:val="27"/>
        </w:rPr>
        <w:t> in your home directory.</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cd</w:t>
      </w:r>
      <w:proofErr w:type="spellEnd"/>
      <w:r w:rsidRPr="00A23712">
        <w:rPr>
          <w:rFonts w:ascii="Consolas" w:eastAsia="Times New Roman" w:hAnsi="Consolas" w:cs="Courier New"/>
          <w:color w:val="212529"/>
          <w:sz w:val="23"/>
        </w:rPr>
        <w:t xml:space="preserve"> pset6</w:t>
      </w:r>
      <w:r w:rsidRPr="00A23712">
        <w:rPr>
          <w:rFonts w:ascii="PT Sans" w:eastAsia="Times New Roman" w:hAnsi="PT Sans" w:cs="Times New Roman"/>
          <w:color w:val="212529"/>
          <w:sz w:val="27"/>
          <w:szCs w:val="27"/>
        </w:rPr>
        <w:t> to change into (i.e., open) that directory.</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wget</w:t>
      </w:r>
      <w:proofErr w:type="spellEnd"/>
      <w:r w:rsidRPr="00A23712">
        <w:rPr>
          <w:rFonts w:ascii="Consolas" w:eastAsia="Times New Roman" w:hAnsi="Consolas" w:cs="Courier New"/>
          <w:color w:val="212529"/>
          <w:sz w:val="23"/>
        </w:rPr>
        <w:t xml:space="preserve"> https://cdn.cs50.net/2019/fall/psets/6/dna/dna.zip</w:t>
      </w:r>
      <w:r w:rsidRPr="00A23712">
        <w:rPr>
          <w:rFonts w:ascii="PT Sans" w:eastAsia="Times New Roman" w:hAnsi="PT Sans" w:cs="Times New Roman"/>
          <w:color w:val="212529"/>
          <w:sz w:val="27"/>
          <w:szCs w:val="27"/>
        </w:rPr>
        <w:t> to download a (compressed) ZIP file with this problem’s distribution.</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r w:rsidRPr="00A23712">
        <w:rPr>
          <w:rFonts w:ascii="Consolas" w:eastAsia="Times New Roman" w:hAnsi="Consolas" w:cs="Courier New"/>
          <w:color w:val="212529"/>
          <w:sz w:val="23"/>
        </w:rPr>
        <w:t>unzip dna.zip</w:t>
      </w:r>
      <w:r w:rsidRPr="00A23712">
        <w:rPr>
          <w:rFonts w:ascii="PT Sans" w:eastAsia="Times New Roman" w:hAnsi="PT Sans" w:cs="Times New Roman"/>
          <w:color w:val="212529"/>
          <w:sz w:val="27"/>
          <w:szCs w:val="27"/>
        </w:rPr>
        <w:t> to uncompress that file.</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rm</w:t>
      </w:r>
      <w:proofErr w:type="spellEnd"/>
      <w:r w:rsidRPr="00A23712">
        <w:rPr>
          <w:rFonts w:ascii="Consolas" w:eastAsia="Times New Roman" w:hAnsi="Consolas" w:cs="Courier New"/>
          <w:color w:val="212529"/>
          <w:sz w:val="23"/>
        </w:rPr>
        <w:t xml:space="preserve"> dna.zip</w:t>
      </w:r>
      <w:r w:rsidRPr="00A23712">
        <w:rPr>
          <w:rFonts w:ascii="PT Sans" w:eastAsia="Times New Roman" w:hAnsi="PT Sans" w:cs="Times New Roman"/>
          <w:color w:val="212529"/>
          <w:sz w:val="27"/>
          <w:szCs w:val="27"/>
        </w:rPr>
        <w:t> followed by </w:t>
      </w:r>
      <w:r w:rsidRPr="00A23712">
        <w:rPr>
          <w:rFonts w:ascii="Consolas" w:eastAsia="Times New Roman" w:hAnsi="Consolas" w:cs="Courier New"/>
          <w:color w:val="212529"/>
          <w:sz w:val="23"/>
        </w:rPr>
        <w:t>yes</w:t>
      </w:r>
      <w:r w:rsidRPr="00A23712">
        <w:rPr>
          <w:rFonts w:ascii="PT Sans" w:eastAsia="Times New Roman" w:hAnsi="PT Sans" w:cs="Times New Roman"/>
          <w:color w:val="212529"/>
          <w:sz w:val="27"/>
          <w:szCs w:val="27"/>
        </w:rPr>
        <w:t> or </w:t>
      </w:r>
      <w:r w:rsidRPr="00A23712">
        <w:rPr>
          <w:rFonts w:ascii="Consolas" w:eastAsia="Times New Roman" w:hAnsi="Consolas" w:cs="Courier New"/>
          <w:color w:val="212529"/>
          <w:sz w:val="23"/>
        </w:rPr>
        <w:t>y</w:t>
      </w:r>
      <w:r w:rsidRPr="00A23712">
        <w:rPr>
          <w:rFonts w:ascii="PT Sans" w:eastAsia="Times New Roman" w:hAnsi="PT Sans" w:cs="Times New Roman"/>
          <w:color w:val="212529"/>
          <w:sz w:val="27"/>
          <w:szCs w:val="27"/>
        </w:rPr>
        <w:t> to delete that ZIP file.</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ls</w:t>
      </w:r>
      <w:proofErr w:type="spellEnd"/>
      <w:r w:rsidRPr="00A23712">
        <w:rPr>
          <w:rFonts w:ascii="PT Sans" w:eastAsia="Times New Roman" w:hAnsi="PT Sans" w:cs="Times New Roman"/>
          <w:color w:val="212529"/>
          <w:sz w:val="27"/>
          <w:szCs w:val="27"/>
        </w:rPr>
        <w:t>. You should see a directory called </w:t>
      </w:r>
      <w:proofErr w:type="spellStart"/>
      <w:proofErr w:type="gramStart"/>
      <w:r w:rsidRPr="00A23712">
        <w:rPr>
          <w:rFonts w:ascii="Consolas" w:eastAsia="Times New Roman" w:hAnsi="Consolas" w:cs="Courier New"/>
          <w:color w:val="212529"/>
          <w:sz w:val="23"/>
        </w:rPr>
        <w:t>dna</w:t>
      </w:r>
      <w:proofErr w:type="spellEnd"/>
      <w:proofErr w:type="gramEnd"/>
      <w:r w:rsidRPr="00A23712">
        <w:rPr>
          <w:rFonts w:ascii="PT Sans" w:eastAsia="Times New Roman" w:hAnsi="PT Sans" w:cs="Times New Roman"/>
          <w:color w:val="212529"/>
          <w:sz w:val="27"/>
          <w:szCs w:val="27"/>
        </w:rPr>
        <w:t>, which was inside of that ZIP file.</w:t>
      </w:r>
    </w:p>
    <w:p w:rsidR="00A23712" w:rsidRPr="00A23712" w:rsidRDefault="00A23712" w:rsidP="00A23712">
      <w:pPr>
        <w:numPr>
          <w:ilvl w:val="0"/>
          <w:numId w:val="1"/>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cd</w:t>
      </w:r>
      <w:proofErr w:type="spellEnd"/>
      <w:r w:rsidRPr="00A23712">
        <w:rPr>
          <w:rFonts w:ascii="Consolas" w:eastAsia="Times New Roman" w:hAnsi="Consolas" w:cs="Courier New"/>
          <w:color w:val="212529"/>
          <w:sz w:val="23"/>
        </w:rPr>
        <w:t xml:space="preserve"> </w:t>
      </w:r>
      <w:proofErr w:type="spellStart"/>
      <w:proofErr w:type="gramStart"/>
      <w:r w:rsidRPr="00A23712">
        <w:rPr>
          <w:rFonts w:ascii="Consolas" w:eastAsia="Times New Roman" w:hAnsi="Consolas" w:cs="Courier New"/>
          <w:color w:val="212529"/>
          <w:sz w:val="23"/>
        </w:rPr>
        <w:t>dna</w:t>
      </w:r>
      <w:proofErr w:type="spellEnd"/>
      <w:proofErr w:type="gramEnd"/>
      <w:r w:rsidRPr="00A23712">
        <w:rPr>
          <w:rFonts w:ascii="PT Sans" w:eastAsia="Times New Roman" w:hAnsi="PT Sans" w:cs="Times New Roman"/>
          <w:color w:val="212529"/>
          <w:sz w:val="27"/>
          <w:szCs w:val="27"/>
        </w:rPr>
        <w:t> to change into that directory.</w:t>
      </w:r>
    </w:p>
    <w:p w:rsidR="00A23712" w:rsidRPr="00A23712" w:rsidRDefault="00A23712" w:rsidP="00A23712">
      <w:pPr>
        <w:numPr>
          <w:ilvl w:val="0"/>
          <w:numId w:val="1"/>
        </w:numPr>
        <w:shd w:val="clear" w:color="auto" w:fill="FFFFFF"/>
        <w:spacing w:before="100" w:beforeAutospacing="1" w:after="0"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Execute </w:t>
      </w:r>
      <w:proofErr w:type="spellStart"/>
      <w:r w:rsidRPr="00A23712">
        <w:rPr>
          <w:rFonts w:ascii="Consolas" w:eastAsia="Times New Roman" w:hAnsi="Consolas" w:cs="Courier New"/>
          <w:color w:val="212529"/>
          <w:sz w:val="23"/>
        </w:rPr>
        <w:t>ls</w:t>
      </w:r>
      <w:proofErr w:type="spellEnd"/>
      <w:r w:rsidRPr="00A23712">
        <w:rPr>
          <w:rFonts w:ascii="PT Sans" w:eastAsia="Times New Roman" w:hAnsi="PT Sans" w:cs="Times New Roman"/>
          <w:color w:val="212529"/>
          <w:sz w:val="27"/>
          <w:szCs w:val="27"/>
        </w:rPr>
        <w:t>. You should see a directory of sample </w:t>
      </w:r>
      <w:r w:rsidRPr="00A23712">
        <w:rPr>
          <w:rFonts w:ascii="Consolas" w:eastAsia="Times New Roman" w:hAnsi="Consolas" w:cs="Courier New"/>
          <w:color w:val="212529"/>
          <w:sz w:val="23"/>
        </w:rPr>
        <w:t>databases</w:t>
      </w:r>
      <w:r w:rsidRPr="00A23712">
        <w:rPr>
          <w:rFonts w:ascii="PT Sans" w:eastAsia="Times New Roman" w:hAnsi="PT Sans" w:cs="Times New Roman"/>
          <w:color w:val="212529"/>
          <w:sz w:val="27"/>
          <w:szCs w:val="27"/>
        </w:rPr>
        <w:t> and a directory of sample </w:t>
      </w:r>
      <w:r w:rsidRPr="00A23712">
        <w:rPr>
          <w:rFonts w:ascii="Consolas" w:eastAsia="Times New Roman" w:hAnsi="Consolas" w:cs="Courier New"/>
          <w:color w:val="212529"/>
          <w:sz w:val="23"/>
        </w:rPr>
        <w:t>sequences</w:t>
      </w:r>
      <w:r w:rsidRPr="00A23712">
        <w:rPr>
          <w:rFonts w:ascii="PT Sans" w:eastAsia="Times New Roman" w:hAnsi="PT Sans" w:cs="Times New Roman"/>
          <w:color w:val="212529"/>
          <w:sz w:val="27"/>
          <w:szCs w:val="27"/>
        </w:rPr>
        <w:t>.</w:t>
      </w:r>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7" w:anchor="background" w:history="1">
        <w:r w:rsidRPr="00A23712">
          <w:rPr>
            <w:rFonts w:ascii="PT Sans" w:eastAsia="Times New Roman" w:hAnsi="PT Sans" w:cs="Times New Roman"/>
            <w:b/>
            <w:bCs/>
            <w:color w:val="0000FF"/>
            <w:sz w:val="36"/>
            <w:szCs w:val="36"/>
            <w:u w:val="single"/>
          </w:rPr>
          <w:t>Background</w:t>
        </w:r>
      </w:hyperlink>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DNA, the carrier of genetic information in living things, has been used in criminal justice for decades. But how, exactly, does DNA profiling work? Given a sequence of DNA, how can forensic investigators identify to whom it belongs?</w:t>
      </w:r>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Well, DNA is really just a sequence of molecules called nucleotides, arranged into a particular shape (a double helix). Each nucleotide of DNA contains one of four different bases: adenine (A), cytosine (C), guanine (G), or thymine (T). Every human cell has billions of these nucleotides arranged in sequence. Some portions of this sequence (i.e. genome) are the same, or at least very similar, across almost all humans, but other portions of the sequence have a higher genetic diversity and thus vary more across the population.</w:t>
      </w:r>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 xml:space="preserve">One place where DNA tends to have high genetic diversity is in Short Tandem Repeats (STRs). An STR is a short sequence of DNA bases that tends to repeat consecutively numerous times at specific locations inside of a person’s DNA. The </w:t>
      </w:r>
      <w:r w:rsidRPr="00A23712">
        <w:rPr>
          <w:rFonts w:ascii="PT Sans" w:eastAsia="Times New Roman" w:hAnsi="PT Sans" w:cs="Times New Roman"/>
          <w:color w:val="212529"/>
          <w:sz w:val="27"/>
          <w:szCs w:val="27"/>
        </w:rPr>
        <w:lastRenderedPageBreak/>
        <w:t>number of times any particular STR repeats varies a lot among individuals. In the DNA samples below, for example, Alice has the STR </w:t>
      </w:r>
      <w:r w:rsidRPr="00A23712">
        <w:rPr>
          <w:rFonts w:ascii="Consolas" w:eastAsia="Times New Roman" w:hAnsi="Consolas" w:cs="Courier New"/>
          <w:color w:val="212529"/>
          <w:sz w:val="23"/>
        </w:rPr>
        <w:t>AGAT</w:t>
      </w:r>
      <w:r w:rsidRPr="00A23712">
        <w:rPr>
          <w:rFonts w:ascii="PT Sans" w:eastAsia="Times New Roman" w:hAnsi="PT Sans" w:cs="Times New Roman"/>
          <w:color w:val="212529"/>
          <w:sz w:val="27"/>
          <w:szCs w:val="27"/>
        </w:rPr>
        <w:t> repeated four times in her DNA, while Bob has the same STR repeated five times.</w:t>
      </w:r>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Pr>
          <w:rFonts w:ascii="PT Sans" w:eastAsia="Times New Roman" w:hAnsi="PT Sans" w:cs="Times New Roman"/>
          <w:noProof/>
          <w:color w:val="212529"/>
          <w:sz w:val="27"/>
          <w:szCs w:val="27"/>
        </w:rPr>
        <w:drawing>
          <wp:anchor distT="0" distB="0" distL="114300" distR="114300" simplePos="0" relativeHeight="251658240" behindDoc="0" locked="0" layoutInCell="1" allowOverlap="1">
            <wp:simplePos x="0" y="0"/>
            <wp:positionH relativeFrom="column">
              <wp:posOffset>-447040</wp:posOffset>
            </wp:positionH>
            <wp:positionV relativeFrom="paragraph">
              <wp:posOffset>38735</wp:posOffset>
            </wp:positionV>
            <wp:extent cx="6661785" cy="1243965"/>
            <wp:effectExtent l="0" t="0" r="5715" b="0"/>
            <wp:wrapThrough wrapText="bothSides">
              <wp:wrapPolygon edited="0">
                <wp:start x="5374" y="1323"/>
                <wp:lineTo x="1050" y="1654"/>
                <wp:lineTo x="62" y="2646"/>
                <wp:lineTo x="62" y="7608"/>
                <wp:lineTo x="1977" y="11908"/>
                <wp:lineTo x="803" y="11908"/>
                <wp:lineTo x="679" y="17531"/>
                <wp:lineTo x="4880" y="18855"/>
                <wp:lineTo x="5374" y="18855"/>
                <wp:lineTo x="20816" y="18855"/>
                <wp:lineTo x="20877" y="18855"/>
                <wp:lineTo x="21248" y="17531"/>
                <wp:lineTo x="21248" y="17201"/>
                <wp:lineTo x="21557" y="14554"/>
                <wp:lineTo x="21433" y="13231"/>
                <wp:lineTo x="20877" y="11908"/>
                <wp:lineTo x="21495" y="6946"/>
                <wp:lineTo x="21619" y="3308"/>
                <wp:lineTo x="21063" y="2315"/>
                <wp:lineTo x="17789" y="1323"/>
                <wp:lineTo x="5374" y="1323"/>
              </wp:wrapPolygon>
            </wp:wrapThrough>
            <wp:docPr id="1" name="Picture 1" descr="Sample S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TRs"/>
                    <pic:cNvPicPr>
                      <a:picLocks noChangeAspect="1" noChangeArrowheads="1"/>
                    </pic:cNvPicPr>
                  </pic:nvPicPr>
                  <pic:blipFill>
                    <a:blip r:embed="rId8" cstate="print"/>
                    <a:srcRect/>
                    <a:stretch>
                      <a:fillRect/>
                    </a:stretch>
                  </pic:blipFill>
                  <pic:spPr bwMode="auto">
                    <a:xfrm>
                      <a:off x="0" y="0"/>
                      <a:ext cx="6661785" cy="1243965"/>
                    </a:xfrm>
                    <a:prstGeom prst="rect">
                      <a:avLst/>
                    </a:prstGeom>
                    <a:noFill/>
                    <a:ln w="9525">
                      <a:noFill/>
                      <a:miter lim="800000"/>
                      <a:headEnd/>
                      <a:tailEnd/>
                    </a:ln>
                  </pic:spPr>
                </pic:pic>
              </a:graphicData>
            </a:graphic>
          </wp:anchor>
        </w:drawing>
      </w:r>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proofErr w:type="gramStart"/>
      <w:r w:rsidRPr="00A23712">
        <w:rPr>
          <w:rFonts w:ascii="PT Sans" w:eastAsia="Times New Roman" w:hAnsi="PT Sans" w:cs="Times New Roman"/>
          <w:color w:val="212529"/>
          <w:sz w:val="27"/>
          <w:szCs w:val="27"/>
        </w:rPr>
        <w:t>Using multiple STRs, rather than just one, can improve the accuracy of DNA profiling.</w:t>
      </w:r>
      <w:proofErr w:type="gramEnd"/>
      <w:r w:rsidRPr="00A23712">
        <w:rPr>
          <w:rFonts w:ascii="PT Sans" w:eastAsia="Times New Roman" w:hAnsi="PT Sans" w:cs="Times New Roman"/>
          <w:color w:val="212529"/>
          <w:sz w:val="27"/>
          <w:szCs w:val="27"/>
        </w:rPr>
        <w:t xml:space="preserve"> If the probability that two people have the same number of repeats for a single STR is 5%, and the analyst looks at 10 different STRs, then the probability that two DNA samples match purely by chance is about 1 in 1 quadrillion (assuming all STRs are independent of each other). So if two DNA samples match in the number of repeats for each of the STRs, the analyst can be pretty confident they came from the same person. </w:t>
      </w:r>
      <w:proofErr w:type="gramStart"/>
      <w:r w:rsidRPr="00A23712">
        <w:rPr>
          <w:rFonts w:ascii="PT Sans" w:eastAsia="Times New Roman" w:hAnsi="PT Sans" w:cs="Times New Roman"/>
          <w:color w:val="212529"/>
          <w:sz w:val="27"/>
          <w:szCs w:val="27"/>
        </w:rPr>
        <w:t>CODIS, The FBI’s </w:t>
      </w:r>
      <w:hyperlink r:id="rId9" w:history="1">
        <w:r w:rsidRPr="00A23712">
          <w:rPr>
            <w:rFonts w:ascii="PT Sans" w:eastAsia="Times New Roman" w:hAnsi="PT Sans" w:cs="Times New Roman"/>
            <w:color w:val="A51C30"/>
            <w:sz w:val="27"/>
            <w:u w:val="single"/>
          </w:rPr>
          <w:t>DNA database</w:t>
        </w:r>
      </w:hyperlink>
      <w:r w:rsidRPr="00A23712">
        <w:rPr>
          <w:rFonts w:ascii="PT Sans" w:eastAsia="Times New Roman" w:hAnsi="PT Sans" w:cs="Times New Roman"/>
          <w:color w:val="212529"/>
          <w:sz w:val="27"/>
          <w:szCs w:val="27"/>
        </w:rPr>
        <w:t>, uses</w:t>
      </w:r>
      <w:proofErr w:type="gramEnd"/>
      <w:r w:rsidRPr="00A23712">
        <w:rPr>
          <w:rFonts w:ascii="PT Sans" w:eastAsia="Times New Roman" w:hAnsi="PT Sans" w:cs="Times New Roman"/>
          <w:color w:val="212529"/>
          <w:sz w:val="27"/>
          <w:szCs w:val="27"/>
        </w:rPr>
        <w:t xml:space="preserve"> 20 different STRs as part of its DNA profiling process.</w:t>
      </w:r>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What might such a DNA database look like? Well, in its simplest form, you could imagine formatting a DNA database as a CSV file, wherein each row corresponds to an individual, and each column corresponds to a particular STR.</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proofErr w:type="spellStart"/>
      <w:proofErr w:type="gramStart"/>
      <w:r w:rsidRPr="00A23712">
        <w:rPr>
          <w:rFonts w:ascii="Consolas" w:eastAsia="Times New Roman" w:hAnsi="Consolas" w:cs="Courier New"/>
          <w:color w:val="444444"/>
          <w:sz w:val="20"/>
        </w:rPr>
        <w:t>name,</w:t>
      </w:r>
      <w:proofErr w:type="gramEnd"/>
      <w:r w:rsidRPr="00A23712">
        <w:rPr>
          <w:rFonts w:ascii="Consolas" w:eastAsia="Times New Roman" w:hAnsi="Consolas" w:cs="Courier New"/>
          <w:color w:val="444444"/>
          <w:sz w:val="20"/>
        </w:rPr>
        <w:t>AGAT,AATG,TATC</w:t>
      </w:r>
      <w:proofErr w:type="spellEnd"/>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Alice</w:t>
      </w:r>
      <w:proofErr w:type="gramStart"/>
      <w:r w:rsidRPr="00A23712">
        <w:rPr>
          <w:rFonts w:ascii="Consolas" w:eastAsia="Times New Roman" w:hAnsi="Consolas" w:cs="Courier New"/>
          <w:color w:val="444444"/>
          <w:sz w:val="20"/>
        </w:rPr>
        <w:t>,28,42,14</w:t>
      </w:r>
      <w:proofErr w:type="gramEnd"/>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Bob</w:t>
      </w:r>
      <w:proofErr w:type="gramStart"/>
      <w:r w:rsidRPr="00A23712">
        <w:rPr>
          <w:rFonts w:ascii="Consolas" w:eastAsia="Times New Roman" w:hAnsi="Consolas" w:cs="Courier New"/>
          <w:color w:val="444444"/>
          <w:sz w:val="20"/>
        </w:rPr>
        <w:t>,17,22,19</w:t>
      </w:r>
      <w:proofErr w:type="gramEnd"/>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Charlie</w:t>
      </w:r>
      <w:proofErr w:type="gramStart"/>
      <w:r w:rsidRPr="00A23712">
        <w:rPr>
          <w:rFonts w:ascii="Consolas" w:eastAsia="Times New Roman" w:hAnsi="Consolas" w:cs="Courier New"/>
          <w:color w:val="444444"/>
          <w:sz w:val="20"/>
        </w:rPr>
        <w:t>,36,18,25</w:t>
      </w:r>
      <w:proofErr w:type="gramEnd"/>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The data in the above file would suggest that Alice has the sequence </w:t>
      </w:r>
      <w:r w:rsidRPr="00A23712">
        <w:rPr>
          <w:rFonts w:ascii="Consolas" w:eastAsia="Times New Roman" w:hAnsi="Consolas" w:cs="Courier New"/>
          <w:color w:val="212529"/>
          <w:sz w:val="23"/>
        </w:rPr>
        <w:t>AGAT</w:t>
      </w:r>
      <w:r w:rsidRPr="00A23712">
        <w:rPr>
          <w:rFonts w:ascii="PT Sans" w:eastAsia="Times New Roman" w:hAnsi="PT Sans" w:cs="Times New Roman"/>
          <w:color w:val="212529"/>
          <w:sz w:val="27"/>
          <w:szCs w:val="27"/>
        </w:rPr>
        <w:t> repeated 28 times consecutively somewhere in her DNA, the sequence </w:t>
      </w:r>
      <w:r w:rsidRPr="00A23712">
        <w:rPr>
          <w:rFonts w:ascii="Consolas" w:eastAsia="Times New Roman" w:hAnsi="Consolas" w:cs="Courier New"/>
          <w:color w:val="212529"/>
          <w:sz w:val="23"/>
        </w:rPr>
        <w:t>AATG</w:t>
      </w:r>
      <w:r w:rsidRPr="00A23712">
        <w:rPr>
          <w:rFonts w:ascii="PT Sans" w:eastAsia="Times New Roman" w:hAnsi="PT Sans" w:cs="Times New Roman"/>
          <w:color w:val="212529"/>
          <w:sz w:val="27"/>
          <w:szCs w:val="27"/>
        </w:rPr>
        <w:t> repeated 42 times, and </w:t>
      </w:r>
      <w:r w:rsidRPr="00A23712">
        <w:rPr>
          <w:rFonts w:ascii="Consolas" w:eastAsia="Times New Roman" w:hAnsi="Consolas" w:cs="Courier New"/>
          <w:color w:val="212529"/>
          <w:sz w:val="23"/>
        </w:rPr>
        <w:t>TATC</w:t>
      </w:r>
      <w:r w:rsidRPr="00A23712">
        <w:rPr>
          <w:rFonts w:ascii="PT Sans" w:eastAsia="Times New Roman" w:hAnsi="PT Sans" w:cs="Times New Roman"/>
          <w:color w:val="212529"/>
          <w:sz w:val="27"/>
          <w:szCs w:val="27"/>
        </w:rPr>
        <w:t> repeated 14 times. Bob, meanwhile, has those same three STRs repeated 17 times, 22 times, and 19 times, respectively. And Charlie has those same three STRs repeated 36, 18, and 25 times, respectively.</w:t>
      </w:r>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So given a sequence of DNA, how might you identify to whom it belongs? Well, imagine that you looked through the DNA sequence for the longest consecutive sequence of repeated </w:t>
      </w:r>
      <w:r w:rsidRPr="00A23712">
        <w:rPr>
          <w:rFonts w:ascii="Consolas" w:eastAsia="Times New Roman" w:hAnsi="Consolas" w:cs="Courier New"/>
          <w:color w:val="212529"/>
          <w:sz w:val="23"/>
        </w:rPr>
        <w:t>AGAT</w:t>
      </w:r>
      <w:r w:rsidRPr="00A23712">
        <w:rPr>
          <w:rFonts w:ascii="PT Sans" w:eastAsia="Times New Roman" w:hAnsi="PT Sans" w:cs="Times New Roman"/>
          <w:color w:val="212529"/>
          <w:sz w:val="27"/>
          <w:szCs w:val="27"/>
        </w:rPr>
        <w:t>s and found that the longest sequence was 17 repeats long. If you then found that the longest sequence of </w:t>
      </w:r>
      <w:r w:rsidRPr="00A23712">
        <w:rPr>
          <w:rFonts w:ascii="Consolas" w:eastAsia="Times New Roman" w:hAnsi="Consolas" w:cs="Courier New"/>
          <w:color w:val="212529"/>
          <w:sz w:val="23"/>
        </w:rPr>
        <w:t>AATG</w:t>
      </w:r>
      <w:r w:rsidRPr="00A23712">
        <w:rPr>
          <w:rFonts w:ascii="PT Sans" w:eastAsia="Times New Roman" w:hAnsi="PT Sans" w:cs="Times New Roman"/>
          <w:color w:val="212529"/>
          <w:sz w:val="27"/>
          <w:szCs w:val="27"/>
        </w:rPr>
        <w:t> is 22 repeats long, and the longest sequence of </w:t>
      </w:r>
      <w:r w:rsidRPr="00A23712">
        <w:rPr>
          <w:rFonts w:ascii="Consolas" w:eastAsia="Times New Roman" w:hAnsi="Consolas" w:cs="Courier New"/>
          <w:color w:val="212529"/>
          <w:sz w:val="23"/>
        </w:rPr>
        <w:t>TATC</w:t>
      </w:r>
      <w:r w:rsidRPr="00A23712">
        <w:rPr>
          <w:rFonts w:ascii="PT Sans" w:eastAsia="Times New Roman" w:hAnsi="PT Sans" w:cs="Times New Roman"/>
          <w:color w:val="212529"/>
          <w:sz w:val="27"/>
          <w:szCs w:val="27"/>
        </w:rPr>
        <w:t> is 19 repeats long, that would provide pretty good evidence that the DNA was Bob’s. Of course, it’s also possible that once you take the counts for each of the STRs, it doesn’t match anyone in your DNA database, in which case you have no match.</w:t>
      </w:r>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lastRenderedPageBreak/>
        <w:t>In practice, since analysts know on which chromosome and at which location in the DNA an STR will be found, they can localize their search to just a narrow section of DNA. But we’ll ignore that detail for this problem.</w:t>
      </w:r>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Your task is to write a program that will take a sequence of DNA and a CSV file containing STR counts for a list of individuals and then output to whom the DNA (most likely) belongs.</w:t>
      </w:r>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0" w:anchor="specification" w:history="1">
        <w:r w:rsidRPr="00A23712">
          <w:rPr>
            <w:rFonts w:ascii="PT Sans" w:eastAsia="Times New Roman" w:hAnsi="PT Sans" w:cs="Times New Roman"/>
            <w:b/>
            <w:bCs/>
            <w:color w:val="0000FF"/>
            <w:sz w:val="36"/>
            <w:szCs w:val="36"/>
            <w:u w:val="single"/>
          </w:rPr>
          <w:t>Specification</w:t>
        </w:r>
      </w:hyperlink>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In a file called </w:t>
      </w:r>
      <w:r w:rsidRPr="00A23712">
        <w:rPr>
          <w:rFonts w:ascii="Consolas" w:eastAsia="Times New Roman" w:hAnsi="Consolas" w:cs="Courier New"/>
          <w:color w:val="212529"/>
          <w:sz w:val="23"/>
        </w:rPr>
        <w:t>dna.py</w:t>
      </w:r>
      <w:r w:rsidRPr="00A23712">
        <w:rPr>
          <w:rFonts w:ascii="PT Sans" w:eastAsia="Times New Roman" w:hAnsi="PT Sans" w:cs="Times New Roman"/>
          <w:color w:val="212529"/>
          <w:sz w:val="27"/>
          <w:szCs w:val="27"/>
        </w:rPr>
        <w:t> in </w:t>
      </w:r>
      <w:r w:rsidRPr="00A23712">
        <w:rPr>
          <w:rFonts w:ascii="Consolas" w:eastAsia="Times New Roman" w:hAnsi="Consolas" w:cs="Courier New"/>
          <w:color w:val="212529"/>
          <w:sz w:val="23"/>
        </w:rPr>
        <w:t>~/pset6/</w:t>
      </w:r>
      <w:proofErr w:type="spellStart"/>
      <w:r w:rsidRPr="00A23712">
        <w:rPr>
          <w:rFonts w:ascii="Consolas" w:eastAsia="Times New Roman" w:hAnsi="Consolas" w:cs="Courier New"/>
          <w:color w:val="212529"/>
          <w:sz w:val="23"/>
        </w:rPr>
        <w:t>dna</w:t>
      </w:r>
      <w:proofErr w:type="spellEnd"/>
      <w:r w:rsidRPr="00A23712">
        <w:rPr>
          <w:rFonts w:ascii="Consolas" w:eastAsia="Times New Roman" w:hAnsi="Consolas" w:cs="Courier New"/>
          <w:color w:val="212529"/>
          <w:sz w:val="23"/>
        </w:rPr>
        <w:t>/</w:t>
      </w:r>
      <w:r w:rsidRPr="00A23712">
        <w:rPr>
          <w:rFonts w:ascii="PT Sans" w:eastAsia="Times New Roman" w:hAnsi="PT Sans" w:cs="Times New Roman"/>
          <w:color w:val="212529"/>
          <w:sz w:val="27"/>
          <w:szCs w:val="27"/>
        </w:rPr>
        <w:t>, implement a program that identifies to whom a sequence of DNA belongs.</w:t>
      </w:r>
    </w:p>
    <w:p w:rsidR="00A23712" w:rsidRPr="00A23712" w:rsidRDefault="00A23712" w:rsidP="00A23712">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The program should require as its first command-line argument the name of a CSV file containing the STR counts for a list of individuals and should require as its second command-line argument the name of a text file containing the DNA sequence to identify.</w:t>
      </w:r>
    </w:p>
    <w:p w:rsidR="00A23712" w:rsidRPr="00A23712" w:rsidRDefault="00A23712" w:rsidP="00A23712">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If your program is executed with the incorrect number of command-line arguments, your program should print an error message of your choice (with </w:t>
      </w:r>
      <w:r w:rsidRPr="00A23712">
        <w:rPr>
          <w:rFonts w:ascii="Consolas" w:eastAsia="Times New Roman" w:hAnsi="Consolas" w:cs="Courier New"/>
          <w:color w:val="212529"/>
          <w:sz w:val="23"/>
        </w:rPr>
        <w:t>print</w:t>
      </w:r>
      <w:r w:rsidRPr="00A23712">
        <w:rPr>
          <w:rFonts w:ascii="PT Sans" w:eastAsia="Times New Roman" w:hAnsi="PT Sans" w:cs="Times New Roman"/>
          <w:color w:val="212529"/>
          <w:sz w:val="27"/>
          <w:szCs w:val="27"/>
        </w:rPr>
        <w:t xml:space="preserve">). If the correct </w:t>
      </w:r>
      <w:proofErr w:type="gramStart"/>
      <w:r w:rsidRPr="00A23712">
        <w:rPr>
          <w:rFonts w:ascii="PT Sans" w:eastAsia="Times New Roman" w:hAnsi="PT Sans" w:cs="Times New Roman"/>
          <w:color w:val="212529"/>
          <w:sz w:val="27"/>
          <w:szCs w:val="27"/>
        </w:rPr>
        <w:t>number of arguments are</w:t>
      </w:r>
      <w:proofErr w:type="gramEnd"/>
      <w:r w:rsidRPr="00A23712">
        <w:rPr>
          <w:rFonts w:ascii="PT Sans" w:eastAsia="Times New Roman" w:hAnsi="PT Sans" w:cs="Times New Roman"/>
          <w:color w:val="212529"/>
          <w:sz w:val="27"/>
          <w:szCs w:val="27"/>
        </w:rPr>
        <w:t xml:space="preserve"> provided, you may assume that the first argument is indeed the filename of a valid CSV file, and that the second argument is the filename of a valid text file.</w:t>
      </w:r>
    </w:p>
    <w:p w:rsidR="00A23712" w:rsidRPr="00A23712" w:rsidRDefault="00A23712" w:rsidP="00A23712">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Your program should open the CSV file and read its contents into memory.</w:t>
      </w:r>
    </w:p>
    <w:p w:rsidR="00A23712" w:rsidRPr="00A23712" w:rsidRDefault="00A23712" w:rsidP="00A23712">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 may assume that the first row of the CSV file will be the column names. The first column will be the word </w:t>
      </w:r>
      <w:r w:rsidRPr="00A23712">
        <w:rPr>
          <w:rFonts w:ascii="Consolas" w:eastAsia="Times New Roman" w:hAnsi="Consolas" w:cs="Courier New"/>
          <w:color w:val="212529"/>
          <w:sz w:val="23"/>
        </w:rPr>
        <w:t>name</w:t>
      </w:r>
      <w:r w:rsidRPr="00A23712">
        <w:rPr>
          <w:rFonts w:ascii="PT Sans" w:eastAsia="Times New Roman" w:hAnsi="PT Sans" w:cs="Times New Roman"/>
          <w:color w:val="212529"/>
          <w:sz w:val="27"/>
          <w:szCs w:val="27"/>
        </w:rPr>
        <w:t> and the remaining columns will be the STR sequences themselves.</w:t>
      </w:r>
    </w:p>
    <w:p w:rsidR="00A23712" w:rsidRPr="00A23712" w:rsidRDefault="00A23712" w:rsidP="00A23712">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Your program should open the DNA sequence and read its contents into memory.</w:t>
      </w:r>
    </w:p>
    <w:p w:rsidR="00A23712" w:rsidRPr="00A23712" w:rsidRDefault="00A23712" w:rsidP="00A23712">
      <w:pPr>
        <w:numPr>
          <w:ilvl w:val="0"/>
          <w:numId w:val="2"/>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For each of the STRs (from the first line of the CSV file), your program should compute the longest run of consecutive repeats of the STR in the DNA sequence to identify.</w:t>
      </w:r>
    </w:p>
    <w:p w:rsidR="00A23712" w:rsidRPr="00A23712" w:rsidRDefault="00A23712" w:rsidP="00A23712">
      <w:pPr>
        <w:numPr>
          <w:ilvl w:val="0"/>
          <w:numId w:val="2"/>
        </w:numPr>
        <w:shd w:val="clear" w:color="auto" w:fill="FFFFFF"/>
        <w:spacing w:before="100" w:beforeAutospacing="1" w:after="0"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If the STR counts match exactly with any of the individuals in the CSV file, your program should print out the name of the matching individual.</w:t>
      </w:r>
    </w:p>
    <w:p w:rsidR="00A23712" w:rsidRPr="00A23712" w:rsidRDefault="00A23712" w:rsidP="00A23712">
      <w:pPr>
        <w:numPr>
          <w:ilvl w:val="1"/>
          <w:numId w:val="2"/>
        </w:numPr>
        <w:shd w:val="clear" w:color="auto" w:fill="FFFFFF"/>
        <w:spacing w:before="100" w:beforeAutospacing="1" w:after="0" w:afterAutospacing="1" w:line="240" w:lineRule="auto"/>
        <w:ind w:left="12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 may assume that the STR counts will not match more than one individual.</w:t>
      </w:r>
    </w:p>
    <w:p w:rsidR="00A23712" w:rsidRPr="00A23712" w:rsidRDefault="00A23712" w:rsidP="00A23712">
      <w:pPr>
        <w:numPr>
          <w:ilvl w:val="1"/>
          <w:numId w:val="2"/>
        </w:numPr>
        <w:shd w:val="clear" w:color="auto" w:fill="FFFFFF"/>
        <w:spacing w:before="100" w:beforeAutospacing="1" w:after="0" w:line="240" w:lineRule="auto"/>
        <w:ind w:left="12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If the STR counts do not match exactly with any of the individuals in the CSV file, your program should print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1" w:anchor="walkthrough" w:history="1">
        <w:r w:rsidRPr="00A23712">
          <w:rPr>
            <w:rFonts w:ascii="PT Sans" w:eastAsia="Times New Roman" w:hAnsi="PT Sans" w:cs="Times New Roman"/>
            <w:b/>
            <w:bCs/>
            <w:color w:val="0000FF"/>
            <w:sz w:val="36"/>
            <w:szCs w:val="36"/>
            <w:u w:val="single"/>
          </w:rPr>
          <w:t>Walkthrough</w:t>
        </w:r>
      </w:hyperlink>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2" w:history="1">
        <w:r w:rsidRPr="00A23712">
          <w:rPr>
            <w:rStyle w:val="Hyperlink"/>
            <w:rFonts w:ascii="PT Sans" w:eastAsia="Times New Roman" w:hAnsi="PT Sans" w:cs="Times New Roman"/>
            <w:b/>
            <w:bCs/>
            <w:sz w:val="36"/>
            <w:szCs w:val="36"/>
          </w:rPr>
          <w:t>https://youtu.be/j84b_EgntcQ</w:t>
        </w:r>
      </w:hyperlink>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3" w:anchor="usage" w:history="1">
        <w:r w:rsidRPr="00A23712">
          <w:rPr>
            <w:rFonts w:ascii="PT Sans" w:eastAsia="Times New Roman" w:hAnsi="PT Sans" w:cs="Times New Roman"/>
            <w:b/>
            <w:bCs/>
            <w:color w:val="0000FF"/>
            <w:sz w:val="36"/>
            <w:szCs w:val="36"/>
            <w:u w:val="single"/>
          </w:rPr>
          <w:t>Usage</w:t>
        </w:r>
      </w:hyperlink>
    </w:p>
    <w:p w:rsidR="00A23712" w:rsidRPr="00A23712" w:rsidRDefault="00A23712" w:rsidP="00A23712">
      <w:pPr>
        <w:shd w:val="clear" w:color="auto" w:fill="FFFFFF"/>
        <w:spacing w:after="10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Your program should behave per the example below:</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 xml:space="preserve">$ </w:t>
      </w:r>
      <w:proofErr w:type="gramStart"/>
      <w:r w:rsidRPr="00A23712">
        <w:rPr>
          <w:rFonts w:ascii="Consolas" w:eastAsia="Times New Roman" w:hAnsi="Consolas" w:cs="Courier New"/>
          <w:color w:val="444444"/>
          <w:sz w:val="20"/>
        </w:rPr>
        <w:t>python</w:t>
      </w:r>
      <w:proofErr w:type="gramEnd"/>
      <w:r w:rsidRPr="00A23712">
        <w:rPr>
          <w:rFonts w:ascii="Consolas" w:eastAsia="Times New Roman" w:hAnsi="Consolas" w:cs="Courier New"/>
          <w:color w:val="444444"/>
          <w:sz w:val="20"/>
        </w:rPr>
        <w:t xml:space="preserve"> dna.py databases/large.csv sequences/5.txt</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Lavender</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 xml:space="preserve">$ </w:t>
      </w:r>
      <w:proofErr w:type="gramStart"/>
      <w:r w:rsidRPr="00A23712">
        <w:rPr>
          <w:rFonts w:ascii="Consolas" w:eastAsia="Times New Roman" w:hAnsi="Consolas" w:cs="Courier New"/>
          <w:color w:val="444444"/>
          <w:sz w:val="20"/>
        </w:rPr>
        <w:t>python</w:t>
      </w:r>
      <w:proofErr w:type="gramEnd"/>
      <w:r w:rsidRPr="00A23712">
        <w:rPr>
          <w:rFonts w:ascii="Consolas" w:eastAsia="Times New Roman" w:hAnsi="Consolas" w:cs="Courier New"/>
          <w:color w:val="444444"/>
          <w:sz w:val="20"/>
        </w:rPr>
        <w:t xml:space="preserve"> dna.py</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Usage: python dna.py data.csv sequence.txt</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 xml:space="preserve">$ </w:t>
      </w:r>
      <w:proofErr w:type="gramStart"/>
      <w:r w:rsidRPr="00A23712">
        <w:rPr>
          <w:rFonts w:ascii="Consolas" w:eastAsia="Times New Roman" w:hAnsi="Consolas" w:cs="Courier New"/>
          <w:color w:val="444444"/>
          <w:sz w:val="20"/>
        </w:rPr>
        <w:t>python</w:t>
      </w:r>
      <w:proofErr w:type="gramEnd"/>
      <w:r w:rsidRPr="00A23712">
        <w:rPr>
          <w:rFonts w:ascii="Consolas" w:eastAsia="Times New Roman" w:hAnsi="Consolas" w:cs="Courier New"/>
          <w:color w:val="444444"/>
          <w:sz w:val="20"/>
        </w:rPr>
        <w:t xml:space="preserve"> dna.py data.csv</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0"/>
        </w:rPr>
      </w:pPr>
      <w:r w:rsidRPr="00A23712">
        <w:rPr>
          <w:rFonts w:ascii="Consolas" w:eastAsia="Times New Roman" w:hAnsi="Consolas" w:cs="Courier New"/>
          <w:color w:val="444444"/>
          <w:sz w:val="20"/>
        </w:rPr>
        <w:t>Usage: python dna.py data.csv sequence.txt</w:t>
      </w:r>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4" w:anchor="hints" w:history="1">
        <w:r w:rsidRPr="00A23712">
          <w:rPr>
            <w:rFonts w:ascii="PT Sans" w:eastAsia="Times New Roman" w:hAnsi="PT Sans" w:cs="Times New Roman"/>
            <w:b/>
            <w:bCs/>
            <w:color w:val="0000FF"/>
            <w:sz w:val="36"/>
            <w:szCs w:val="36"/>
            <w:u w:val="single"/>
          </w:rPr>
          <w:t>Hints</w:t>
        </w:r>
      </w:hyperlink>
    </w:p>
    <w:p w:rsidR="00A23712" w:rsidRPr="00A23712" w:rsidRDefault="00A23712" w:rsidP="00A23712">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You may find Python’s </w:t>
      </w:r>
      <w:proofErr w:type="spellStart"/>
      <w:r w:rsidRPr="00A23712">
        <w:rPr>
          <w:rFonts w:ascii="PT Sans" w:eastAsia="Times New Roman" w:hAnsi="PT Sans" w:cs="Times New Roman"/>
          <w:color w:val="212529"/>
          <w:sz w:val="27"/>
          <w:szCs w:val="27"/>
        </w:rPr>
        <w:fldChar w:fldCharType="begin"/>
      </w:r>
      <w:r w:rsidRPr="00A23712">
        <w:rPr>
          <w:rFonts w:ascii="PT Sans" w:eastAsia="Times New Roman" w:hAnsi="PT Sans" w:cs="Times New Roman"/>
          <w:color w:val="212529"/>
          <w:sz w:val="27"/>
          <w:szCs w:val="27"/>
        </w:rPr>
        <w:instrText xml:space="preserve"> HYPERLINK "https://docs.python.org/3/library/csv.html" </w:instrText>
      </w:r>
      <w:r w:rsidRPr="00A23712">
        <w:rPr>
          <w:rFonts w:ascii="PT Sans" w:eastAsia="Times New Roman" w:hAnsi="PT Sans" w:cs="Times New Roman"/>
          <w:color w:val="212529"/>
          <w:sz w:val="27"/>
          <w:szCs w:val="27"/>
        </w:rPr>
        <w:fldChar w:fldCharType="separate"/>
      </w:r>
      <w:r w:rsidRPr="00A23712">
        <w:rPr>
          <w:rFonts w:ascii="Consolas" w:eastAsia="Times New Roman" w:hAnsi="Consolas" w:cs="Courier New"/>
          <w:color w:val="A51C30"/>
          <w:sz w:val="23"/>
        </w:rPr>
        <w:t>csv</w:t>
      </w:r>
      <w:proofErr w:type="spellEnd"/>
      <w:r w:rsidRPr="00A23712">
        <w:rPr>
          <w:rFonts w:ascii="PT Sans" w:eastAsia="Times New Roman" w:hAnsi="PT Sans" w:cs="Times New Roman"/>
          <w:color w:val="212529"/>
          <w:sz w:val="27"/>
          <w:szCs w:val="27"/>
        </w:rPr>
        <w:fldChar w:fldCharType="end"/>
      </w:r>
      <w:r w:rsidRPr="00A23712">
        <w:rPr>
          <w:rFonts w:ascii="PT Sans" w:eastAsia="Times New Roman" w:hAnsi="PT Sans" w:cs="Times New Roman"/>
          <w:color w:val="212529"/>
          <w:sz w:val="27"/>
          <w:szCs w:val="27"/>
        </w:rPr>
        <w:t> module helpful for reading CSV files into memory. You may want to take advantage of either </w:t>
      </w:r>
      <w:proofErr w:type="spellStart"/>
      <w:r w:rsidRPr="00A23712">
        <w:rPr>
          <w:rFonts w:ascii="PT Sans" w:eastAsia="Times New Roman" w:hAnsi="PT Sans" w:cs="Times New Roman"/>
          <w:color w:val="212529"/>
          <w:sz w:val="27"/>
          <w:szCs w:val="27"/>
        </w:rPr>
        <w:fldChar w:fldCharType="begin"/>
      </w:r>
      <w:r w:rsidRPr="00A23712">
        <w:rPr>
          <w:rFonts w:ascii="PT Sans" w:eastAsia="Times New Roman" w:hAnsi="PT Sans" w:cs="Times New Roman"/>
          <w:color w:val="212529"/>
          <w:sz w:val="27"/>
          <w:szCs w:val="27"/>
        </w:rPr>
        <w:instrText xml:space="preserve"> HYPERLINK "https://docs.python.org/3/library/csv.html" \l "csv.reader" </w:instrText>
      </w:r>
      <w:r w:rsidRPr="00A23712">
        <w:rPr>
          <w:rFonts w:ascii="PT Sans" w:eastAsia="Times New Roman" w:hAnsi="PT Sans" w:cs="Times New Roman"/>
          <w:color w:val="212529"/>
          <w:sz w:val="27"/>
          <w:szCs w:val="27"/>
        </w:rPr>
        <w:fldChar w:fldCharType="separate"/>
      </w:r>
      <w:r w:rsidRPr="00A23712">
        <w:rPr>
          <w:rFonts w:ascii="Consolas" w:eastAsia="Times New Roman" w:hAnsi="Consolas" w:cs="Courier New"/>
          <w:color w:val="A51C30"/>
          <w:sz w:val="23"/>
        </w:rPr>
        <w:t>csv.reader</w:t>
      </w:r>
      <w:proofErr w:type="spellEnd"/>
      <w:r w:rsidRPr="00A23712">
        <w:rPr>
          <w:rFonts w:ascii="PT Sans" w:eastAsia="Times New Roman" w:hAnsi="PT Sans" w:cs="Times New Roman"/>
          <w:color w:val="212529"/>
          <w:sz w:val="27"/>
          <w:szCs w:val="27"/>
        </w:rPr>
        <w:fldChar w:fldCharType="end"/>
      </w:r>
      <w:r w:rsidRPr="00A23712">
        <w:rPr>
          <w:rFonts w:ascii="PT Sans" w:eastAsia="Times New Roman" w:hAnsi="PT Sans" w:cs="Times New Roman"/>
          <w:color w:val="212529"/>
          <w:sz w:val="27"/>
          <w:szCs w:val="27"/>
        </w:rPr>
        <w:t> or </w:t>
      </w:r>
      <w:proofErr w:type="spellStart"/>
      <w:r w:rsidRPr="00A23712">
        <w:rPr>
          <w:rFonts w:ascii="PT Sans" w:eastAsia="Times New Roman" w:hAnsi="PT Sans" w:cs="Times New Roman"/>
          <w:color w:val="212529"/>
          <w:sz w:val="27"/>
          <w:szCs w:val="27"/>
        </w:rPr>
        <w:fldChar w:fldCharType="begin"/>
      </w:r>
      <w:r w:rsidRPr="00A23712">
        <w:rPr>
          <w:rFonts w:ascii="PT Sans" w:eastAsia="Times New Roman" w:hAnsi="PT Sans" w:cs="Times New Roman"/>
          <w:color w:val="212529"/>
          <w:sz w:val="27"/>
          <w:szCs w:val="27"/>
        </w:rPr>
        <w:instrText xml:space="preserve"> HYPERLINK "https://docs.python.org/3/library/csv.html" \l "csv.DictReader" </w:instrText>
      </w:r>
      <w:r w:rsidRPr="00A23712">
        <w:rPr>
          <w:rFonts w:ascii="PT Sans" w:eastAsia="Times New Roman" w:hAnsi="PT Sans" w:cs="Times New Roman"/>
          <w:color w:val="212529"/>
          <w:sz w:val="27"/>
          <w:szCs w:val="27"/>
        </w:rPr>
        <w:fldChar w:fldCharType="separate"/>
      </w:r>
      <w:r w:rsidRPr="00A23712">
        <w:rPr>
          <w:rFonts w:ascii="Consolas" w:eastAsia="Times New Roman" w:hAnsi="Consolas" w:cs="Courier New"/>
          <w:color w:val="A51C30"/>
          <w:sz w:val="23"/>
        </w:rPr>
        <w:t>csv.DictReader</w:t>
      </w:r>
      <w:proofErr w:type="spellEnd"/>
      <w:r w:rsidRPr="00A23712">
        <w:rPr>
          <w:rFonts w:ascii="PT Sans" w:eastAsia="Times New Roman" w:hAnsi="PT Sans" w:cs="Times New Roman"/>
          <w:color w:val="212529"/>
          <w:sz w:val="27"/>
          <w:szCs w:val="27"/>
        </w:rPr>
        <w:fldChar w:fldCharType="end"/>
      </w:r>
      <w:r w:rsidRPr="00A23712">
        <w:rPr>
          <w:rFonts w:ascii="PT Sans" w:eastAsia="Times New Roman" w:hAnsi="PT Sans" w:cs="Times New Roman"/>
          <w:color w:val="212529"/>
          <w:sz w:val="27"/>
          <w:szCs w:val="27"/>
        </w:rPr>
        <w:t>.</w:t>
      </w:r>
    </w:p>
    <w:p w:rsidR="00A23712" w:rsidRPr="00A23712" w:rsidRDefault="00A23712" w:rsidP="00A23712">
      <w:pPr>
        <w:numPr>
          <w:ilvl w:val="0"/>
          <w:numId w:val="3"/>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The </w:t>
      </w:r>
      <w:hyperlink r:id="rId15" w:anchor="reading-and-writing-files" w:history="1">
        <w:r w:rsidRPr="00A23712">
          <w:rPr>
            <w:rFonts w:ascii="Consolas" w:eastAsia="Times New Roman" w:hAnsi="Consolas" w:cs="Courier New"/>
            <w:color w:val="A51C30"/>
            <w:sz w:val="23"/>
          </w:rPr>
          <w:t>open</w:t>
        </w:r>
      </w:hyperlink>
      <w:r w:rsidRPr="00A23712">
        <w:rPr>
          <w:rFonts w:ascii="PT Sans" w:eastAsia="Times New Roman" w:hAnsi="PT Sans" w:cs="Times New Roman"/>
          <w:color w:val="212529"/>
          <w:sz w:val="27"/>
          <w:szCs w:val="27"/>
        </w:rPr>
        <w:t> and </w:t>
      </w:r>
      <w:hyperlink r:id="rId16" w:anchor="methods-of-file-objects" w:history="1">
        <w:r w:rsidRPr="00A23712">
          <w:rPr>
            <w:rFonts w:ascii="Consolas" w:eastAsia="Times New Roman" w:hAnsi="Consolas" w:cs="Courier New"/>
            <w:color w:val="A51C30"/>
            <w:sz w:val="23"/>
          </w:rPr>
          <w:t>read</w:t>
        </w:r>
      </w:hyperlink>
      <w:r w:rsidRPr="00A23712">
        <w:rPr>
          <w:rFonts w:ascii="PT Sans" w:eastAsia="Times New Roman" w:hAnsi="PT Sans" w:cs="Times New Roman"/>
          <w:color w:val="212529"/>
          <w:sz w:val="27"/>
          <w:szCs w:val="27"/>
        </w:rPr>
        <w:t> functions may prove useful for reading text files into memory.</w:t>
      </w:r>
    </w:p>
    <w:p w:rsidR="00A23712" w:rsidRPr="00A23712" w:rsidRDefault="00A23712" w:rsidP="00A23712">
      <w:pPr>
        <w:numPr>
          <w:ilvl w:val="0"/>
          <w:numId w:val="3"/>
        </w:numPr>
        <w:shd w:val="clear" w:color="auto" w:fill="FFFFFF"/>
        <w:spacing w:before="100" w:beforeAutospacing="1" w:after="0"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Consider what data structures might be helpful for keeping tracking of information in your program. A </w:t>
      </w:r>
      <w:hyperlink r:id="rId17" w:anchor="lists" w:history="1">
        <w:r w:rsidRPr="00A23712">
          <w:rPr>
            <w:rFonts w:ascii="Consolas" w:eastAsia="Times New Roman" w:hAnsi="Consolas" w:cs="Courier New"/>
            <w:color w:val="A51C30"/>
            <w:sz w:val="23"/>
          </w:rPr>
          <w:t>list</w:t>
        </w:r>
      </w:hyperlink>
      <w:r w:rsidRPr="00A23712">
        <w:rPr>
          <w:rFonts w:ascii="PT Sans" w:eastAsia="Times New Roman" w:hAnsi="PT Sans" w:cs="Times New Roman"/>
          <w:color w:val="212529"/>
          <w:sz w:val="27"/>
          <w:szCs w:val="27"/>
        </w:rPr>
        <w:t> or a </w:t>
      </w:r>
      <w:proofErr w:type="spellStart"/>
      <w:r w:rsidRPr="00A23712">
        <w:rPr>
          <w:rFonts w:ascii="PT Sans" w:eastAsia="Times New Roman" w:hAnsi="PT Sans" w:cs="Times New Roman"/>
          <w:color w:val="212529"/>
          <w:sz w:val="27"/>
          <w:szCs w:val="27"/>
        </w:rPr>
        <w:fldChar w:fldCharType="begin"/>
      </w:r>
      <w:r w:rsidRPr="00A23712">
        <w:rPr>
          <w:rFonts w:ascii="PT Sans" w:eastAsia="Times New Roman" w:hAnsi="PT Sans" w:cs="Times New Roman"/>
          <w:color w:val="212529"/>
          <w:sz w:val="27"/>
          <w:szCs w:val="27"/>
        </w:rPr>
        <w:instrText xml:space="preserve"> HYPERLINK "https://docs.python.org/3/tutorial/datastructures.html" \l "dictionaries" </w:instrText>
      </w:r>
      <w:r w:rsidRPr="00A23712">
        <w:rPr>
          <w:rFonts w:ascii="PT Sans" w:eastAsia="Times New Roman" w:hAnsi="PT Sans" w:cs="Times New Roman"/>
          <w:color w:val="212529"/>
          <w:sz w:val="27"/>
          <w:szCs w:val="27"/>
        </w:rPr>
        <w:fldChar w:fldCharType="separate"/>
      </w:r>
      <w:r w:rsidRPr="00A23712">
        <w:rPr>
          <w:rFonts w:ascii="Consolas" w:eastAsia="Times New Roman" w:hAnsi="Consolas" w:cs="Courier New"/>
          <w:color w:val="A51C30"/>
          <w:sz w:val="23"/>
        </w:rPr>
        <w:t>dict</w:t>
      </w:r>
      <w:proofErr w:type="spellEnd"/>
      <w:r w:rsidRPr="00A23712">
        <w:rPr>
          <w:rFonts w:ascii="PT Sans" w:eastAsia="Times New Roman" w:hAnsi="PT Sans" w:cs="Times New Roman"/>
          <w:color w:val="212529"/>
          <w:sz w:val="27"/>
          <w:szCs w:val="27"/>
        </w:rPr>
        <w:fldChar w:fldCharType="end"/>
      </w:r>
      <w:r w:rsidRPr="00A23712">
        <w:rPr>
          <w:rFonts w:ascii="PT Sans" w:eastAsia="Times New Roman" w:hAnsi="PT Sans" w:cs="Times New Roman"/>
          <w:color w:val="212529"/>
          <w:sz w:val="27"/>
          <w:szCs w:val="27"/>
        </w:rPr>
        <w:t> may prove useful.</w:t>
      </w:r>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8" w:anchor="testing" w:history="1">
        <w:r w:rsidRPr="00A23712">
          <w:rPr>
            <w:rFonts w:ascii="PT Sans" w:eastAsia="Times New Roman" w:hAnsi="PT Sans" w:cs="Times New Roman"/>
            <w:b/>
            <w:bCs/>
            <w:color w:val="0000FF"/>
            <w:sz w:val="36"/>
            <w:szCs w:val="36"/>
            <w:u w:val="single"/>
          </w:rPr>
          <w:t>Testing</w:t>
        </w:r>
      </w:hyperlink>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No </w:t>
      </w:r>
      <w:r w:rsidRPr="00A23712">
        <w:rPr>
          <w:rFonts w:ascii="Consolas" w:eastAsia="Times New Roman" w:hAnsi="Consolas" w:cs="Courier New"/>
          <w:color w:val="212529"/>
          <w:sz w:val="23"/>
        </w:rPr>
        <w:t>check50</w:t>
      </w:r>
      <w:r w:rsidRPr="00A23712">
        <w:rPr>
          <w:rFonts w:ascii="PT Sans" w:eastAsia="Times New Roman" w:hAnsi="PT Sans" w:cs="Times New Roman"/>
          <w:color w:val="212529"/>
          <w:sz w:val="27"/>
          <w:szCs w:val="27"/>
        </w:rPr>
        <w:t xml:space="preserve"> for this </w:t>
      </w:r>
      <w:proofErr w:type="gramStart"/>
      <w:r w:rsidRPr="00A23712">
        <w:rPr>
          <w:rFonts w:ascii="PT Sans" w:eastAsia="Times New Roman" w:hAnsi="PT Sans" w:cs="Times New Roman"/>
          <w:color w:val="212529"/>
          <w:sz w:val="27"/>
          <w:szCs w:val="27"/>
        </w:rPr>
        <w:t>problem,</w:t>
      </w:r>
      <w:proofErr w:type="gramEnd"/>
      <w:r w:rsidRPr="00A23712">
        <w:rPr>
          <w:rFonts w:ascii="PT Sans" w:eastAsia="Times New Roman" w:hAnsi="PT Sans" w:cs="Times New Roman"/>
          <w:color w:val="212529"/>
          <w:sz w:val="27"/>
          <w:szCs w:val="27"/>
        </w:rPr>
        <w:t xml:space="preserve"> but be sure to test your code for each of the following.</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databases/small.csv sequences/1.txt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Bob</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databases/small.csv sequences/2.txt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databases/small.csv sequences/3.txt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databases/small.csv sequences/4.txt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Alice</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sequences/5.txt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Lavender</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sequences/6.txt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Luna</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sequences/7.txt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Ron</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sequences/8.txt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Ginny</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sequences/9.txt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Draco</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sequences/10.txt</w:t>
      </w:r>
      <w:r w:rsidRPr="00A23712">
        <w:rPr>
          <w:rFonts w:ascii="PT Sans" w:eastAsia="Times New Roman" w:hAnsi="PT Sans" w:cs="Times New Roman"/>
          <w:color w:val="212529"/>
          <w:sz w:val="27"/>
          <w:szCs w:val="27"/>
        </w:rPr>
        <w:t>. Your program should output </w:t>
      </w:r>
      <w:proofErr w:type="spellStart"/>
      <w:r w:rsidRPr="00A23712">
        <w:rPr>
          <w:rFonts w:ascii="Consolas" w:eastAsia="Times New Roman" w:hAnsi="Consolas" w:cs="Courier New"/>
          <w:color w:val="212529"/>
          <w:sz w:val="23"/>
        </w:rPr>
        <w:t>Albus</w:t>
      </w:r>
      <w:proofErr w:type="spellEnd"/>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lastRenderedPageBreak/>
        <w:t>Run your program as </w:t>
      </w:r>
      <w:r w:rsidRPr="00A23712">
        <w:rPr>
          <w:rFonts w:ascii="Consolas" w:eastAsia="Times New Roman" w:hAnsi="Consolas" w:cs="Courier New"/>
          <w:color w:val="212529"/>
          <w:sz w:val="23"/>
        </w:rPr>
        <w:t>python dna.py databases/large.csv sequences/11.txt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Hermione</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sequences/12.txt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Lily</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sequences/13.txt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sequences/14.txt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Severus</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sequences/15.txt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Sirius</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sequences/16.txt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sequences/17.txt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Harry</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sequences/18.txt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afterAutospacing="1"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sequences/19.txt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Fred</w:t>
      </w:r>
      <w:r w:rsidRPr="00A23712">
        <w:rPr>
          <w:rFonts w:ascii="PT Sans" w:eastAsia="Times New Roman" w:hAnsi="PT Sans" w:cs="Times New Roman"/>
          <w:color w:val="212529"/>
          <w:sz w:val="27"/>
          <w:szCs w:val="27"/>
        </w:rPr>
        <w:t>.</w:t>
      </w:r>
    </w:p>
    <w:p w:rsidR="00A23712" w:rsidRPr="00A23712" w:rsidRDefault="00A23712" w:rsidP="00A23712">
      <w:pPr>
        <w:numPr>
          <w:ilvl w:val="0"/>
          <w:numId w:val="4"/>
        </w:numPr>
        <w:shd w:val="clear" w:color="auto" w:fill="FFFFFF"/>
        <w:spacing w:before="100" w:beforeAutospacing="1" w:after="0" w:line="240" w:lineRule="auto"/>
        <w:ind w:left="600"/>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Run your program as </w:t>
      </w:r>
      <w:r w:rsidRPr="00A23712">
        <w:rPr>
          <w:rFonts w:ascii="Consolas" w:eastAsia="Times New Roman" w:hAnsi="Consolas" w:cs="Courier New"/>
          <w:color w:val="212529"/>
          <w:sz w:val="23"/>
        </w:rPr>
        <w:t>python dna.py databases/large.csv sequences/20.txt</w:t>
      </w:r>
      <w:r w:rsidRPr="00A23712">
        <w:rPr>
          <w:rFonts w:ascii="PT Sans" w:eastAsia="Times New Roman" w:hAnsi="PT Sans" w:cs="Times New Roman"/>
          <w:color w:val="212529"/>
          <w:sz w:val="27"/>
          <w:szCs w:val="27"/>
        </w:rPr>
        <w:t>. Your program should output </w:t>
      </w:r>
      <w:r w:rsidRPr="00A23712">
        <w:rPr>
          <w:rFonts w:ascii="Consolas" w:eastAsia="Times New Roman" w:hAnsi="Consolas" w:cs="Courier New"/>
          <w:color w:val="212529"/>
          <w:sz w:val="23"/>
        </w:rPr>
        <w:t>No match</w:t>
      </w:r>
      <w:r w:rsidRPr="00A23712">
        <w:rPr>
          <w:rFonts w:ascii="PT Sans" w:eastAsia="Times New Roman" w:hAnsi="PT Sans" w:cs="Times New Roman"/>
          <w:color w:val="212529"/>
          <w:sz w:val="27"/>
          <w:szCs w:val="27"/>
        </w:rPr>
        <w:t>.</w:t>
      </w:r>
    </w:p>
    <w:p w:rsidR="00A23712" w:rsidRPr="00A23712" w:rsidRDefault="00A23712" w:rsidP="00A23712">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9" w:anchor="how-to-submit" w:history="1">
        <w:r w:rsidRPr="00A23712">
          <w:rPr>
            <w:rFonts w:ascii="PT Sans" w:eastAsia="Times New Roman" w:hAnsi="PT Sans" w:cs="Times New Roman"/>
            <w:b/>
            <w:bCs/>
            <w:color w:val="0000FF"/>
            <w:sz w:val="36"/>
            <w:szCs w:val="36"/>
            <w:u w:val="single"/>
          </w:rPr>
          <w:t>How to Submit</w:t>
        </w:r>
      </w:hyperlink>
    </w:p>
    <w:p w:rsidR="00A23712" w:rsidRPr="00A23712" w:rsidRDefault="00A23712" w:rsidP="00A23712">
      <w:pPr>
        <w:shd w:val="clear" w:color="auto" w:fill="FFFFFF"/>
        <w:spacing w:after="0" w:afterAutospacing="1" w:line="240" w:lineRule="auto"/>
        <w:rPr>
          <w:rFonts w:ascii="PT Sans" w:eastAsia="Times New Roman" w:hAnsi="PT Sans" w:cs="Times New Roman"/>
          <w:color w:val="212529"/>
          <w:sz w:val="27"/>
          <w:szCs w:val="27"/>
        </w:rPr>
      </w:pPr>
      <w:r w:rsidRPr="00A23712">
        <w:rPr>
          <w:rFonts w:ascii="PT Sans" w:eastAsia="Times New Roman" w:hAnsi="PT Sans" w:cs="Times New Roman"/>
          <w:color w:val="212529"/>
          <w:sz w:val="27"/>
          <w:szCs w:val="27"/>
        </w:rPr>
        <w:t xml:space="preserve">Execute the below, logging in with your </w:t>
      </w:r>
      <w:proofErr w:type="spellStart"/>
      <w:r w:rsidRPr="00A23712">
        <w:rPr>
          <w:rFonts w:ascii="PT Sans" w:eastAsia="Times New Roman" w:hAnsi="PT Sans" w:cs="Times New Roman"/>
          <w:color w:val="212529"/>
          <w:sz w:val="27"/>
          <w:szCs w:val="27"/>
        </w:rPr>
        <w:t>GitHub</w:t>
      </w:r>
      <w:proofErr w:type="spellEnd"/>
      <w:r w:rsidRPr="00A23712">
        <w:rPr>
          <w:rFonts w:ascii="PT Sans" w:eastAsia="Times New Roman" w:hAnsi="PT Sans" w:cs="Times New Roman"/>
          <w:color w:val="212529"/>
          <w:sz w:val="27"/>
          <w:szCs w:val="27"/>
        </w:rPr>
        <w:t xml:space="preserve"> username and password when prompted. For security, you’ll see asterisks (</w:t>
      </w:r>
      <w:r w:rsidRPr="00A23712">
        <w:rPr>
          <w:rFonts w:ascii="Consolas" w:eastAsia="Times New Roman" w:hAnsi="Consolas" w:cs="Courier New"/>
          <w:color w:val="212529"/>
          <w:sz w:val="23"/>
        </w:rPr>
        <w:t>*</w:t>
      </w:r>
      <w:r w:rsidRPr="00A23712">
        <w:rPr>
          <w:rFonts w:ascii="PT Sans" w:eastAsia="Times New Roman" w:hAnsi="PT Sans" w:cs="Times New Roman"/>
          <w:color w:val="212529"/>
          <w:sz w:val="27"/>
          <w:szCs w:val="27"/>
        </w:rPr>
        <w:t>) instead of the actual characters in your password.</w:t>
      </w:r>
    </w:p>
    <w:p w:rsidR="00A23712" w:rsidRPr="00A23712" w:rsidRDefault="00A23712" w:rsidP="00A237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3"/>
          <w:szCs w:val="23"/>
        </w:rPr>
      </w:pPr>
      <w:proofErr w:type="gramStart"/>
      <w:r w:rsidRPr="00A23712">
        <w:rPr>
          <w:rFonts w:ascii="Consolas" w:eastAsia="Times New Roman" w:hAnsi="Consolas" w:cs="Courier New"/>
          <w:color w:val="444444"/>
          <w:sz w:val="20"/>
        </w:rPr>
        <w:t>submit50</w:t>
      </w:r>
      <w:proofErr w:type="gramEnd"/>
      <w:r w:rsidRPr="00A23712">
        <w:rPr>
          <w:rFonts w:ascii="Consolas" w:eastAsia="Times New Roman" w:hAnsi="Consolas" w:cs="Courier New"/>
          <w:color w:val="444444"/>
          <w:sz w:val="20"/>
        </w:rPr>
        <w:t xml:space="preserve"> cs50/problems/2020/x/</w:t>
      </w:r>
      <w:proofErr w:type="spellStart"/>
      <w:r w:rsidRPr="00A23712">
        <w:rPr>
          <w:rFonts w:ascii="Consolas" w:eastAsia="Times New Roman" w:hAnsi="Consolas" w:cs="Courier New"/>
          <w:color w:val="444444"/>
          <w:sz w:val="20"/>
        </w:rPr>
        <w:t>dna</w:t>
      </w:r>
      <w:proofErr w:type="spellEnd"/>
    </w:p>
    <w:p w:rsidR="00EB00B0" w:rsidRDefault="00A23712"/>
    <w:sectPr w:rsidR="00EB00B0" w:rsidSect="00F37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46FB"/>
    <w:multiLevelType w:val="multilevel"/>
    <w:tmpl w:val="1EF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D75F9"/>
    <w:multiLevelType w:val="multilevel"/>
    <w:tmpl w:val="217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12528"/>
    <w:multiLevelType w:val="multilevel"/>
    <w:tmpl w:val="7586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77EDA"/>
    <w:multiLevelType w:val="multilevel"/>
    <w:tmpl w:val="759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3712"/>
    <w:rsid w:val="002E649B"/>
    <w:rsid w:val="00A23712"/>
    <w:rsid w:val="00CF4C3B"/>
    <w:rsid w:val="00F37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01A"/>
  </w:style>
  <w:style w:type="paragraph" w:styleId="Heading1">
    <w:name w:val="heading 1"/>
    <w:basedOn w:val="Normal"/>
    <w:link w:val="Heading1Char"/>
    <w:uiPriority w:val="9"/>
    <w:qFormat/>
    <w:rsid w:val="00A23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3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71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23712"/>
    <w:rPr>
      <w:color w:val="0000FF"/>
      <w:u w:val="single"/>
    </w:rPr>
  </w:style>
  <w:style w:type="paragraph" w:styleId="NormalWeb">
    <w:name w:val="Normal (Web)"/>
    <w:basedOn w:val="Normal"/>
    <w:uiPriority w:val="99"/>
    <w:semiHidden/>
    <w:unhideWhenUsed/>
    <w:rsid w:val="00A237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7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7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3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2434198">
      <w:bodyDiv w:val="1"/>
      <w:marLeft w:val="0"/>
      <w:marRight w:val="0"/>
      <w:marTop w:val="0"/>
      <w:marBottom w:val="0"/>
      <w:divBdr>
        <w:top w:val="none" w:sz="0" w:space="0" w:color="auto"/>
        <w:left w:val="none" w:sz="0" w:space="0" w:color="auto"/>
        <w:bottom w:val="none" w:sz="0" w:space="0" w:color="auto"/>
        <w:right w:val="none" w:sz="0" w:space="0" w:color="auto"/>
      </w:divBdr>
      <w:divsChild>
        <w:div w:id="2094089181">
          <w:marLeft w:val="0"/>
          <w:marRight w:val="0"/>
          <w:marTop w:val="0"/>
          <w:marBottom w:val="0"/>
          <w:divBdr>
            <w:top w:val="none" w:sz="0" w:space="0" w:color="auto"/>
            <w:left w:val="none" w:sz="0" w:space="0" w:color="auto"/>
            <w:bottom w:val="none" w:sz="0" w:space="0" w:color="auto"/>
            <w:right w:val="none" w:sz="0" w:space="0" w:color="auto"/>
          </w:divBdr>
        </w:div>
        <w:div w:id="1199126550">
          <w:marLeft w:val="0"/>
          <w:marRight w:val="0"/>
          <w:marTop w:val="0"/>
          <w:marBottom w:val="0"/>
          <w:divBdr>
            <w:top w:val="none" w:sz="0" w:space="0" w:color="auto"/>
            <w:left w:val="none" w:sz="0" w:space="0" w:color="auto"/>
            <w:bottom w:val="none" w:sz="0" w:space="0" w:color="auto"/>
            <w:right w:val="none" w:sz="0" w:space="0" w:color="auto"/>
          </w:divBdr>
        </w:div>
        <w:div w:id="1766148429">
          <w:marLeft w:val="0"/>
          <w:marRight w:val="0"/>
          <w:marTop w:val="0"/>
          <w:marBottom w:val="0"/>
          <w:divBdr>
            <w:top w:val="none" w:sz="0" w:space="0" w:color="auto"/>
            <w:left w:val="none" w:sz="0" w:space="0" w:color="auto"/>
            <w:bottom w:val="none" w:sz="0" w:space="0" w:color="auto"/>
            <w:right w:val="none" w:sz="0" w:space="0" w:color="auto"/>
          </w:divBdr>
        </w:div>
        <w:div w:id="742264252">
          <w:marLeft w:val="0"/>
          <w:marRight w:val="0"/>
          <w:marTop w:val="0"/>
          <w:marBottom w:val="0"/>
          <w:divBdr>
            <w:top w:val="none" w:sz="0" w:space="0" w:color="auto"/>
            <w:left w:val="none" w:sz="0" w:space="0" w:color="auto"/>
            <w:bottom w:val="none" w:sz="0" w:space="0" w:color="auto"/>
            <w:right w:val="none" w:sz="0" w:space="0" w:color="auto"/>
          </w:divBdr>
        </w:div>
        <w:div w:id="1757943555">
          <w:marLeft w:val="0"/>
          <w:marRight w:val="0"/>
          <w:marTop w:val="0"/>
          <w:marBottom w:val="0"/>
          <w:divBdr>
            <w:top w:val="none" w:sz="0" w:space="0" w:color="auto"/>
            <w:left w:val="none" w:sz="0" w:space="0" w:color="auto"/>
            <w:bottom w:val="none" w:sz="0" w:space="0" w:color="auto"/>
            <w:right w:val="none" w:sz="0" w:space="0" w:color="auto"/>
          </w:divBdr>
        </w:div>
        <w:div w:id="40745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50.harvard.edu/x/2020/psets/6/dna/" TargetMode="External"/><Relationship Id="rId18" Type="http://schemas.openxmlformats.org/officeDocument/2006/relationships/hyperlink" Target="https://cs50.harvard.edu/x/2020/psets/6/dn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s50.harvard.edu/x/2020/psets/6/dna/" TargetMode="External"/><Relationship Id="rId12" Type="http://schemas.openxmlformats.org/officeDocument/2006/relationships/hyperlink" Target="https://youtu.be/j84b_EgntcQ" TargetMode="External"/><Relationship Id="rId17" Type="http://schemas.openxmlformats.org/officeDocument/2006/relationships/hyperlink" Target="https://docs.python.org/3/tutorial/introduction.html" TargetMode="External"/><Relationship Id="rId2" Type="http://schemas.openxmlformats.org/officeDocument/2006/relationships/styles" Target="styles.xml"/><Relationship Id="rId16" Type="http://schemas.openxmlformats.org/officeDocument/2006/relationships/hyperlink" Target="https://docs.python.org/3.3/tutorial/inputoutp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de.cs50.io/" TargetMode="External"/><Relationship Id="rId11" Type="http://schemas.openxmlformats.org/officeDocument/2006/relationships/hyperlink" Target="https://cs50.harvard.edu/x/2020/psets/6/dna/" TargetMode="External"/><Relationship Id="rId5" Type="http://schemas.openxmlformats.org/officeDocument/2006/relationships/hyperlink" Target="https://cs50.harvard.edu/x/2020/psets/6/dna/" TargetMode="External"/><Relationship Id="rId15" Type="http://schemas.openxmlformats.org/officeDocument/2006/relationships/hyperlink" Target="https://docs.python.org/3.3/tutorial/inputoutput.html" TargetMode="External"/><Relationship Id="rId10" Type="http://schemas.openxmlformats.org/officeDocument/2006/relationships/hyperlink" Target="https://cs50.harvard.edu/x/2020/psets/6/dna/" TargetMode="External"/><Relationship Id="rId19" Type="http://schemas.openxmlformats.org/officeDocument/2006/relationships/hyperlink" Target="https://cs50.harvard.edu/x/2020/psets/6/dna/" TargetMode="External"/><Relationship Id="rId4" Type="http://schemas.openxmlformats.org/officeDocument/2006/relationships/webSettings" Target="webSettings.xml"/><Relationship Id="rId9" Type="http://schemas.openxmlformats.org/officeDocument/2006/relationships/hyperlink" Target="https://www.fbi.gov/services/laboratory/biometric-analysis/codis/codis-and-ndis-fact-sheet" TargetMode="External"/><Relationship Id="rId14" Type="http://schemas.openxmlformats.org/officeDocument/2006/relationships/hyperlink" Target="https://cs50.harvard.edu/x/2020/psets/6/d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Sriker</dc:creator>
  <cp:keywords/>
  <dc:description/>
  <cp:lastModifiedBy>Sriker</cp:lastModifiedBy>
  <cp:revision>2</cp:revision>
  <dcterms:created xsi:type="dcterms:W3CDTF">2020-08-22T16:22:00Z</dcterms:created>
  <dcterms:modified xsi:type="dcterms:W3CDTF">2020-08-22T16:23:00Z</dcterms:modified>
</cp:coreProperties>
</file>