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 Design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Problem – Solution Fit Template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15 February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ServiceNow Incident Management Enhancement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2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rPr>
          <w:sz w:val="34"/>
          <w:szCs w:val="34"/>
        </w:rPr>
      </w:pPr>
      <w:bookmarkStart w:colFirst="0" w:colLast="0" w:name="_heading=h.fp90nidcf0k2" w:id="0"/>
      <w:bookmarkEnd w:id="0"/>
      <w:r w:rsidDel="00000000" w:rsidR="00000000" w:rsidRPr="00000000">
        <w:rPr>
          <w:sz w:val="34"/>
          <w:szCs w:val="34"/>
          <w:rtl w:val="0"/>
        </w:rPr>
        <w:t xml:space="preserve">Problem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Manual creation and maintenance of employee records in ServiceNow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Difficulty in accessing user-related information (department, email, manager) during incident handling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Time-consuming process due to switching between multiple records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Default system configurations not aligned with specific incident management needs</w:t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rPr>
          <w:sz w:val="34"/>
          <w:szCs w:val="34"/>
        </w:rPr>
      </w:pPr>
      <w:bookmarkStart w:colFirst="0" w:colLast="0" w:name="_heading=h.3oayetsv4njc" w:id="1"/>
      <w:bookmarkEnd w:id="1"/>
      <w:r w:rsidDel="00000000" w:rsidR="00000000" w:rsidRPr="00000000">
        <w:rPr>
          <w:sz w:val="34"/>
          <w:szCs w:val="34"/>
          <w:rtl w:val="0"/>
        </w:rPr>
        <w:t xml:space="preserve">Proposed Solution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Import employee data using </w:t>
      </w:r>
      <w:r w:rsidDel="00000000" w:rsidR="00000000" w:rsidRPr="00000000">
        <w:rPr>
          <w:b w:val="1"/>
          <w:bCs w:val="1"/>
          <w:rtl w:val="0"/>
        </w:rPr>
        <w:t xml:space="preserve">Import Sets</w:t>
      </w:r>
      <w:r w:rsidDel="00000000" w:rsidR="00000000" w:rsidRPr="00000000">
        <w:rPr>
          <w:rtl w:val="0"/>
        </w:rPr>
        <w:t xml:space="preserve"> from external CSV files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Transform Maps</w:t>
      </w:r>
      <w:r w:rsidDel="00000000" w:rsidR="00000000" w:rsidRPr="00000000">
        <w:rPr>
          <w:rtl w:val="0"/>
        </w:rPr>
        <w:t xml:space="preserve"> to automatically create user records in the system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Apply </w:t>
      </w:r>
      <w:r w:rsidDel="00000000" w:rsidR="00000000" w:rsidRPr="00000000">
        <w:rPr>
          <w:b w:val="1"/>
          <w:bCs w:val="1"/>
          <w:rtl w:val="0"/>
        </w:rPr>
        <w:t xml:space="preserve">Dot Walking</w:t>
      </w:r>
      <w:r w:rsidDel="00000000" w:rsidR="00000000" w:rsidRPr="00000000">
        <w:rPr>
          <w:rtl w:val="0"/>
        </w:rPr>
        <w:t xml:space="preserve"> to dynamically display related user information in the Incident form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</w:t>
      </w:r>
      <w:r w:rsidDel="00000000" w:rsidR="00000000" w:rsidRPr="00000000">
        <w:rPr>
          <w:b w:val="1"/>
          <w:bCs w:val="1"/>
          <w:rtl w:val="0"/>
        </w:rPr>
        <w:t xml:space="preserve">Dictionary Override</w:t>
      </w:r>
      <w:r w:rsidDel="00000000" w:rsidR="00000000" w:rsidRPr="00000000">
        <w:rPr>
          <w:rtl w:val="0"/>
        </w:rPr>
        <w:t xml:space="preserve"> to customize default priority values for the custom table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rPr>
          <w:sz w:val="34"/>
          <w:szCs w:val="34"/>
        </w:rPr>
      </w:pPr>
      <w:bookmarkStart w:colFirst="0" w:colLast="0" w:name="_heading=h.4a8m4p89k050" w:id="2"/>
      <w:bookmarkEnd w:id="2"/>
      <w:r w:rsidDel="00000000" w:rsidR="00000000" w:rsidRPr="00000000">
        <w:rPr>
          <w:sz w:val="34"/>
          <w:szCs w:val="34"/>
          <w:rtl w:val="0"/>
        </w:rPr>
        <w:t xml:space="preserve"> Problem–Solution Fit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solution directly eliminates manual data entry by automating user creation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Provides real-time access to user details without navigating multiple screens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Improves efficiency of IT support agents by reducing time spent on data lookup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Customizes system behavior to better align with business requirements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rPr>
          <w:sz w:val="34"/>
          <w:szCs w:val="34"/>
        </w:rPr>
      </w:pPr>
      <w:bookmarkStart w:colFirst="0" w:colLast="0" w:name="_heading=h.3nsn7jsyfbk2" w:id="3"/>
      <w:bookmarkEnd w:id="3"/>
      <w:r w:rsidDel="00000000" w:rsidR="00000000" w:rsidRPr="00000000">
        <w:rPr>
          <w:sz w:val="34"/>
          <w:szCs w:val="34"/>
          <w:rtl w:val="0"/>
        </w:rPr>
        <w:t xml:space="preserve">Outcome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Reduced manual effort and human errors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Faster incident resolution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Improved data accuracy and consistency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Enhanced user experience within ServiceNow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AB20AC"/>
    <w:pPr>
      <w:ind w:left="720"/>
      <w:contextualSpacing w:val="1"/>
    </w:pPr>
  </w:style>
  <w:style w:type="table" w:styleId="a" w:customStyle="1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ay53fML9Tz2986VSTZPR6Smqyg==">CgMxLjAyDmguZnA5MG5pZGNmMGsyMg5oLjNvYXlldHN2NG5qYzIOaC40YThtNHA4OWswNTAyDmguM25zbjdqc3lmYmsyOAByITFOQkxRVmtlUk14UFEzS0dsMlJLdVdUTF9IV3A1Zk1URw==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2022-10-03T08:04:00Z</dcterms:created>
  <dc:creator>Amarender Katkam</dc:creator>
</cp:coreProperties>
</file>